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5B645" w14:textId="4D1445E8" w:rsidR="00DC7575" w:rsidRDefault="00DC7575" w:rsidP="00E15945">
      <w:pPr>
        <w:pStyle w:val="Normalsinformato"/>
        <w:jc w:val="center"/>
        <w:rPr>
          <w:noProof/>
          <w:lang w:eastAsia="es-ES"/>
        </w:rPr>
      </w:pPr>
      <w:r>
        <w:rPr>
          <w:noProof/>
          <w:lang w:eastAsia="es-ES"/>
        </w:rPr>
        <w:drawing>
          <wp:anchor distT="0" distB="0" distL="114300" distR="114300" simplePos="0" relativeHeight="251659264" behindDoc="0" locked="0" layoutInCell="1" allowOverlap="1" wp14:anchorId="33DA6620" wp14:editId="67EA81C1">
            <wp:simplePos x="0" y="0"/>
            <wp:positionH relativeFrom="column">
              <wp:posOffset>2059940</wp:posOffset>
            </wp:positionH>
            <wp:positionV relativeFrom="paragraph">
              <wp:posOffset>-164465</wp:posOffset>
            </wp:positionV>
            <wp:extent cx="1854200" cy="773430"/>
            <wp:effectExtent l="0" t="0" r="0" b="7620"/>
            <wp:wrapThrough wrapText="bothSides">
              <wp:wrapPolygon edited="0">
                <wp:start x="7101" y="0"/>
                <wp:lineTo x="5992" y="5320"/>
                <wp:lineTo x="2219" y="13833"/>
                <wp:lineTo x="0" y="16493"/>
                <wp:lineTo x="0" y="20749"/>
                <wp:lineTo x="666" y="21281"/>
                <wp:lineTo x="21082" y="21281"/>
                <wp:lineTo x="21304" y="20749"/>
                <wp:lineTo x="21304" y="15429"/>
                <wp:lineTo x="13759" y="9044"/>
                <wp:lineTo x="15090" y="8512"/>
                <wp:lineTo x="15312" y="5320"/>
                <wp:lineTo x="13981" y="0"/>
                <wp:lineTo x="7101" y="0"/>
              </wp:wrapPolygon>
            </wp:wrapThrough>
            <wp:docPr id="1" name="Imagen 1" descr="Logotipo de la Universidad de Cienf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 de la Universidad de Cienfue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773430"/>
                    </a:xfrm>
                    <a:prstGeom prst="rect">
                      <a:avLst/>
                    </a:prstGeom>
                    <a:noFill/>
                  </pic:spPr>
                </pic:pic>
              </a:graphicData>
            </a:graphic>
            <wp14:sizeRelH relativeFrom="page">
              <wp14:pctWidth>0</wp14:pctWidth>
            </wp14:sizeRelH>
            <wp14:sizeRelV relativeFrom="page">
              <wp14:pctHeight>0</wp14:pctHeight>
            </wp14:sizeRelV>
          </wp:anchor>
        </w:drawing>
      </w:r>
    </w:p>
    <w:p w14:paraId="7EC513A8" w14:textId="700363B0" w:rsidR="009C52ED" w:rsidRPr="00E3103E" w:rsidRDefault="009C52ED" w:rsidP="00E15945">
      <w:pPr>
        <w:pStyle w:val="Normalsinformato"/>
        <w:jc w:val="center"/>
        <w:rPr>
          <w:rFonts w:ascii="Arial" w:hAnsi="Arial" w:cs="Arial"/>
          <w:sz w:val="32"/>
          <w:szCs w:val="24"/>
        </w:rPr>
      </w:pPr>
    </w:p>
    <w:p w14:paraId="69900A0B" w14:textId="77777777" w:rsidR="009C52ED" w:rsidRPr="00E3103E" w:rsidRDefault="009C52ED" w:rsidP="00E15945">
      <w:pPr>
        <w:pStyle w:val="Normalsinformato"/>
        <w:jc w:val="center"/>
        <w:rPr>
          <w:rFonts w:ascii="Arial" w:hAnsi="Arial" w:cs="Arial"/>
          <w:sz w:val="32"/>
          <w:szCs w:val="24"/>
        </w:rPr>
      </w:pPr>
    </w:p>
    <w:p w14:paraId="46435AB9" w14:textId="77777777" w:rsidR="002378CF" w:rsidRPr="00E3103E" w:rsidRDefault="002378CF" w:rsidP="002378CF">
      <w:pPr>
        <w:pStyle w:val="Normalsinformato"/>
        <w:jc w:val="center"/>
        <w:rPr>
          <w:rFonts w:ascii="Arial" w:hAnsi="Arial" w:cs="Arial"/>
          <w:sz w:val="32"/>
          <w:szCs w:val="24"/>
        </w:rPr>
      </w:pPr>
      <w:r w:rsidRPr="00E3103E">
        <w:rPr>
          <w:rFonts w:ascii="Arial" w:hAnsi="Arial" w:cs="Arial"/>
          <w:sz w:val="32"/>
          <w:szCs w:val="24"/>
        </w:rPr>
        <w:t xml:space="preserve">Facultad de </w:t>
      </w:r>
      <w:r w:rsidR="00A37322" w:rsidRPr="00E3103E">
        <w:rPr>
          <w:rFonts w:ascii="Arial" w:hAnsi="Arial" w:cs="Arial"/>
          <w:sz w:val="32"/>
          <w:szCs w:val="24"/>
        </w:rPr>
        <w:t>Ingeniería</w:t>
      </w:r>
    </w:p>
    <w:p w14:paraId="20FC4F17" w14:textId="77777777" w:rsidR="002378CF" w:rsidRPr="00E3103E" w:rsidRDefault="00E3103E" w:rsidP="002378CF">
      <w:pPr>
        <w:pStyle w:val="Normalsinformato"/>
        <w:jc w:val="center"/>
        <w:rPr>
          <w:rFonts w:ascii="Arial" w:hAnsi="Arial" w:cs="Arial"/>
          <w:sz w:val="32"/>
          <w:szCs w:val="24"/>
        </w:rPr>
      </w:pPr>
      <w:r w:rsidRPr="00E3103E">
        <w:rPr>
          <w:rFonts w:ascii="Arial" w:hAnsi="Arial" w:cs="Arial"/>
          <w:sz w:val="32"/>
          <w:szCs w:val="24"/>
        </w:rPr>
        <w:t>Carrera</w:t>
      </w:r>
      <w:r w:rsidR="002378CF" w:rsidRPr="00E3103E">
        <w:rPr>
          <w:rFonts w:ascii="Arial" w:hAnsi="Arial" w:cs="Arial"/>
          <w:sz w:val="32"/>
          <w:szCs w:val="24"/>
        </w:rPr>
        <w:t xml:space="preserve"> Ingeniería Informática</w:t>
      </w:r>
    </w:p>
    <w:p w14:paraId="0A72DDB5" w14:textId="77777777" w:rsidR="002378CF" w:rsidRPr="00E3103E" w:rsidRDefault="002378CF" w:rsidP="002378CF">
      <w:pPr>
        <w:pStyle w:val="Normalsinformato"/>
        <w:jc w:val="center"/>
        <w:rPr>
          <w:rFonts w:ascii="Arial" w:hAnsi="Arial" w:cs="Arial"/>
          <w:sz w:val="32"/>
          <w:szCs w:val="24"/>
        </w:rPr>
      </w:pPr>
    </w:p>
    <w:p w14:paraId="73B00CA4" w14:textId="77777777" w:rsidR="002378CF" w:rsidRPr="00E3103E" w:rsidRDefault="002378CF" w:rsidP="002378CF">
      <w:pPr>
        <w:pStyle w:val="Normalsinformato"/>
        <w:jc w:val="center"/>
        <w:rPr>
          <w:rFonts w:ascii="Arial" w:hAnsi="Arial" w:cs="Arial"/>
          <w:sz w:val="32"/>
          <w:szCs w:val="24"/>
        </w:rPr>
      </w:pPr>
    </w:p>
    <w:p w14:paraId="43E1F001" w14:textId="77777777" w:rsidR="002378CF" w:rsidRPr="00E3103E" w:rsidRDefault="002378CF" w:rsidP="002378CF">
      <w:pPr>
        <w:pStyle w:val="Normalsinformato"/>
        <w:jc w:val="center"/>
        <w:rPr>
          <w:rFonts w:ascii="Arial" w:hAnsi="Arial" w:cs="Arial"/>
          <w:sz w:val="32"/>
          <w:szCs w:val="24"/>
        </w:rPr>
      </w:pPr>
    </w:p>
    <w:p w14:paraId="4DC13D17" w14:textId="77777777" w:rsidR="002378CF" w:rsidRPr="00E3103E" w:rsidRDefault="002378CF" w:rsidP="002378CF">
      <w:pPr>
        <w:pStyle w:val="Normalsinformato"/>
        <w:jc w:val="center"/>
        <w:rPr>
          <w:rFonts w:ascii="Arial" w:hAnsi="Arial" w:cs="Arial"/>
          <w:sz w:val="32"/>
          <w:szCs w:val="24"/>
        </w:rPr>
      </w:pPr>
    </w:p>
    <w:p w14:paraId="4AFAEBC0" w14:textId="77777777" w:rsidR="0098704A" w:rsidRPr="0098704A" w:rsidRDefault="0098704A" w:rsidP="0098704A">
      <w:pPr>
        <w:spacing w:line="240" w:lineRule="auto"/>
        <w:jc w:val="center"/>
        <w:rPr>
          <w:rFonts w:ascii="Arial" w:hAnsi="Arial" w:cs="Arial"/>
          <w:b/>
          <w:sz w:val="32"/>
          <w:szCs w:val="24"/>
        </w:rPr>
      </w:pPr>
      <w:r w:rsidRPr="0098704A">
        <w:rPr>
          <w:rFonts w:ascii="Arial" w:hAnsi="Arial" w:cs="Arial"/>
          <w:b/>
          <w:sz w:val="32"/>
          <w:szCs w:val="24"/>
        </w:rPr>
        <w:t>Sistema informático para la gestión del flujo de información en la redacción “CINCO de Septiembre” (SIGFI)</w:t>
      </w:r>
    </w:p>
    <w:p w14:paraId="1732EF88" w14:textId="77777777" w:rsidR="0098704A" w:rsidRPr="0098704A" w:rsidRDefault="0098704A" w:rsidP="0098704A">
      <w:pPr>
        <w:spacing w:line="240" w:lineRule="auto"/>
        <w:jc w:val="center"/>
        <w:rPr>
          <w:rFonts w:ascii="Arial" w:hAnsi="Arial" w:cs="Arial"/>
          <w:b/>
          <w:sz w:val="32"/>
          <w:szCs w:val="24"/>
        </w:rPr>
      </w:pPr>
    </w:p>
    <w:p w14:paraId="1534EEE6" w14:textId="77777777" w:rsidR="002378CF" w:rsidRPr="00E3103E" w:rsidRDefault="002378CF" w:rsidP="002378CF">
      <w:pPr>
        <w:spacing w:line="240" w:lineRule="auto"/>
        <w:jc w:val="center"/>
        <w:rPr>
          <w:rFonts w:ascii="Arial" w:hAnsi="Arial" w:cs="Arial"/>
          <w:b/>
          <w:sz w:val="32"/>
          <w:szCs w:val="24"/>
        </w:rPr>
      </w:pPr>
    </w:p>
    <w:p w14:paraId="2ABDAF7E" w14:textId="77777777" w:rsidR="00E15945" w:rsidRPr="00E3103E" w:rsidRDefault="00E15945" w:rsidP="00E15945">
      <w:pPr>
        <w:pStyle w:val="Normalsinformato"/>
        <w:jc w:val="center"/>
        <w:rPr>
          <w:rFonts w:ascii="Arial" w:hAnsi="Arial" w:cs="Arial"/>
          <w:b/>
          <w:sz w:val="32"/>
          <w:szCs w:val="24"/>
        </w:rPr>
      </w:pPr>
      <w:r w:rsidRPr="00E3103E">
        <w:rPr>
          <w:rFonts w:ascii="Arial" w:hAnsi="Arial" w:cs="Arial"/>
          <w:b/>
          <w:sz w:val="32"/>
          <w:szCs w:val="24"/>
        </w:rPr>
        <w:t>Trabajo de diploma para optar por el título de Ingenier</w:t>
      </w:r>
      <w:r w:rsidR="00692BCC">
        <w:rPr>
          <w:rFonts w:ascii="Arial" w:hAnsi="Arial" w:cs="Arial"/>
          <w:b/>
          <w:sz w:val="32"/>
          <w:szCs w:val="24"/>
        </w:rPr>
        <w:t>o Informático</w:t>
      </w:r>
    </w:p>
    <w:p w14:paraId="4A02489E" w14:textId="77777777" w:rsidR="00E15945" w:rsidRPr="00E3103E" w:rsidRDefault="00E15945" w:rsidP="00E15945">
      <w:pPr>
        <w:pStyle w:val="Normalsinformato"/>
        <w:jc w:val="center"/>
        <w:rPr>
          <w:rFonts w:ascii="Arial" w:hAnsi="Arial" w:cs="Arial"/>
          <w:b/>
          <w:sz w:val="32"/>
          <w:szCs w:val="24"/>
        </w:rPr>
      </w:pPr>
    </w:p>
    <w:p w14:paraId="54A8B90D" w14:textId="77777777" w:rsidR="00E15945" w:rsidRPr="00E3103E" w:rsidRDefault="00E15945" w:rsidP="00E15945">
      <w:pPr>
        <w:pStyle w:val="Normalsinformato"/>
        <w:jc w:val="center"/>
        <w:rPr>
          <w:rFonts w:ascii="Arial" w:hAnsi="Arial" w:cs="Arial"/>
          <w:b/>
          <w:sz w:val="32"/>
          <w:szCs w:val="24"/>
        </w:rPr>
      </w:pPr>
    </w:p>
    <w:p w14:paraId="35315C72" w14:textId="77777777" w:rsidR="002B5703" w:rsidRPr="00E3103E" w:rsidRDefault="002B5703" w:rsidP="00E15945">
      <w:pPr>
        <w:pStyle w:val="Normalsinformato"/>
        <w:jc w:val="center"/>
        <w:rPr>
          <w:rFonts w:ascii="Arial" w:hAnsi="Arial" w:cs="Arial"/>
          <w:b/>
          <w:sz w:val="32"/>
          <w:szCs w:val="24"/>
        </w:rPr>
      </w:pPr>
    </w:p>
    <w:p w14:paraId="41B45A5B" w14:textId="277BCFD0" w:rsidR="00E15945" w:rsidRDefault="00E15945" w:rsidP="00E15945">
      <w:pPr>
        <w:pStyle w:val="Normalsinformato"/>
        <w:jc w:val="center"/>
        <w:rPr>
          <w:rFonts w:ascii="Arial" w:hAnsi="Arial" w:cs="Arial"/>
          <w:b/>
          <w:sz w:val="32"/>
          <w:szCs w:val="24"/>
        </w:rPr>
      </w:pPr>
      <w:r w:rsidRPr="00E3103E">
        <w:rPr>
          <w:rFonts w:ascii="Arial" w:hAnsi="Arial" w:cs="Arial"/>
          <w:b/>
          <w:sz w:val="32"/>
          <w:szCs w:val="24"/>
        </w:rPr>
        <w:t>Autor</w:t>
      </w:r>
    </w:p>
    <w:p w14:paraId="590B75CA" w14:textId="3CF2507F" w:rsidR="0098704A" w:rsidRPr="00E3103E" w:rsidRDefault="0098704A" w:rsidP="0098704A">
      <w:pPr>
        <w:pStyle w:val="Normalsinformato"/>
        <w:jc w:val="center"/>
        <w:rPr>
          <w:rFonts w:ascii="Arial" w:hAnsi="Arial" w:cs="Arial"/>
          <w:b/>
          <w:sz w:val="32"/>
          <w:szCs w:val="24"/>
        </w:rPr>
      </w:pPr>
      <w:r w:rsidRPr="0098704A">
        <w:rPr>
          <w:rFonts w:ascii="Arial" w:hAnsi="Arial" w:cs="Arial"/>
          <w:b/>
          <w:sz w:val="32"/>
          <w:szCs w:val="32"/>
        </w:rPr>
        <w:t>Jorge A. Calderón Pérez</w:t>
      </w:r>
    </w:p>
    <w:p w14:paraId="3EFB1FD6" w14:textId="77777777" w:rsidR="00E15945" w:rsidRPr="00E3103E" w:rsidRDefault="00E15945" w:rsidP="00E15945">
      <w:pPr>
        <w:pStyle w:val="Normalsinformato"/>
        <w:jc w:val="center"/>
        <w:rPr>
          <w:rFonts w:ascii="Arial" w:hAnsi="Arial" w:cs="Arial"/>
          <w:b/>
          <w:sz w:val="32"/>
          <w:szCs w:val="24"/>
        </w:rPr>
      </w:pPr>
    </w:p>
    <w:p w14:paraId="20FD0970" w14:textId="77777777" w:rsidR="00E15945" w:rsidRPr="00E3103E" w:rsidRDefault="00E15945" w:rsidP="00E15945">
      <w:pPr>
        <w:pStyle w:val="Normalsinformato"/>
        <w:jc w:val="center"/>
        <w:rPr>
          <w:rFonts w:ascii="Arial" w:hAnsi="Arial" w:cs="Arial"/>
          <w:b/>
          <w:sz w:val="32"/>
          <w:szCs w:val="24"/>
        </w:rPr>
      </w:pPr>
    </w:p>
    <w:p w14:paraId="46BB094E" w14:textId="77777777" w:rsidR="002B5703" w:rsidRPr="00E3103E" w:rsidRDefault="002B5703" w:rsidP="00E15945">
      <w:pPr>
        <w:pStyle w:val="Normalsinformato"/>
        <w:jc w:val="center"/>
        <w:rPr>
          <w:rFonts w:ascii="Arial" w:hAnsi="Arial" w:cs="Arial"/>
          <w:b/>
          <w:sz w:val="32"/>
          <w:szCs w:val="24"/>
        </w:rPr>
      </w:pPr>
    </w:p>
    <w:p w14:paraId="1060BFBE" w14:textId="77777777" w:rsidR="00E15945" w:rsidRPr="00E3103E" w:rsidRDefault="00E15945" w:rsidP="00E15945">
      <w:pPr>
        <w:pStyle w:val="Normalsinformato"/>
        <w:jc w:val="center"/>
        <w:rPr>
          <w:rFonts w:ascii="Arial" w:hAnsi="Arial" w:cs="Arial"/>
          <w:b/>
          <w:sz w:val="32"/>
          <w:szCs w:val="24"/>
        </w:rPr>
      </w:pPr>
      <w:r w:rsidRPr="00E3103E">
        <w:rPr>
          <w:rFonts w:ascii="Arial" w:hAnsi="Arial" w:cs="Arial"/>
          <w:b/>
          <w:sz w:val="32"/>
          <w:szCs w:val="24"/>
        </w:rPr>
        <w:t>Tutor(es):</w:t>
      </w:r>
    </w:p>
    <w:p w14:paraId="68081055" w14:textId="00C26663" w:rsidR="0098704A" w:rsidRPr="0098704A" w:rsidRDefault="0098704A" w:rsidP="0098704A">
      <w:pPr>
        <w:pStyle w:val="Normalsinformato"/>
        <w:jc w:val="center"/>
        <w:rPr>
          <w:rFonts w:ascii="Arial" w:hAnsi="Arial" w:cs="Arial"/>
          <w:b/>
          <w:sz w:val="32"/>
          <w:szCs w:val="32"/>
        </w:rPr>
      </w:pPr>
      <w:proofErr w:type="spellStart"/>
      <w:r w:rsidRPr="0098704A">
        <w:rPr>
          <w:rFonts w:ascii="Arial" w:hAnsi="Arial" w:cs="Arial"/>
          <w:b/>
          <w:sz w:val="32"/>
          <w:szCs w:val="32"/>
        </w:rPr>
        <w:t>MSc</w:t>
      </w:r>
      <w:proofErr w:type="spellEnd"/>
      <w:r w:rsidRPr="0098704A">
        <w:rPr>
          <w:rFonts w:ascii="Arial" w:hAnsi="Arial" w:cs="Arial"/>
          <w:b/>
          <w:sz w:val="32"/>
          <w:szCs w:val="32"/>
        </w:rPr>
        <w:t xml:space="preserve">. Viviana Toledo Rivero. </w:t>
      </w:r>
    </w:p>
    <w:p w14:paraId="18677D0D" w14:textId="31B1C137" w:rsidR="0098704A" w:rsidRPr="0098704A" w:rsidRDefault="006A569E" w:rsidP="006A569E">
      <w:pPr>
        <w:pStyle w:val="Normalsinformato"/>
        <w:rPr>
          <w:rFonts w:ascii="Arial" w:hAnsi="Arial" w:cs="Arial"/>
          <w:b/>
          <w:sz w:val="32"/>
          <w:szCs w:val="32"/>
        </w:rPr>
      </w:pPr>
      <w:r>
        <w:rPr>
          <w:rFonts w:ascii="Arial" w:hAnsi="Arial" w:cs="Arial"/>
          <w:b/>
          <w:sz w:val="32"/>
          <w:szCs w:val="32"/>
        </w:rPr>
        <w:t xml:space="preserve">                             </w:t>
      </w:r>
      <w:r w:rsidR="0098704A" w:rsidRPr="0098704A">
        <w:rPr>
          <w:rFonts w:ascii="Arial" w:hAnsi="Arial" w:cs="Arial"/>
          <w:b/>
          <w:sz w:val="32"/>
          <w:szCs w:val="32"/>
        </w:rPr>
        <w:t xml:space="preserve">Lic. Adonis </w:t>
      </w:r>
      <w:proofErr w:type="spellStart"/>
      <w:r w:rsidR="0098704A" w:rsidRPr="0098704A">
        <w:rPr>
          <w:rFonts w:ascii="Arial" w:hAnsi="Arial" w:cs="Arial"/>
          <w:b/>
          <w:sz w:val="32"/>
          <w:szCs w:val="32"/>
        </w:rPr>
        <w:t>Subít</w:t>
      </w:r>
      <w:proofErr w:type="spellEnd"/>
      <w:r w:rsidR="0098704A" w:rsidRPr="0098704A">
        <w:rPr>
          <w:rFonts w:ascii="Arial" w:hAnsi="Arial" w:cs="Arial"/>
          <w:b/>
          <w:sz w:val="32"/>
          <w:szCs w:val="32"/>
        </w:rPr>
        <w:t xml:space="preserve"> Lamí. </w:t>
      </w:r>
    </w:p>
    <w:p w14:paraId="55350BFA" w14:textId="77777777" w:rsidR="0098704A" w:rsidRDefault="0098704A" w:rsidP="0098704A">
      <w:pPr>
        <w:pStyle w:val="Normalsinformato"/>
        <w:rPr>
          <w:rFonts w:ascii="Arial" w:hAnsi="Arial" w:cs="Arial"/>
          <w:b/>
          <w:sz w:val="32"/>
          <w:szCs w:val="24"/>
        </w:rPr>
      </w:pPr>
    </w:p>
    <w:p w14:paraId="61B53ABA" w14:textId="77777777" w:rsidR="00E15945" w:rsidRPr="00E3103E" w:rsidRDefault="00E15945" w:rsidP="00E15945">
      <w:pPr>
        <w:pStyle w:val="Normalsinformato"/>
        <w:jc w:val="center"/>
        <w:rPr>
          <w:rFonts w:ascii="Arial" w:hAnsi="Arial" w:cs="Arial"/>
          <w:b/>
          <w:sz w:val="32"/>
          <w:szCs w:val="24"/>
        </w:rPr>
      </w:pPr>
    </w:p>
    <w:p w14:paraId="009AE5B7" w14:textId="77777777" w:rsidR="002B5703" w:rsidRPr="00E3103E" w:rsidRDefault="002B5703" w:rsidP="00E15945">
      <w:pPr>
        <w:pStyle w:val="Normalsinformato"/>
        <w:jc w:val="center"/>
        <w:rPr>
          <w:rFonts w:ascii="Arial" w:hAnsi="Arial" w:cs="Arial"/>
          <w:b/>
          <w:sz w:val="32"/>
          <w:szCs w:val="24"/>
        </w:rPr>
      </w:pPr>
    </w:p>
    <w:p w14:paraId="516B3F6C" w14:textId="77777777" w:rsidR="002B5703" w:rsidRPr="00E3103E" w:rsidRDefault="002B5703" w:rsidP="00E15945">
      <w:pPr>
        <w:pStyle w:val="Normalsinformato"/>
        <w:jc w:val="center"/>
        <w:rPr>
          <w:rFonts w:ascii="Arial" w:hAnsi="Arial" w:cs="Arial"/>
          <w:b/>
          <w:sz w:val="32"/>
          <w:szCs w:val="24"/>
        </w:rPr>
      </w:pPr>
    </w:p>
    <w:p w14:paraId="62902CF6" w14:textId="77777777" w:rsidR="00E15945" w:rsidRPr="00E3103E" w:rsidRDefault="00E15945" w:rsidP="00E15945">
      <w:pPr>
        <w:pStyle w:val="Normalsinformato"/>
        <w:jc w:val="center"/>
        <w:rPr>
          <w:rFonts w:ascii="Arial" w:hAnsi="Arial" w:cs="Arial"/>
          <w:b/>
          <w:sz w:val="32"/>
          <w:szCs w:val="24"/>
        </w:rPr>
      </w:pPr>
      <w:r w:rsidRPr="00E3103E">
        <w:rPr>
          <w:rFonts w:ascii="Arial" w:hAnsi="Arial" w:cs="Arial"/>
          <w:b/>
          <w:sz w:val="32"/>
          <w:szCs w:val="24"/>
        </w:rPr>
        <w:t>Cienfuegos, Cuba</w:t>
      </w:r>
    </w:p>
    <w:p w14:paraId="5019D1DA" w14:textId="77777777" w:rsidR="00E15945" w:rsidRPr="00E3103E" w:rsidRDefault="00E3103E" w:rsidP="00E15945">
      <w:pPr>
        <w:pStyle w:val="Normalsinformato"/>
        <w:jc w:val="center"/>
        <w:rPr>
          <w:rFonts w:ascii="Arial" w:hAnsi="Arial" w:cs="Arial"/>
          <w:b/>
          <w:sz w:val="32"/>
          <w:szCs w:val="24"/>
        </w:rPr>
      </w:pPr>
      <w:r>
        <w:rPr>
          <w:rFonts w:ascii="Arial" w:hAnsi="Arial" w:cs="Arial"/>
          <w:b/>
          <w:sz w:val="32"/>
          <w:szCs w:val="24"/>
        </w:rPr>
        <w:t>Curso 2017</w:t>
      </w:r>
      <w:r w:rsidR="00B225E9" w:rsidRPr="00E3103E">
        <w:rPr>
          <w:rFonts w:ascii="Arial" w:hAnsi="Arial" w:cs="Arial"/>
          <w:b/>
          <w:sz w:val="32"/>
          <w:szCs w:val="24"/>
        </w:rPr>
        <w:t xml:space="preserve"> - 20</w:t>
      </w:r>
      <w:r>
        <w:rPr>
          <w:rFonts w:ascii="Arial" w:hAnsi="Arial" w:cs="Arial"/>
          <w:b/>
          <w:sz w:val="32"/>
          <w:szCs w:val="24"/>
        </w:rPr>
        <w:t>18</w:t>
      </w:r>
    </w:p>
    <w:p w14:paraId="09947509" w14:textId="77777777" w:rsidR="00E15945" w:rsidRDefault="00E15945" w:rsidP="00E15945">
      <w:pPr>
        <w:pStyle w:val="Normalsinformato"/>
      </w:pPr>
    </w:p>
    <w:p w14:paraId="1F5A8FC5" w14:textId="77777777" w:rsidR="00E15945" w:rsidRDefault="00E15945" w:rsidP="00E15945">
      <w:pPr>
        <w:pStyle w:val="Normalsinformato"/>
      </w:pPr>
    </w:p>
    <w:p w14:paraId="704A4690" w14:textId="77777777" w:rsidR="00E15945" w:rsidRPr="00611E38" w:rsidRDefault="00E15945" w:rsidP="00E15945">
      <w:pPr>
        <w:spacing w:line="240" w:lineRule="auto"/>
        <w:rPr>
          <w:b/>
          <w:sz w:val="32"/>
          <w:szCs w:val="32"/>
        </w:rPr>
        <w:sectPr w:rsidR="00E15945" w:rsidRPr="00611E38" w:rsidSect="00FB489E">
          <w:headerReference w:type="even" r:id="rId9"/>
          <w:headerReference w:type="default" r:id="rId10"/>
          <w:footerReference w:type="even" r:id="rId11"/>
          <w:footerReference w:type="default" r:id="rId12"/>
          <w:footerReference w:type="first" r:id="rId13"/>
          <w:pgSz w:w="12240" w:h="15840" w:code="1"/>
          <w:pgMar w:top="1411" w:right="1411" w:bottom="1411" w:left="1411" w:header="706" w:footer="706" w:gutter="0"/>
          <w:cols w:space="708"/>
          <w:docGrid w:linePitch="360"/>
        </w:sectPr>
      </w:pPr>
    </w:p>
    <w:p w14:paraId="6C8205E2" w14:textId="77777777" w:rsidR="00E15945" w:rsidRPr="0029133F" w:rsidRDefault="00E15945" w:rsidP="00E15945">
      <w:pPr>
        <w:spacing w:line="240" w:lineRule="auto"/>
        <w:rPr>
          <w:b/>
          <w:sz w:val="40"/>
          <w:szCs w:val="40"/>
        </w:rPr>
      </w:pPr>
      <w:r w:rsidRPr="0029133F">
        <w:rPr>
          <w:b/>
          <w:sz w:val="40"/>
          <w:szCs w:val="40"/>
        </w:rPr>
        <w:lastRenderedPageBreak/>
        <w:t>Declaración de autoría</w:t>
      </w:r>
    </w:p>
    <w:p w14:paraId="5328ADCE" w14:textId="77777777" w:rsidR="00E15945" w:rsidRPr="000B6020" w:rsidRDefault="00E15945" w:rsidP="00E15945">
      <w:pPr>
        <w:rPr>
          <w:rFonts w:ascii="Arial" w:hAnsi="Arial" w:cs="Arial"/>
          <w:sz w:val="24"/>
          <w:szCs w:val="24"/>
        </w:rPr>
      </w:pPr>
    </w:p>
    <w:p w14:paraId="5AA097AB" w14:textId="7F248B47" w:rsidR="00E15945" w:rsidRPr="000B6020" w:rsidRDefault="00E15945" w:rsidP="00E15945">
      <w:pPr>
        <w:rPr>
          <w:rFonts w:ascii="Arial" w:hAnsi="Arial" w:cs="Arial"/>
          <w:sz w:val="24"/>
          <w:szCs w:val="24"/>
        </w:rPr>
      </w:pPr>
      <w:r w:rsidRPr="000B6020">
        <w:rPr>
          <w:rFonts w:ascii="Arial" w:hAnsi="Arial" w:cs="Arial"/>
          <w:sz w:val="24"/>
          <w:szCs w:val="24"/>
        </w:rPr>
        <w:t>Declaro que soy el único autor de</w:t>
      </w:r>
      <w:r w:rsidR="00977175">
        <w:rPr>
          <w:rFonts w:ascii="Arial" w:hAnsi="Arial" w:cs="Arial"/>
          <w:sz w:val="24"/>
          <w:szCs w:val="24"/>
        </w:rPr>
        <w:t xml:space="preserve"> este</w:t>
      </w:r>
      <w:r>
        <w:rPr>
          <w:rFonts w:ascii="Arial" w:hAnsi="Arial" w:cs="Arial"/>
          <w:sz w:val="24"/>
          <w:szCs w:val="24"/>
        </w:rPr>
        <w:t xml:space="preserve"> trabajo </w:t>
      </w:r>
      <w:r w:rsidRPr="000B6020">
        <w:rPr>
          <w:rFonts w:ascii="Arial" w:hAnsi="Arial" w:cs="Arial"/>
          <w:sz w:val="24"/>
          <w:szCs w:val="24"/>
        </w:rPr>
        <w:t>y autorizo a</w:t>
      </w:r>
      <w:r w:rsidR="006C0DD2">
        <w:rPr>
          <w:rFonts w:ascii="Arial" w:hAnsi="Arial" w:cs="Arial"/>
          <w:sz w:val="24"/>
          <w:szCs w:val="24"/>
        </w:rPr>
        <w:t xml:space="preserve"> la </w:t>
      </w:r>
      <w:r w:rsidR="006C0DD2" w:rsidRPr="006C0DD2">
        <w:rPr>
          <w:rFonts w:ascii="Arial" w:hAnsi="Arial" w:cs="Arial"/>
          <w:i/>
          <w:sz w:val="24"/>
          <w:szCs w:val="24"/>
        </w:rPr>
        <w:t>Redacción CINCO de Septiembre</w:t>
      </w:r>
      <w:r w:rsidR="006C0DD2">
        <w:rPr>
          <w:rFonts w:ascii="Arial" w:hAnsi="Arial" w:cs="Arial"/>
          <w:sz w:val="24"/>
          <w:szCs w:val="24"/>
        </w:rPr>
        <w:t xml:space="preserve"> </w:t>
      </w:r>
      <w:r w:rsidRPr="000B6020">
        <w:rPr>
          <w:rFonts w:ascii="Arial" w:hAnsi="Arial" w:cs="Arial"/>
          <w:sz w:val="24"/>
          <w:szCs w:val="24"/>
        </w:rPr>
        <w:t xml:space="preserve">y al </w:t>
      </w:r>
      <w:r w:rsidRPr="006C0DD2">
        <w:rPr>
          <w:rFonts w:ascii="Arial" w:hAnsi="Arial" w:cs="Arial"/>
          <w:i/>
          <w:sz w:val="24"/>
          <w:szCs w:val="24"/>
        </w:rPr>
        <w:t>Departamento de Informática de la Facultad de In</w:t>
      </w:r>
      <w:r w:rsidR="006C0DD2">
        <w:rPr>
          <w:rFonts w:ascii="Arial" w:hAnsi="Arial" w:cs="Arial"/>
          <w:i/>
          <w:sz w:val="24"/>
          <w:szCs w:val="24"/>
        </w:rPr>
        <w:t>geniería e</w:t>
      </w:r>
      <w:r w:rsidRPr="006C0DD2">
        <w:rPr>
          <w:rFonts w:ascii="Arial" w:hAnsi="Arial" w:cs="Arial"/>
          <w:i/>
          <w:sz w:val="24"/>
          <w:szCs w:val="24"/>
        </w:rPr>
        <w:t>n la Universidad de Cienfuegos</w:t>
      </w:r>
      <w:r w:rsidR="00303F93">
        <w:rPr>
          <w:rFonts w:ascii="Arial" w:hAnsi="Arial" w:cs="Arial"/>
          <w:sz w:val="24"/>
          <w:szCs w:val="24"/>
        </w:rPr>
        <w:t>,</w:t>
      </w:r>
      <w:r>
        <w:rPr>
          <w:rFonts w:ascii="Arial" w:hAnsi="Arial" w:cs="Arial"/>
          <w:sz w:val="24"/>
          <w:szCs w:val="24"/>
        </w:rPr>
        <w:t xml:space="preserve"> </w:t>
      </w:r>
      <w:r w:rsidRPr="000B6020">
        <w:rPr>
          <w:rFonts w:ascii="Arial" w:hAnsi="Arial" w:cs="Arial"/>
          <w:sz w:val="24"/>
          <w:szCs w:val="24"/>
        </w:rPr>
        <w:t xml:space="preserve">para que hagan el uso que estimen pertinente con </w:t>
      </w:r>
      <w:r w:rsidR="00303F93">
        <w:rPr>
          <w:rFonts w:ascii="Arial" w:hAnsi="Arial" w:cs="Arial"/>
          <w:sz w:val="24"/>
          <w:szCs w:val="24"/>
        </w:rPr>
        <w:t xml:space="preserve">el </w:t>
      </w:r>
      <w:r w:rsidRPr="000B6020">
        <w:rPr>
          <w:rFonts w:ascii="Arial" w:hAnsi="Arial" w:cs="Arial"/>
          <w:sz w:val="24"/>
          <w:szCs w:val="24"/>
        </w:rPr>
        <w:t>trabajo</w:t>
      </w:r>
      <w:r w:rsidR="00303F93">
        <w:rPr>
          <w:rFonts w:ascii="Arial" w:hAnsi="Arial" w:cs="Arial"/>
          <w:sz w:val="24"/>
          <w:szCs w:val="24"/>
        </w:rPr>
        <w:t xml:space="preserve"> de diploma</w:t>
      </w:r>
      <w:r w:rsidRPr="000B6020">
        <w:rPr>
          <w:rFonts w:ascii="Arial" w:hAnsi="Arial" w:cs="Arial"/>
          <w:sz w:val="24"/>
          <w:szCs w:val="24"/>
        </w:rPr>
        <w:t>.</w:t>
      </w:r>
    </w:p>
    <w:p w14:paraId="5DE7612C" w14:textId="77777777" w:rsidR="00E15945" w:rsidRPr="000B6020" w:rsidRDefault="00E15945" w:rsidP="00E15945">
      <w:pPr>
        <w:rPr>
          <w:rFonts w:ascii="Arial" w:hAnsi="Arial" w:cs="Arial"/>
          <w:sz w:val="24"/>
          <w:szCs w:val="24"/>
        </w:rPr>
      </w:pPr>
    </w:p>
    <w:p w14:paraId="389B43BB" w14:textId="77777777" w:rsidR="0097137F" w:rsidRDefault="00E15945" w:rsidP="00E15945">
      <w:pPr>
        <w:rPr>
          <w:rFonts w:ascii="Arial" w:hAnsi="Arial" w:cs="Arial"/>
          <w:sz w:val="24"/>
          <w:szCs w:val="24"/>
        </w:rPr>
      </w:pPr>
      <w:r w:rsidRPr="000B6020">
        <w:rPr>
          <w:rFonts w:ascii="Arial" w:hAnsi="Arial" w:cs="Arial"/>
          <w:sz w:val="24"/>
          <w:szCs w:val="24"/>
        </w:rPr>
        <w:t xml:space="preserve">Para que así conste </w:t>
      </w:r>
      <w:proofErr w:type="gramStart"/>
      <w:r w:rsidRPr="000B6020">
        <w:rPr>
          <w:rFonts w:ascii="Arial" w:hAnsi="Arial" w:cs="Arial"/>
          <w:sz w:val="24"/>
          <w:szCs w:val="24"/>
        </w:rPr>
        <w:t xml:space="preserve">firmo </w:t>
      </w:r>
      <w:r w:rsidR="0097137F">
        <w:rPr>
          <w:rFonts w:ascii="Arial" w:hAnsi="Arial" w:cs="Arial"/>
          <w:sz w:val="24"/>
          <w:szCs w:val="24"/>
        </w:rPr>
        <w:t xml:space="preserve"> </w:t>
      </w:r>
      <w:r w:rsidRPr="000B6020">
        <w:rPr>
          <w:rFonts w:ascii="Arial" w:hAnsi="Arial" w:cs="Arial"/>
          <w:sz w:val="24"/>
          <w:szCs w:val="24"/>
        </w:rPr>
        <w:t>la</w:t>
      </w:r>
      <w:proofErr w:type="gramEnd"/>
      <w:r w:rsidRPr="000B6020">
        <w:rPr>
          <w:rFonts w:ascii="Arial" w:hAnsi="Arial" w:cs="Arial"/>
          <w:sz w:val="24"/>
          <w:szCs w:val="24"/>
        </w:rPr>
        <w:t xml:space="preserve"> presente a los </w:t>
      </w:r>
      <w:r w:rsidR="0097137F">
        <w:rPr>
          <w:rFonts w:ascii="Arial" w:hAnsi="Arial" w:cs="Arial"/>
          <w:sz w:val="24"/>
          <w:szCs w:val="24"/>
        </w:rPr>
        <w:t xml:space="preserve"> 11 </w:t>
      </w:r>
      <w:r>
        <w:rPr>
          <w:rFonts w:ascii="Arial" w:hAnsi="Arial" w:cs="Arial"/>
          <w:sz w:val="24"/>
          <w:szCs w:val="24"/>
        </w:rPr>
        <w:t xml:space="preserve"> </w:t>
      </w:r>
      <w:r w:rsidRPr="000B6020">
        <w:rPr>
          <w:rFonts w:ascii="Arial" w:hAnsi="Arial" w:cs="Arial"/>
          <w:sz w:val="24"/>
          <w:szCs w:val="24"/>
        </w:rPr>
        <w:t xml:space="preserve">días del mes de </w:t>
      </w:r>
      <w:r w:rsidR="0097137F">
        <w:rPr>
          <w:rFonts w:ascii="Arial" w:hAnsi="Arial" w:cs="Arial"/>
          <w:sz w:val="24"/>
          <w:szCs w:val="24"/>
        </w:rPr>
        <w:t xml:space="preserve"> junio de 2018.</w:t>
      </w:r>
    </w:p>
    <w:p w14:paraId="428F4C33" w14:textId="77777777" w:rsidR="00E15945" w:rsidRDefault="00E15945" w:rsidP="00E15945">
      <w:pPr>
        <w:rPr>
          <w:rFonts w:ascii="Arial" w:hAnsi="Arial" w:cs="Arial"/>
          <w:sz w:val="24"/>
          <w:szCs w:val="24"/>
        </w:rPr>
      </w:pPr>
    </w:p>
    <w:tbl>
      <w:tblPr>
        <w:tblW w:w="8856" w:type="dxa"/>
        <w:tblLook w:val="0000" w:firstRow="0" w:lastRow="0" w:firstColumn="0" w:lastColumn="0" w:noHBand="0" w:noVBand="0"/>
      </w:tblPr>
      <w:tblGrid>
        <w:gridCol w:w="4428"/>
        <w:gridCol w:w="4428"/>
      </w:tblGrid>
      <w:tr w:rsidR="00331297" w:rsidRPr="00331297" w14:paraId="5C8A1249" w14:textId="77777777">
        <w:tc>
          <w:tcPr>
            <w:tcW w:w="4428" w:type="dxa"/>
          </w:tcPr>
          <w:p w14:paraId="0E6B2576" w14:textId="77777777" w:rsidR="00331297" w:rsidRDefault="00331297" w:rsidP="008D02CC">
            <w:pPr>
              <w:rPr>
                <w:rFonts w:ascii="Arial" w:hAnsi="Arial" w:cs="Arial"/>
                <w:sz w:val="24"/>
                <w:szCs w:val="24"/>
              </w:rPr>
            </w:pPr>
          </w:p>
          <w:p w14:paraId="2ADB454A" w14:textId="77777777" w:rsidR="0097137F" w:rsidRDefault="0097137F" w:rsidP="008D02CC">
            <w:pPr>
              <w:rPr>
                <w:rFonts w:ascii="Arial" w:hAnsi="Arial" w:cs="Arial"/>
                <w:sz w:val="24"/>
                <w:szCs w:val="24"/>
              </w:rPr>
            </w:pPr>
          </w:p>
          <w:p w14:paraId="38FDFBCE" w14:textId="77777777" w:rsidR="0097137F" w:rsidRPr="00331297" w:rsidRDefault="0097137F" w:rsidP="008D02CC">
            <w:pPr>
              <w:rPr>
                <w:rFonts w:ascii="Arial" w:hAnsi="Arial" w:cs="Arial"/>
                <w:sz w:val="24"/>
                <w:szCs w:val="24"/>
              </w:rPr>
            </w:pPr>
          </w:p>
          <w:p w14:paraId="3F88C6AE" w14:textId="77777777"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14:paraId="7D3ADE7E" w14:textId="4080E134" w:rsidR="00331297" w:rsidRPr="00331297" w:rsidRDefault="0097137F" w:rsidP="008D02CC">
            <w:pPr>
              <w:rPr>
                <w:rFonts w:ascii="Arial" w:hAnsi="Arial" w:cs="Arial"/>
                <w:sz w:val="24"/>
                <w:szCs w:val="24"/>
              </w:rPr>
            </w:pPr>
            <w:r>
              <w:rPr>
                <w:rFonts w:ascii="Arial" w:hAnsi="Arial" w:cs="Arial"/>
                <w:sz w:val="24"/>
                <w:szCs w:val="24"/>
              </w:rPr>
              <w:t>Jorge Alberto Calderón Pérez</w:t>
            </w:r>
          </w:p>
        </w:tc>
        <w:tc>
          <w:tcPr>
            <w:tcW w:w="4428" w:type="dxa"/>
          </w:tcPr>
          <w:p w14:paraId="02E3142F" w14:textId="2B4C5811" w:rsidR="00331297" w:rsidRPr="00331297" w:rsidRDefault="00331297" w:rsidP="008D02CC">
            <w:pPr>
              <w:rPr>
                <w:rFonts w:ascii="Arial" w:hAnsi="Arial" w:cs="Arial"/>
                <w:sz w:val="24"/>
                <w:szCs w:val="24"/>
              </w:rPr>
            </w:pPr>
          </w:p>
        </w:tc>
      </w:tr>
      <w:tr w:rsidR="00331297" w:rsidRPr="00331297" w14:paraId="6520B33B" w14:textId="77777777">
        <w:tc>
          <w:tcPr>
            <w:tcW w:w="4428" w:type="dxa"/>
          </w:tcPr>
          <w:p w14:paraId="37EC51BD" w14:textId="77777777" w:rsidR="00331297" w:rsidRPr="00331297" w:rsidRDefault="00331297" w:rsidP="008D02CC">
            <w:pPr>
              <w:rPr>
                <w:rFonts w:ascii="Arial" w:hAnsi="Arial" w:cs="Arial"/>
                <w:sz w:val="24"/>
                <w:szCs w:val="24"/>
              </w:rPr>
            </w:pPr>
          </w:p>
        </w:tc>
        <w:tc>
          <w:tcPr>
            <w:tcW w:w="4428" w:type="dxa"/>
          </w:tcPr>
          <w:p w14:paraId="00089AA1" w14:textId="77777777" w:rsidR="00331297" w:rsidRPr="00331297" w:rsidRDefault="00331297" w:rsidP="008D02CC">
            <w:pPr>
              <w:rPr>
                <w:rFonts w:ascii="Arial" w:hAnsi="Arial" w:cs="Arial"/>
                <w:sz w:val="24"/>
                <w:szCs w:val="24"/>
              </w:rPr>
            </w:pPr>
          </w:p>
        </w:tc>
      </w:tr>
      <w:tr w:rsidR="00331297" w:rsidRPr="00331297" w14:paraId="66E2BFE7" w14:textId="77777777">
        <w:tc>
          <w:tcPr>
            <w:tcW w:w="4428" w:type="dxa"/>
          </w:tcPr>
          <w:p w14:paraId="3288C6BC" w14:textId="77777777" w:rsidR="00331297" w:rsidRPr="00331297" w:rsidRDefault="00331297" w:rsidP="008D02CC">
            <w:pPr>
              <w:rPr>
                <w:rFonts w:ascii="Arial" w:hAnsi="Arial" w:cs="Arial"/>
                <w:sz w:val="24"/>
                <w:szCs w:val="24"/>
              </w:rPr>
            </w:pPr>
          </w:p>
          <w:p w14:paraId="443CFBC7" w14:textId="77777777"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14:paraId="7293E731" w14:textId="3A62C696" w:rsidR="00331297" w:rsidRPr="00331297" w:rsidRDefault="0097137F" w:rsidP="008D02CC">
            <w:pPr>
              <w:rPr>
                <w:rFonts w:ascii="Arial" w:hAnsi="Arial" w:cs="Arial"/>
                <w:sz w:val="24"/>
                <w:szCs w:val="24"/>
              </w:rPr>
            </w:pPr>
            <w:r>
              <w:rPr>
                <w:rFonts w:ascii="Arial" w:hAnsi="Arial" w:cs="Arial"/>
                <w:sz w:val="24"/>
                <w:szCs w:val="24"/>
              </w:rPr>
              <w:t xml:space="preserve">Viviana </w:t>
            </w:r>
            <w:proofErr w:type="spellStart"/>
            <w:r>
              <w:rPr>
                <w:rFonts w:ascii="Arial" w:hAnsi="Arial" w:cs="Arial"/>
                <w:sz w:val="24"/>
                <w:szCs w:val="24"/>
              </w:rPr>
              <w:t>Rosalia</w:t>
            </w:r>
            <w:proofErr w:type="spellEnd"/>
            <w:r>
              <w:rPr>
                <w:rFonts w:ascii="Arial" w:hAnsi="Arial" w:cs="Arial"/>
                <w:sz w:val="24"/>
                <w:szCs w:val="24"/>
              </w:rPr>
              <w:t xml:space="preserve"> Toledo Rivero.</w:t>
            </w:r>
          </w:p>
        </w:tc>
        <w:tc>
          <w:tcPr>
            <w:tcW w:w="4428" w:type="dxa"/>
          </w:tcPr>
          <w:p w14:paraId="2F194434" w14:textId="3B70B119" w:rsidR="00331297" w:rsidRPr="00331297" w:rsidRDefault="00331297" w:rsidP="008D02CC">
            <w:pPr>
              <w:rPr>
                <w:rFonts w:ascii="Arial" w:hAnsi="Arial" w:cs="Arial"/>
                <w:sz w:val="24"/>
                <w:szCs w:val="24"/>
              </w:rPr>
            </w:pPr>
          </w:p>
          <w:p w14:paraId="775A4D0A" w14:textId="77777777" w:rsidR="00331297" w:rsidRPr="00331297" w:rsidRDefault="00331297" w:rsidP="008D02CC">
            <w:pPr>
              <w:rPr>
                <w:rFonts w:ascii="Arial" w:hAnsi="Arial" w:cs="Arial"/>
                <w:sz w:val="24"/>
                <w:szCs w:val="24"/>
              </w:rPr>
            </w:pPr>
            <w:r w:rsidRPr="00331297">
              <w:rPr>
                <w:rFonts w:ascii="Arial" w:hAnsi="Arial" w:cs="Arial"/>
                <w:sz w:val="24"/>
                <w:szCs w:val="24"/>
              </w:rPr>
              <w:t>____________________________</w:t>
            </w:r>
          </w:p>
          <w:p w14:paraId="5E4A63C7" w14:textId="1FC2A3CC" w:rsidR="00331297" w:rsidRPr="00331297" w:rsidRDefault="0097137F" w:rsidP="008D02CC">
            <w:pPr>
              <w:rPr>
                <w:rFonts w:ascii="Arial" w:hAnsi="Arial" w:cs="Arial"/>
                <w:sz w:val="24"/>
                <w:szCs w:val="24"/>
              </w:rPr>
            </w:pPr>
            <w:r>
              <w:rPr>
                <w:rFonts w:ascii="Arial" w:hAnsi="Arial" w:cs="Arial"/>
                <w:sz w:val="24"/>
                <w:szCs w:val="24"/>
              </w:rPr>
              <w:t xml:space="preserve">Adonis </w:t>
            </w:r>
            <w:proofErr w:type="spellStart"/>
            <w:r>
              <w:rPr>
                <w:rFonts w:ascii="Arial" w:hAnsi="Arial" w:cs="Arial"/>
                <w:sz w:val="24"/>
                <w:szCs w:val="24"/>
              </w:rPr>
              <w:t>Subit</w:t>
            </w:r>
            <w:proofErr w:type="spellEnd"/>
            <w:r>
              <w:rPr>
                <w:rFonts w:ascii="Arial" w:hAnsi="Arial" w:cs="Arial"/>
                <w:sz w:val="24"/>
                <w:szCs w:val="24"/>
              </w:rPr>
              <w:t xml:space="preserve"> Lamí.</w:t>
            </w:r>
          </w:p>
        </w:tc>
      </w:tr>
    </w:tbl>
    <w:p w14:paraId="23E8EF5D" w14:textId="77777777" w:rsidR="00E15945" w:rsidRPr="000B6020" w:rsidRDefault="00E15945" w:rsidP="00E15945">
      <w:pPr>
        <w:rPr>
          <w:rFonts w:ascii="Arial" w:hAnsi="Arial" w:cs="Arial"/>
          <w:sz w:val="24"/>
          <w:szCs w:val="24"/>
        </w:rPr>
      </w:pPr>
    </w:p>
    <w:p w14:paraId="3A339296" w14:textId="77777777" w:rsidR="00977175" w:rsidRPr="00977175" w:rsidRDefault="00977175" w:rsidP="00977175">
      <w:pPr>
        <w:spacing w:before="120" w:after="120"/>
        <w:rPr>
          <w:rFonts w:ascii="Arial" w:hAnsi="Arial" w:cs="Arial"/>
          <w:sz w:val="24"/>
          <w:szCs w:val="24"/>
        </w:rPr>
      </w:pPr>
      <w:r w:rsidRPr="00977175">
        <w:rPr>
          <w:rFonts w:ascii="Arial" w:hAnsi="Arial" w:cs="Arial"/>
          <w:sz w:val="24"/>
          <w:szCs w:val="24"/>
        </w:rPr>
        <w:t>Los abajo firmantes certificamos que el presente trabajo ha sido revisado según acuerdo de la dirección de nuestro centro y el mismo cumple los requisitos que debe tener un trabajo de esta envergadura referente a la temática señalada.</w:t>
      </w:r>
    </w:p>
    <w:p w14:paraId="678B4920" w14:textId="77777777" w:rsidR="00977175" w:rsidRPr="00977175" w:rsidRDefault="00977175" w:rsidP="00977175">
      <w:pPr>
        <w:spacing w:before="120" w:after="120"/>
        <w:ind w:firstLine="181"/>
        <w:rPr>
          <w:rFonts w:ascii="Arial" w:hAnsi="Arial" w:cs="Arial"/>
          <w:sz w:val="24"/>
          <w:szCs w:val="24"/>
        </w:rPr>
      </w:pPr>
    </w:p>
    <w:p w14:paraId="544AD1E0" w14:textId="77777777" w:rsidR="00977175" w:rsidRPr="00977175" w:rsidRDefault="00977175" w:rsidP="00977175">
      <w:pPr>
        <w:spacing w:before="120" w:after="120"/>
        <w:ind w:firstLine="180"/>
        <w:rPr>
          <w:rFonts w:ascii="Arial" w:hAnsi="Arial" w:cs="Arial"/>
          <w:sz w:val="24"/>
          <w:szCs w:val="24"/>
        </w:rPr>
      </w:pPr>
    </w:p>
    <w:p w14:paraId="55626FAA" w14:textId="77777777" w:rsidR="00977175" w:rsidRPr="00977175" w:rsidRDefault="00977175" w:rsidP="00977175">
      <w:pPr>
        <w:spacing w:before="120" w:after="120"/>
        <w:ind w:firstLine="180"/>
        <w:rPr>
          <w:rFonts w:ascii="Arial" w:hAnsi="Arial" w:cs="Arial"/>
          <w:sz w:val="24"/>
          <w:szCs w:val="24"/>
        </w:rPr>
      </w:pPr>
      <w:r w:rsidRPr="00977175">
        <w:rPr>
          <w:rFonts w:ascii="Arial" w:hAnsi="Arial" w:cs="Arial"/>
          <w:sz w:val="24"/>
          <w:szCs w:val="24"/>
        </w:rPr>
        <w:t>----------------</w:t>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t xml:space="preserve">   ---------------------</w:t>
      </w:r>
    </w:p>
    <w:p w14:paraId="334CE2D6" w14:textId="679D4A3B" w:rsidR="00977175" w:rsidRDefault="00977175" w:rsidP="008E4500">
      <w:pPr>
        <w:ind w:firstLine="180"/>
        <w:rPr>
          <w:rFonts w:ascii="Arial" w:hAnsi="Arial" w:cs="Arial"/>
          <w:sz w:val="24"/>
          <w:szCs w:val="24"/>
        </w:rPr>
      </w:pPr>
      <w:r w:rsidRPr="00977175">
        <w:rPr>
          <w:rFonts w:ascii="Arial" w:hAnsi="Arial" w:cs="Arial"/>
          <w:sz w:val="24"/>
          <w:szCs w:val="24"/>
        </w:rPr>
        <w:t>Firma ICT</w:t>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r>
      <w:r w:rsidRPr="00977175">
        <w:rPr>
          <w:rFonts w:ascii="Arial" w:hAnsi="Arial" w:cs="Arial"/>
          <w:sz w:val="24"/>
          <w:szCs w:val="24"/>
        </w:rPr>
        <w:tab/>
        <w:t xml:space="preserve">   Firma</w:t>
      </w:r>
      <w:r w:rsidR="004B3C0C">
        <w:rPr>
          <w:rFonts w:ascii="Arial" w:hAnsi="Arial" w:cs="Arial"/>
          <w:sz w:val="24"/>
          <w:szCs w:val="24"/>
        </w:rPr>
        <w:t xml:space="preserve"> </w:t>
      </w:r>
      <w:proofErr w:type="spellStart"/>
      <w:r w:rsidR="004B3C0C">
        <w:rPr>
          <w:rFonts w:ascii="Arial" w:hAnsi="Arial" w:cs="Arial"/>
          <w:sz w:val="24"/>
          <w:szCs w:val="24"/>
        </w:rPr>
        <w:t>Vi</w:t>
      </w:r>
      <w:r w:rsidRPr="00977175">
        <w:rPr>
          <w:rFonts w:ascii="Arial" w:hAnsi="Arial" w:cs="Arial"/>
          <w:sz w:val="24"/>
          <w:szCs w:val="24"/>
        </w:rPr>
        <w:t>icedecano</w:t>
      </w:r>
      <w:proofErr w:type="spellEnd"/>
    </w:p>
    <w:p w14:paraId="3518F48F" w14:textId="77777777" w:rsidR="006B2879" w:rsidRDefault="006B2879" w:rsidP="008E4500">
      <w:pPr>
        <w:ind w:firstLine="180"/>
        <w:rPr>
          <w:rFonts w:ascii="Arial" w:hAnsi="Arial" w:cs="Arial"/>
          <w:sz w:val="24"/>
          <w:szCs w:val="24"/>
        </w:rPr>
      </w:pPr>
    </w:p>
    <w:p w14:paraId="196AD53D" w14:textId="77777777" w:rsidR="006B2879" w:rsidRDefault="006B2879" w:rsidP="008E4500">
      <w:pPr>
        <w:ind w:firstLine="180"/>
        <w:rPr>
          <w:rFonts w:ascii="Arial" w:hAnsi="Arial" w:cs="Arial"/>
          <w:sz w:val="24"/>
          <w:szCs w:val="24"/>
        </w:rPr>
      </w:pPr>
    </w:p>
    <w:p w14:paraId="32833CFC" w14:textId="77777777" w:rsidR="006B2879" w:rsidRDefault="006B2879" w:rsidP="008E4500">
      <w:pPr>
        <w:ind w:firstLine="180"/>
        <w:rPr>
          <w:rFonts w:ascii="Arial" w:hAnsi="Arial" w:cs="Arial"/>
          <w:sz w:val="24"/>
          <w:szCs w:val="24"/>
        </w:rPr>
      </w:pPr>
    </w:p>
    <w:p w14:paraId="6FC74F62" w14:textId="77777777" w:rsidR="006B2879" w:rsidRDefault="006B2879" w:rsidP="008E4500">
      <w:pPr>
        <w:ind w:firstLine="180"/>
        <w:rPr>
          <w:rFonts w:ascii="Arial" w:hAnsi="Arial" w:cs="Arial"/>
          <w:sz w:val="24"/>
          <w:szCs w:val="24"/>
        </w:rPr>
      </w:pPr>
    </w:p>
    <w:p w14:paraId="4C3D5983" w14:textId="77777777" w:rsidR="006B2879" w:rsidRDefault="006B2879" w:rsidP="008E4500">
      <w:pPr>
        <w:ind w:firstLine="180"/>
        <w:rPr>
          <w:rFonts w:ascii="Arial" w:hAnsi="Arial" w:cs="Arial"/>
          <w:sz w:val="24"/>
          <w:szCs w:val="24"/>
        </w:rPr>
      </w:pPr>
    </w:p>
    <w:p w14:paraId="689FDA9E" w14:textId="77777777" w:rsidR="006B2879" w:rsidRDefault="006B2879" w:rsidP="008E4500">
      <w:pPr>
        <w:ind w:firstLine="180"/>
        <w:rPr>
          <w:rFonts w:ascii="Arial" w:hAnsi="Arial" w:cs="Arial"/>
          <w:sz w:val="24"/>
          <w:szCs w:val="24"/>
        </w:rPr>
      </w:pPr>
    </w:p>
    <w:p w14:paraId="5792CC0B" w14:textId="77777777" w:rsidR="006B2879" w:rsidRDefault="006B2879" w:rsidP="008E4500">
      <w:pPr>
        <w:ind w:firstLine="180"/>
        <w:rPr>
          <w:rFonts w:ascii="Arial" w:hAnsi="Arial" w:cs="Arial"/>
          <w:sz w:val="24"/>
          <w:szCs w:val="24"/>
        </w:rPr>
      </w:pPr>
    </w:p>
    <w:p w14:paraId="35AAAA5F" w14:textId="77777777" w:rsidR="006B2879" w:rsidRDefault="006B2879" w:rsidP="008E4500">
      <w:pPr>
        <w:ind w:firstLine="180"/>
        <w:rPr>
          <w:rFonts w:ascii="Arial" w:hAnsi="Arial" w:cs="Arial"/>
          <w:sz w:val="24"/>
          <w:szCs w:val="24"/>
        </w:rPr>
      </w:pPr>
    </w:p>
    <w:p w14:paraId="6F56D952" w14:textId="77777777" w:rsidR="006B2879" w:rsidRDefault="006B2879" w:rsidP="008E4500">
      <w:pPr>
        <w:ind w:firstLine="180"/>
        <w:rPr>
          <w:rFonts w:ascii="Arial" w:hAnsi="Arial" w:cs="Arial"/>
          <w:sz w:val="24"/>
          <w:szCs w:val="24"/>
        </w:rPr>
      </w:pPr>
    </w:p>
    <w:p w14:paraId="25783E32" w14:textId="77777777" w:rsidR="006B2879" w:rsidRPr="006B2879" w:rsidRDefault="006B2879" w:rsidP="006B2879">
      <w:pPr>
        <w:spacing w:line="240" w:lineRule="auto"/>
        <w:ind w:left="709"/>
        <w:rPr>
          <w:rFonts w:ascii="Arial" w:hAnsi="Arial" w:cs="Arial"/>
          <w:b/>
          <w:sz w:val="40"/>
          <w:szCs w:val="40"/>
        </w:rPr>
      </w:pPr>
      <w:r w:rsidRPr="006B2879">
        <w:rPr>
          <w:rFonts w:ascii="Arial" w:hAnsi="Arial" w:cs="Arial"/>
          <w:b/>
          <w:sz w:val="40"/>
          <w:szCs w:val="40"/>
        </w:rPr>
        <w:t>Agradecimientos</w:t>
      </w:r>
    </w:p>
    <w:p w14:paraId="10F6B7F1" w14:textId="77777777" w:rsidR="006B2879" w:rsidRDefault="006B2879" w:rsidP="006B2879">
      <w:pPr>
        <w:ind w:left="709"/>
        <w:rPr>
          <w:rFonts w:ascii="Arial" w:hAnsi="Arial" w:cs="Arial"/>
          <w:sz w:val="24"/>
          <w:szCs w:val="24"/>
        </w:rPr>
      </w:pPr>
    </w:p>
    <w:p w14:paraId="63FB5FBB" w14:textId="77777777" w:rsidR="006B2879" w:rsidRDefault="006B2879" w:rsidP="006B2879">
      <w:pPr>
        <w:ind w:left="709"/>
        <w:rPr>
          <w:rFonts w:ascii="Arial" w:hAnsi="Arial" w:cs="Arial"/>
          <w:sz w:val="24"/>
          <w:szCs w:val="24"/>
        </w:rPr>
      </w:pPr>
    </w:p>
    <w:p w14:paraId="3D947834" w14:textId="77777777" w:rsidR="006B2879" w:rsidRPr="006B2879" w:rsidRDefault="006B2879" w:rsidP="006B2879">
      <w:pPr>
        <w:pStyle w:val="Prrafodelista"/>
        <w:numPr>
          <w:ilvl w:val="0"/>
          <w:numId w:val="37"/>
        </w:numPr>
        <w:ind w:left="709" w:firstLine="0"/>
        <w:jc w:val="left"/>
        <w:rPr>
          <w:rFonts w:ascii="Arial" w:hAnsi="Arial" w:cs="Arial"/>
          <w:i/>
          <w:sz w:val="28"/>
          <w:szCs w:val="28"/>
        </w:rPr>
      </w:pPr>
      <w:r w:rsidRPr="006B2879">
        <w:rPr>
          <w:rFonts w:ascii="Arial" w:hAnsi="Arial" w:cs="Arial"/>
          <w:i/>
          <w:sz w:val="28"/>
          <w:szCs w:val="28"/>
        </w:rPr>
        <w:t>A mi familia por todo su apoyo, en especial a mis padres.</w:t>
      </w:r>
    </w:p>
    <w:p w14:paraId="0FAA9C06" w14:textId="4DE03716" w:rsidR="006B2879" w:rsidRPr="006B2879" w:rsidRDefault="006B2879" w:rsidP="006B2879">
      <w:pPr>
        <w:pStyle w:val="Prrafodelista"/>
        <w:numPr>
          <w:ilvl w:val="0"/>
          <w:numId w:val="37"/>
        </w:numPr>
        <w:ind w:left="709" w:firstLine="0"/>
        <w:jc w:val="left"/>
        <w:rPr>
          <w:rFonts w:ascii="Arial" w:hAnsi="Arial" w:cs="Arial"/>
          <w:i/>
          <w:sz w:val="28"/>
          <w:szCs w:val="28"/>
        </w:rPr>
      </w:pPr>
      <w:r w:rsidRPr="006B2879">
        <w:rPr>
          <w:rFonts w:ascii="Arial" w:hAnsi="Arial" w:cs="Arial"/>
          <w:i/>
          <w:sz w:val="28"/>
          <w:szCs w:val="28"/>
        </w:rPr>
        <w:t>A mi esposa, por su comprensión y cariño.</w:t>
      </w:r>
    </w:p>
    <w:p w14:paraId="0229AA2E" w14:textId="0EAFD98C" w:rsidR="006B2879" w:rsidRPr="006B2879" w:rsidRDefault="006B2879" w:rsidP="006B2879">
      <w:pPr>
        <w:pStyle w:val="Prrafodelista"/>
        <w:numPr>
          <w:ilvl w:val="0"/>
          <w:numId w:val="37"/>
        </w:numPr>
        <w:ind w:left="709" w:firstLine="0"/>
        <w:jc w:val="left"/>
        <w:rPr>
          <w:rFonts w:ascii="Arial" w:hAnsi="Arial" w:cs="Arial"/>
          <w:i/>
          <w:sz w:val="28"/>
          <w:szCs w:val="28"/>
        </w:rPr>
      </w:pPr>
      <w:r w:rsidRPr="006B2879">
        <w:rPr>
          <w:rFonts w:ascii="Arial" w:hAnsi="Arial" w:cs="Arial"/>
          <w:i/>
          <w:sz w:val="28"/>
          <w:szCs w:val="28"/>
        </w:rPr>
        <w:t>A mis compañeros de cuarto por todos los momentos</w:t>
      </w:r>
      <w:r w:rsidR="002208F6">
        <w:rPr>
          <w:rFonts w:ascii="Arial" w:hAnsi="Arial" w:cs="Arial"/>
          <w:i/>
          <w:sz w:val="28"/>
          <w:szCs w:val="28"/>
        </w:rPr>
        <w:t xml:space="preserve"> inolvidables</w:t>
      </w:r>
      <w:r w:rsidRPr="006B2879">
        <w:rPr>
          <w:rFonts w:ascii="Arial" w:hAnsi="Arial" w:cs="Arial"/>
          <w:i/>
          <w:sz w:val="28"/>
          <w:szCs w:val="28"/>
        </w:rPr>
        <w:t xml:space="preserve"> que p</w:t>
      </w:r>
      <w:r w:rsidR="002208F6">
        <w:rPr>
          <w:rFonts w:ascii="Arial" w:hAnsi="Arial" w:cs="Arial"/>
          <w:i/>
          <w:sz w:val="28"/>
          <w:szCs w:val="28"/>
        </w:rPr>
        <w:t>asamos juntos, en especial a Jes</w:t>
      </w:r>
      <w:r w:rsidRPr="006B2879">
        <w:rPr>
          <w:rFonts w:ascii="Arial" w:hAnsi="Arial" w:cs="Arial"/>
          <w:i/>
          <w:sz w:val="28"/>
          <w:szCs w:val="28"/>
        </w:rPr>
        <w:t>ús por su ayuda y apoyo.</w:t>
      </w:r>
    </w:p>
    <w:p w14:paraId="57B17375" w14:textId="6F18461F" w:rsidR="006B2879" w:rsidRPr="006B2879" w:rsidRDefault="006B2879" w:rsidP="006B2879">
      <w:pPr>
        <w:pStyle w:val="Prrafodelista"/>
        <w:numPr>
          <w:ilvl w:val="0"/>
          <w:numId w:val="37"/>
        </w:numPr>
        <w:ind w:left="709" w:firstLine="0"/>
        <w:jc w:val="left"/>
        <w:rPr>
          <w:rFonts w:ascii="Arial" w:hAnsi="Arial" w:cs="Arial"/>
          <w:i/>
          <w:sz w:val="28"/>
          <w:szCs w:val="28"/>
        </w:rPr>
      </w:pPr>
      <w:r w:rsidRPr="006B2879">
        <w:rPr>
          <w:rFonts w:ascii="Arial" w:hAnsi="Arial" w:cs="Arial"/>
          <w:i/>
          <w:sz w:val="28"/>
          <w:szCs w:val="28"/>
        </w:rPr>
        <w:t>A mi tutora por sus enseñanzas, ayuda y comprensión.</w:t>
      </w:r>
    </w:p>
    <w:p w14:paraId="4DA737E1" w14:textId="77777777" w:rsidR="006B2879" w:rsidRPr="006B2879" w:rsidRDefault="006B2879" w:rsidP="006B2879">
      <w:pPr>
        <w:pStyle w:val="Prrafodelista"/>
        <w:numPr>
          <w:ilvl w:val="0"/>
          <w:numId w:val="37"/>
        </w:numPr>
        <w:ind w:left="709" w:firstLine="0"/>
        <w:jc w:val="left"/>
        <w:rPr>
          <w:rFonts w:ascii="Arial" w:hAnsi="Arial" w:cs="Arial"/>
          <w:i/>
          <w:sz w:val="28"/>
          <w:szCs w:val="28"/>
        </w:rPr>
      </w:pPr>
      <w:r w:rsidRPr="006B2879">
        <w:rPr>
          <w:rFonts w:ascii="Arial" w:hAnsi="Arial" w:cs="Arial"/>
          <w:i/>
          <w:sz w:val="28"/>
          <w:szCs w:val="28"/>
        </w:rPr>
        <w:t>A los trabajadores de la redacción “CINCO de Septiembre”, en especial a Adonis.</w:t>
      </w:r>
    </w:p>
    <w:p w14:paraId="23178D8E" w14:textId="77777777" w:rsidR="006B2879" w:rsidRPr="006B2879" w:rsidRDefault="006B2879" w:rsidP="006B2879">
      <w:pPr>
        <w:pStyle w:val="Prrafodelista"/>
        <w:numPr>
          <w:ilvl w:val="0"/>
          <w:numId w:val="37"/>
        </w:numPr>
        <w:tabs>
          <w:tab w:val="left" w:pos="1722"/>
        </w:tabs>
        <w:ind w:left="709" w:firstLine="0"/>
        <w:jc w:val="left"/>
        <w:rPr>
          <w:rFonts w:ascii="Arial" w:hAnsi="Arial" w:cs="Arial"/>
          <w:i/>
          <w:sz w:val="28"/>
          <w:szCs w:val="28"/>
        </w:rPr>
      </w:pPr>
      <w:r w:rsidRPr="006B2879">
        <w:rPr>
          <w:rFonts w:ascii="Arial" w:hAnsi="Arial" w:cs="Arial"/>
          <w:i/>
          <w:sz w:val="28"/>
          <w:szCs w:val="28"/>
        </w:rPr>
        <w:t>A todos mis profesores por todo lo aprendido en estos años.</w:t>
      </w:r>
    </w:p>
    <w:p w14:paraId="599E39C1" w14:textId="77777777" w:rsidR="006B2879" w:rsidRPr="006B2879" w:rsidRDefault="006B2879" w:rsidP="006B2879">
      <w:pPr>
        <w:pStyle w:val="Prrafodelista"/>
        <w:numPr>
          <w:ilvl w:val="0"/>
          <w:numId w:val="37"/>
        </w:numPr>
        <w:tabs>
          <w:tab w:val="left" w:pos="1722"/>
        </w:tabs>
        <w:ind w:left="709" w:firstLine="0"/>
        <w:jc w:val="left"/>
        <w:rPr>
          <w:rFonts w:ascii="Arial" w:hAnsi="Arial" w:cs="Arial"/>
          <w:i/>
          <w:sz w:val="28"/>
          <w:szCs w:val="28"/>
        </w:rPr>
      </w:pPr>
      <w:r w:rsidRPr="006B2879">
        <w:rPr>
          <w:rFonts w:ascii="Arial" w:hAnsi="Arial" w:cs="Arial"/>
          <w:i/>
          <w:sz w:val="28"/>
          <w:szCs w:val="28"/>
        </w:rPr>
        <w:t>A todas las personas que hicieron posible este trabajo.</w:t>
      </w:r>
    </w:p>
    <w:p w14:paraId="261A91A8" w14:textId="77777777" w:rsidR="006B2879" w:rsidRPr="00532BE4" w:rsidRDefault="006B2879" w:rsidP="006B2879">
      <w:pPr>
        <w:tabs>
          <w:tab w:val="left" w:pos="1722"/>
        </w:tabs>
        <w:ind w:left="709"/>
        <w:jc w:val="left"/>
        <w:rPr>
          <w:rFonts w:ascii="Arial" w:hAnsi="Arial" w:cs="Arial"/>
          <w:sz w:val="24"/>
          <w:szCs w:val="24"/>
        </w:rPr>
      </w:pPr>
    </w:p>
    <w:p w14:paraId="6452AD20" w14:textId="77777777" w:rsidR="006B2879" w:rsidRPr="00532BE4" w:rsidRDefault="006B2879" w:rsidP="006B2879">
      <w:pPr>
        <w:tabs>
          <w:tab w:val="left" w:pos="1722"/>
        </w:tabs>
        <w:ind w:left="709"/>
        <w:jc w:val="left"/>
        <w:rPr>
          <w:rFonts w:ascii="Arial" w:hAnsi="Arial" w:cs="Arial"/>
          <w:sz w:val="24"/>
          <w:szCs w:val="24"/>
        </w:rPr>
      </w:pPr>
    </w:p>
    <w:p w14:paraId="52C88F52" w14:textId="0AF5E73F" w:rsidR="006B2879" w:rsidRPr="006B2879" w:rsidRDefault="006B2879" w:rsidP="006B2879">
      <w:pPr>
        <w:tabs>
          <w:tab w:val="left" w:pos="1722"/>
          <w:tab w:val="left" w:pos="4220"/>
        </w:tabs>
        <w:ind w:left="709"/>
        <w:jc w:val="center"/>
        <w:rPr>
          <w:rFonts w:ascii="Arial" w:hAnsi="Arial" w:cs="Arial"/>
          <w:b/>
          <w:sz w:val="40"/>
          <w:szCs w:val="40"/>
        </w:rPr>
      </w:pPr>
      <w:r w:rsidRPr="006B2879">
        <w:rPr>
          <w:rFonts w:ascii="Arial" w:hAnsi="Arial" w:cs="Arial"/>
          <w:b/>
          <w:sz w:val="40"/>
          <w:szCs w:val="40"/>
        </w:rPr>
        <w:t>A todos… muchas gracias.</w:t>
      </w:r>
    </w:p>
    <w:p w14:paraId="71DC24AF" w14:textId="16B52339" w:rsidR="006B2879" w:rsidRPr="006B2879" w:rsidRDefault="006B2879" w:rsidP="00B7387C">
      <w:pPr>
        <w:ind w:firstLine="180"/>
        <w:rPr>
          <w:rFonts w:ascii="Arial" w:hAnsi="Arial" w:cs="Arial"/>
          <w:sz w:val="40"/>
          <w:szCs w:val="40"/>
        </w:rPr>
        <w:sectPr w:rsidR="006B2879" w:rsidRPr="006B2879" w:rsidSect="00FB489E">
          <w:footerReference w:type="default" r:id="rId14"/>
          <w:pgSz w:w="12240" w:h="15840" w:code="1"/>
          <w:pgMar w:top="1411" w:right="1411" w:bottom="1411" w:left="1411" w:header="706" w:footer="706" w:gutter="0"/>
          <w:cols w:space="708"/>
          <w:docGrid w:linePitch="360"/>
        </w:sectPr>
      </w:pPr>
    </w:p>
    <w:p w14:paraId="481B400C" w14:textId="3BE7B087" w:rsidR="00331297" w:rsidRPr="00331297" w:rsidRDefault="00331297" w:rsidP="00331297">
      <w:pPr>
        <w:rPr>
          <w:rFonts w:ascii="Arial" w:hAnsi="Arial" w:cs="Arial"/>
          <w:sz w:val="24"/>
          <w:szCs w:val="24"/>
        </w:rPr>
      </w:pPr>
      <w:r w:rsidRPr="00331297">
        <w:rPr>
          <w:rFonts w:ascii="Arial" w:hAnsi="Arial" w:cs="Arial"/>
          <w:sz w:val="24"/>
          <w:szCs w:val="24"/>
        </w:rPr>
        <w:lastRenderedPageBreak/>
        <w:t xml:space="preserve">     </w:t>
      </w:r>
    </w:p>
    <w:p w14:paraId="5874EEAA" w14:textId="1FB4B616" w:rsidR="00331297" w:rsidRPr="00331297" w:rsidRDefault="00331297" w:rsidP="00331297">
      <w:pPr>
        <w:rPr>
          <w:rFonts w:ascii="Arial" w:hAnsi="Arial" w:cs="Arial"/>
          <w:sz w:val="24"/>
          <w:szCs w:val="24"/>
        </w:rPr>
      </w:pPr>
      <w:r w:rsidRPr="00331297">
        <w:rPr>
          <w:rFonts w:ascii="Arial" w:hAnsi="Arial" w:cs="Arial"/>
          <w:sz w:val="24"/>
          <w:szCs w:val="24"/>
        </w:rPr>
        <w:t xml:space="preserve">                                       </w:t>
      </w:r>
      <w:r w:rsidRPr="00331297">
        <w:rPr>
          <w:rFonts w:ascii="Arial" w:hAnsi="Arial" w:cs="Arial"/>
          <w:sz w:val="24"/>
          <w:szCs w:val="24"/>
        </w:rPr>
        <w:tab/>
      </w:r>
    </w:p>
    <w:p w14:paraId="18F4D597" w14:textId="77BA59F8" w:rsidR="00331297" w:rsidRPr="00331297" w:rsidRDefault="00331297" w:rsidP="00331297">
      <w:pPr>
        <w:rPr>
          <w:rFonts w:ascii="Arial" w:hAnsi="Arial" w:cs="Arial"/>
          <w:sz w:val="24"/>
          <w:szCs w:val="24"/>
        </w:rPr>
      </w:pPr>
      <w:r w:rsidRPr="00331297">
        <w:rPr>
          <w:rFonts w:ascii="Arial" w:hAnsi="Arial" w:cs="Arial"/>
          <w:sz w:val="24"/>
          <w:szCs w:val="24"/>
        </w:rPr>
        <w:t xml:space="preserve">                              </w:t>
      </w:r>
    </w:p>
    <w:p w14:paraId="06987609" w14:textId="77777777" w:rsidR="0096553E" w:rsidRPr="0059137A" w:rsidRDefault="0096553E" w:rsidP="00E15945">
      <w:pPr>
        <w:rPr>
          <w:rFonts w:ascii="Arial" w:hAnsi="Arial" w:cs="Arial"/>
          <w:color w:val="FF0000"/>
          <w:sz w:val="24"/>
          <w:szCs w:val="24"/>
        </w:rPr>
      </w:pPr>
    </w:p>
    <w:p w14:paraId="26447B14" w14:textId="77777777" w:rsidR="00532BE4" w:rsidRPr="006B2879" w:rsidRDefault="00532BE4" w:rsidP="00532BE4">
      <w:pPr>
        <w:spacing w:line="240" w:lineRule="auto"/>
        <w:rPr>
          <w:rFonts w:ascii="Arial" w:hAnsi="Arial" w:cs="Arial"/>
          <w:b/>
          <w:sz w:val="40"/>
          <w:szCs w:val="40"/>
        </w:rPr>
      </w:pPr>
      <w:r w:rsidRPr="006B2879">
        <w:rPr>
          <w:rFonts w:ascii="Arial" w:hAnsi="Arial" w:cs="Arial"/>
          <w:b/>
          <w:sz w:val="40"/>
          <w:szCs w:val="40"/>
        </w:rPr>
        <w:t>Dedicatoria</w:t>
      </w:r>
    </w:p>
    <w:p w14:paraId="15FA5483" w14:textId="77777777" w:rsidR="00532BE4" w:rsidRDefault="00532BE4" w:rsidP="00532BE4">
      <w:pPr>
        <w:spacing w:line="240" w:lineRule="auto"/>
        <w:rPr>
          <w:rFonts w:ascii="Arial" w:hAnsi="Arial" w:cs="Arial"/>
          <w:b/>
          <w:sz w:val="28"/>
          <w:szCs w:val="28"/>
        </w:rPr>
      </w:pPr>
    </w:p>
    <w:p w14:paraId="3F88E308" w14:textId="77777777" w:rsidR="00532BE4" w:rsidRPr="00532BE4" w:rsidRDefault="00532BE4" w:rsidP="00532BE4">
      <w:pPr>
        <w:spacing w:line="240" w:lineRule="auto"/>
        <w:rPr>
          <w:rFonts w:ascii="Arial" w:hAnsi="Arial" w:cs="Arial"/>
          <w:b/>
          <w:sz w:val="28"/>
          <w:szCs w:val="28"/>
        </w:rPr>
      </w:pPr>
    </w:p>
    <w:p w14:paraId="2C3271B4" w14:textId="77777777" w:rsidR="00532BE4" w:rsidRDefault="00532BE4" w:rsidP="00532BE4">
      <w:pPr>
        <w:rPr>
          <w:rFonts w:ascii="Arial" w:hAnsi="Arial" w:cs="Arial"/>
          <w:sz w:val="24"/>
          <w:szCs w:val="24"/>
        </w:rPr>
      </w:pPr>
    </w:p>
    <w:p w14:paraId="2640CC27" w14:textId="77777777" w:rsidR="00532BE4" w:rsidRPr="00532BE4" w:rsidRDefault="00532BE4" w:rsidP="00532BE4">
      <w:pPr>
        <w:rPr>
          <w:rFonts w:ascii="Arial" w:hAnsi="Arial" w:cs="Arial"/>
          <w:color w:val="000000"/>
          <w:sz w:val="28"/>
          <w:szCs w:val="28"/>
        </w:rPr>
      </w:pPr>
      <w:r w:rsidRPr="00532BE4">
        <w:rPr>
          <w:rFonts w:ascii="Arial" w:hAnsi="Arial" w:cs="Arial"/>
          <w:color w:val="000000"/>
          <w:sz w:val="28"/>
          <w:szCs w:val="28"/>
        </w:rPr>
        <w:t>Este es un homenaje a los locos. A los inadaptados. A los rebeldes. A los alborotadores. A las fichas redondas en los huecos cuadrados. A los que ven las cosas de forma diferente. A ellos no les gustan las reglas, y no sienten ningún respeto por el statu quo. Puedes citarlos, discrepar de ellos, glorificarlos o vilipendiarlos. Casi lo único que no puedes hacer es ignorarlos. Porque ellos cambian las cosas. Son los que hacen avanzar al género humano. Y aunque algunos los vean como a locos, nosotros vemos su genio. Porque las personas que están lo suficientemente locas como para pensar que pueden cambiar el mundo son quienes lo cambian.</w:t>
      </w:r>
    </w:p>
    <w:p w14:paraId="1EE4ABC4" w14:textId="77777777" w:rsidR="00532BE4" w:rsidRPr="00532BE4" w:rsidRDefault="00532BE4" w:rsidP="00532BE4">
      <w:pPr>
        <w:rPr>
          <w:rFonts w:ascii="Arial" w:hAnsi="Arial" w:cs="Arial"/>
          <w:color w:val="000000"/>
          <w:sz w:val="28"/>
          <w:szCs w:val="28"/>
        </w:rPr>
      </w:pPr>
    </w:p>
    <w:p w14:paraId="459E4F80" w14:textId="77777777" w:rsidR="00532BE4" w:rsidRPr="00532BE4" w:rsidRDefault="00532BE4" w:rsidP="00532BE4">
      <w:pPr>
        <w:jc w:val="right"/>
        <w:rPr>
          <w:rFonts w:ascii="Arial" w:hAnsi="Arial" w:cs="Arial"/>
          <w:b/>
          <w:sz w:val="28"/>
          <w:szCs w:val="28"/>
        </w:rPr>
      </w:pPr>
      <w:r w:rsidRPr="00532BE4">
        <w:rPr>
          <w:rFonts w:ascii="Arial" w:hAnsi="Arial" w:cs="Arial"/>
          <w:b/>
          <w:color w:val="000000"/>
          <w:sz w:val="28"/>
          <w:szCs w:val="28"/>
        </w:rPr>
        <w:t>Steve Jobs</w:t>
      </w:r>
    </w:p>
    <w:p w14:paraId="655CBE69" w14:textId="77777777" w:rsidR="00532BE4" w:rsidRPr="00532BE4" w:rsidRDefault="00532BE4" w:rsidP="00532BE4">
      <w:pPr>
        <w:rPr>
          <w:rFonts w:ascii="Arial" w:hAnsi="Arial" w:cs="Arial"/>
          <w:sz w:val="28"/>
          <w:szCs w:val="28"/>
        </w:rPr>
      </w:pPr>
    </w:p>
    <w:p w14:paraId="4D52088B" w14:textId="3201A4FA" w:rsidR="00EB11C8" w:rsidRPr="00532BE4" w:rsidRDefault="00532BE4" w:rsidP="00532BE4">
      <w:pPr>
        <w:rPr>
          <w:rFonts w:ascii="Arial" w:hAnsi="Arial" w:cs="Arial"/>
          <w:sz w:val="28"/>
          <w:szCs w:val="28"/>
        </w:rPr>
        <w:sectPr w:rsidR="00EB11C8" w:rsidRPr="00532BE4" w:rsidSect="00FB489E">
          <w:pgSz w:w="12240" w:h="15840" w:code="1"/>
          <w:pgMar w:top="1411" w:right="1411" w:bottom="1411" w:left="1411" w:header="706" w:footer="706" w:gutter="0"/>
          <w:cols w:space="708"/>
          <w:docGrid w:linePitch="360"/>
        </w:sectPr>
      </w:pPr>
      <w:r w:rsidRPr="00532BE4">
        <w:rPr>
          <w:rFonts w:ascii="Arial" w:hAnsi="Arial" w:cs="Arial"/>
          <w:sz w:val="28"/>
          <w:szCs w:val="28"/>
        </w:rPr>
        <w:br w:type="page"/>
      </w:r>
    </w:p>
    <w:p w14:paraId="1A2CCA8A" w14:textId="03B03D66" w:rsidR="00E15945" w:rsidRPr="00595CEC" w:rsidRDefault="00E15945" w:rsidP="001B2E21">
      <w:pPr>
        <w:spacing w:line="240" w:lineRule="auto"/>
        <w:jc w:val="left"/>
        <w:rPr>
          <w:rFonts w:ascii="Arial" w:hAnsi="Arial" w:cs="Arial"/>
          <w:b/>
          <w:sz w:val="40"/>
          <w:szCs w:val="40"/>
        </w:rPr>
      </w:pPr>
      <w:r w:rsidRPr="00595CEC">
        <w:rPr>
          <w:rFonts w:ascii="Arial" w:hAnsi="Arial" w:cs="Arial"/>
          <w:b/>
          <w:sz w:val="40"/>
          <w:szCs w:val="40"/>
        </w:rPr>
        <w:lastRenderedPageBreak/>
        <w:t>R</w:t>
      </w:r>
      <w:r w:rsidR="001B2E21" w:rsidRPr="00595CEC">
        <w:rPr>
          <w:rFonts w:ascii="Arial" w:hAnsi="Arial" w:cs="Arial"/>
          <w:b/>
          <w:sz w:val="40"/>
          <w:szCs w:val="40"/>
        </w:rPr>
        <w:t>esumen</w:t>
      </w:r>
    </w:p>
    <w:p w14:paraId="4362DB5D" w14:textId="77777777" w:rsidR="00E15945" w:rsidRDefault="00E15945" w:rsidP="00E15945">
      <w:pPr>
        <w:rPr>
          <w:rFonts w:ascii="Arial" w:hAnsi="Arial" w:cs="Arial"/>
          <w:sz w:val="24"/>
          <w:szCs w:val="24"/>
        </w:rPr>
      </w:pPr>
    </w:p>
    <w:p w14:paraId="4476C5FB" w14:textId="77777777" w:rsidR="00F00A00" w:rsidRDefault="006A7885" w:rsidP="00090B85">
      <w:pPr>
        <w:spacing w:before="120" w:after="120"/>
        <w:rPr>
          <w:rFonts w:ascii="Arial" w:hAnsi="Arial"/>
          <w:color w:val="000000"/>
          <w:sz w:val="24"/>
          <w:szCs w:val="24"/>
        </w:rPr>
      </w:pPr>
      <w:r w:rsidRPr="00766F64">
        <w:rPr>
          <w:rFonts w:ascii="Arial" w:hAnsi="Arial"/>
          <w:color w:val="000000"/>
          <w:sz w:val="24"/>
          <w:szCs w:val="24"/>
        </w:rPr>
        <w:t>La presente investigación se desarroll</w:t>
      </w:r>
      <w:r w:rsidR="00090B85">
        <w:rPr>
          <w:rFonts w:ascii="Arial" w:hAnsi="Arial"/>
          <w:color w:val="000000"/>
          <w:sz w:val="24"/>
          <w:szCs w:val="24"/>
        </w:rPr>
        <w:t>a</w:t>
      </w:r>
      <w:r w:rsidRPr="00766F64">
        <w:rPr>
          <w:rFonts w:ascii="Arial" w:hAnsi="Arial"/>
          <w:color w:val="000000"/>
          <w:sz w:val="24"/>
          <w:szCs w:val="24"/>
        </w:rPr>
        <w:t xml:space="preserve"> en la </w:t>
      </w:r>
      <w:r>
        <w:rPr>
          <w:rFonts w:ascii="Arial" w:hAnsi="Arial"/>
          <w:color w:val="000000"/>
          <w:sz w:val="24"/>
          <w:szCs w:val="24"/>
        </w:rPr>
        <w:t>redacción provincial “CINCO de Septiembre”</w:t>
      </w:r>
      <w:r w:rsidR="00090B85">
        <w:rPr>
          <w:rFonts w:ascii="Arial" w:hAnsi="Arial"/>
          <w:color w:val="000000"/>
          <w:sz w:val="24"/>
          <w:szCs w:val="24"/>
        </w:rPr>
        <w:t xml:space="preserve">, como resultado se obtiene un </w:t>
      </w:r>
      <w:r w:rsidRPr="00766F64">
        <w:rPr>
          <w:rFonts w:ascii="Arial" w:hAnsi="Arial"/>
          <w:color w:val="000000"/>
          <w:sz w:val="24"/>
          <w:szCs w:val="24"/>
        </w:rPr>
        <w:t xml:space="preserve">sistema informático </w:t>
      </w:r>
      <w:r>
        <w:rPr>
          <w:rFonts w:ascii="Arial" w:hAnsi="Arial"/>
          <w:color w:val="000000"/>
          <w:sz w:val="24"/>
          <w:szCs w:val="24"/>
        </w:rPr>
        <w:t>para</w:t>
      </w:r>
      <w:r w:rsidR="00090B85">
        <w:rPr>
          <w:rFonts w:ascii="Arial" w:hAnsi="Arial"/>
          <w:color w:val="000000"/>
          <w:sz w:val="24"/>
          <w:szCs w:val="24"/>
        </w:rPr>
        <w:t xml:space="preserve"> gestionar el flujo de información interno que precede a la publicación de cualquiera de los periódicos provinciales. El sistema facilita además la salva y resguardo de las publicaciones, lo que es de mucha utilidad al trabajo de los periodistas y personal de la redacción en general. </w:t>
      </w:r>
      <w:proofErr w:type="gramStart"/>
      <w:r w:rsidR="00090B85">
        <w:rPr>
          <w:rFonts w:ascii="Arial" w:hAnsi="Arial"/>
          <w:color w:val="000000"/>
          <w:sz w:val="24"/>
          <w:szCs w:val="24"/>
        </w:rPr>
        <w:t>El  sistema</w:t>
      </w:r>
      <w:proofErr w:type="gramEnd"/>
      <w:r w:rsidR="00090B85">
        <w:rPr>
          <w:rFonts w:ascii="Arial" w:hAnsi="Arial"/>
          <w:color w:val="000000"/>
          <w:sz w:val="24"/>
          <w:szCs w:val="24"/>
        </w:rPr>
        <w:t xml:space="preserve"> fue desarrollado usando RUP y UML como metodologías para el desarrollo, como lenguajes de programación se usaron </w:t>
      </w:r>
      <w:r w:rsidRPr="00766F64">
        <w:rPr>
          <w:rFonts w:ascii="Arial" w:hAnsi="Arial"/>
          <w:color w:val="000000"/>
          <w:sz w:val="24"/>
          <w:szCs w:val="24"/>
        </w:rPr>
        <w:t>del lado del servidor PHP; del lado del cliente se emplearon los lenguaj</w:t>
      </w:r>
      <w:r w:rsidR="00090B85">
        <w:rPr>
          <w:rFonts w:ascii="Arial" w:hAnsi="Arial"/>
          <w:color w:val="000000"/>
          <w:sz w:val="24"/>
          <w:szCs w:val="24"/>
        </w:rPr>
        <w:t xml:space="preserve">es HTML, CSS, JavaScript y AJAX, y se usó el </w:t>
      </w:r>
      <w:r w:rsidRPr="00766F64">
        <w:rPr>
          <w:rFonts w:ascii="Arial" w:hAnsi="Arial"/>
          <w:color w:val="000000"/>
          <w:sz w:val="24"/>
          <w:szCs w:val="24"/>
        </w:rPr>
        <w:t xml:space="preserve"> </w:t>
      </w:r>
      <w:proofErr w:type="spellStart"/>
      <w:r w:rsidR="00090B85" w:rsidRPr="00766F64">
        <w:rPr>
          <w:rFonts w:ascii="Arial" w:hAnsi="Arial"/>
          <w:color w:val="000000"/>
          <w:sz w:val="24"/>
          <w:szCs w:val="24"/>
        </w:rPr>
        <w:t>framework</w:t>
      </w:r>
      <w:proofErr w:type="spellEnd"/>
      <w:r w:rsidR="00090B85" w:rsidRPr="00766F64">
        <w:rPr>
          <w:rFonts w:ascii="Arial" w:hAnsi="Arial"/>
          <w:color w:val="000000"/>
          <w:sz w:val="24"/>
          <w:szCs w:val="24"/>
        </w:rPr>
        <w:t xml:space="preserve"> </w:t>
      </w:r>
      <w:proofErr w:type="spellStart"/>
      <w:r w:rsidR="00090B85" w:rsidRPr="00766F64">
        <w:rPr>
          <w:rFonts w:ascii="Arial" w:hAnsi="Arial"/>
          <w:color w:val="000000"/>
          <w:sz w:val="24"/>
          <w:szCs w:val="24"/>
        </w:rPr>
        <w:t>Yii</w:t>
      </w:r>
      <w:proofErr w:type="spellEnd"/>
      <w:r w:rsidR="00090B85">
        <w:rPr>
          <w:rFonts w:ascii="Arial" w:hAnsi="Arial"/>
          <w:color w:val="000000"/>
          <w:sz w:val="24"/>
          <w:szCs w:val="24"/>
        </w:rPr>
        <w:t xml:space="preserve"> en su versión 2.0</w:t>
      </w:r>
      <w:r w:rsidR="00F00A00">
        <w:rPr>
          <w:rFonts w:ascii="Arial" w:hAnsi="Arial"/>
          <w:color w:val="000000"/>
          <w:sz w:val="24"/>
          <w:szCs w:val="24"/>
        </w:rPr>
        <w:t>, entre otras herramientas.</w:t>
      </w:r>
    </w:p>
    <w:p w14:paraId="7711C232" w14:textId="77777777" w:rsidR="001C41A1" w:rsidRDefault="00F00A00" w:rsidP="00F00A00">
      <w:pPr>
        <w:spacing w:before="120" w:after="120"/>
        <w:rPr>
          <w:rFonts w:ascii="Arial" w:hAnsi="Arial"/>
          <w:color w:val="000000"/>
          <w:sz w:val="24"/>
          <w:szCs w:val="24"/>
        </w:rPr>
      </w:pPr>
      <w:r w:rsidRPr="00766F64">
        <w:rPr>
          <w:rFonts w:ascii="Arial" w:hAnsi="Arial"/>
          <w:color w:val="000000"/>
          <w:sz w:val="24"/>
          <w:szCs w:val="24"/>
        </w:rPr>
        <w:t xml:space="preserve">La aplicación desarrollada </w:t>
      </w:r>
      <w:r>
        <w:rPr>
          <w:rFonts w:ascii="Arial" w:hAnsi="Arial"/>
          <w:color w:val="000000"/>
          <w:sz w:val="24"/>
          <w:szCs w:val="24"/>
        </w:rPr>
        <w:t>ayuda</w:t>
      </w:r>
      <w:r w:rsidRPr="00766F64">
        <w:rPr>
          <w:rFonts w:ascii="Arial" w:hAnsi="Arial"/>
          <w:color w:val="000000"/>
          <w:sz w:val="24"/>
          <w:szCs w:val="24"/>
        </w:rPr>
        <w:t xml:space="preserve"> a la </w:t>
      </w:r>
      <w:r>
        <w:rPr>
          <w:rFonts w:ascii="Arial" w:hAnsi="Arial"/>
          <w:color w:val="000000"/>
          <w:sz w:val="24"/>
          <w:szCs w:val="24"/>
        </w:rPr>
        <w:t>dirección de la entidad en la toma de decisiones</w:t>
      </w:r>
      <w:r w:rsidRPr="00766F64">
        <w:rPr>
          <w:rFonts w:ascii="Arial" w:hAnsi="Arial"/>
          <w:color w:val="000000"/>
          <w:sz w:val="24"/>
          <w:szCs w:val="24"/>
        </w:rPr>
        <w:t xml:space="preserve"> ya que mantiene un control </w:t>
      </w:r>
      <w:r>
        <w:rPr>
          <w:rFonts w:ascii="Arial" w:hAnsi="Arial"/>
          <w:color w:val="000000"/>
          <w:sz w:val="24"/>
          <w:szCs w:val="24"/>
        </w:rPr>
        <w:t xml:space="preserve">del flujo de información que hasta ahora ocurría de forma manual. Adicionalmente ofrece reportes </w:t>
      </w:r>
      <w:r w:rsidR="001C41A1">
        <w:rPr>
          <w:rFonts w:ascii="Arial" w:hAnsi="Arial"/>
          <w:color w:val="000000"/>
          <w:sz w:val="24"/>
          <w:szCs w:val="24"/>
        </w:rPr>
        <w:t>útiles a trabajadores y directivos de la entidad.</w:t>
      </w:r>
    </w:p>
    <w:p w14:paraId="4E9AB98C" w14:textId="77777777" w:rsidR="00F00A00" w:rsidRDefault="00F00A00" w:rsidP="00090B85">
      <w:pPr>
        <w:spacing w:before="120" w:after="120"/>
        <w:rPr>
          <w:rFonts w:ascii="Arial" w:hAnsi="Arial"/>
          <w:color w:val="000000"/>
          <w:sz w:val="24"/>
          <w:szCs w:val="24"/>
        </w:rPr>
      </w:pPr>
    </w:p>
    <w:p w14:paraId="6543EE2B" w14:textId="77777777" w:rsidR="006A7885" w:rsidRPr="001B2E21" w:rsidRDefault="006A7885" w:rsidP="006A7885">
      <w:pPr>
        <w:spacing w:line="240" w:lineRule="auto"/>
        <w:jc w:val="left"/>
        <w:rPr>
          <w:b/>
          <w:sz w:val="40"/>
          <w:szCs w:val="40"/>
        </w:rPr>
      </w:pPr>
      <w:r w:rsidRPr="00766F64">
        <w:rPr>
          <w:rFonts w:ascii="Arial" w:hAnsi="Arial"/>
          <w:b/>
          <w:color w:val="000000"/>
          <w:sz w:val="24"/>
          <w:szCs w:val="24"/>
        </w:rPr>
        <w:t xml:space="preserve">Palabras clave: </w:t>
      </w:r>
      <w:r w:rsidRPr="00766F64">
        <w:rPr>
          <w:rFonts w:ascii="Arial" w:hAnsi="Arial"/>
          <w:color w:val="000000"/>
          <w:sz w:val="24"/>
          <w:szCs w:val="24"/>
        </w:rPr>
        <w:t xml:space="preserve">sistema informático, </w:t>
      </w:r>
      <w:r>
        <w:rPr>
          <w:rFonts w:ascii="Arial" w:hAnsi="Arial"/>
          <w:color w:val="000000"/>
          <w:sz w:val="24"/>
          <w:szCs w:val="24"/>
        </w:rPr>
        <w:t>gestión del flujo de información</w:t>
      </w:r>
      <w:r w:rsidRPr="00766F64">
        <w:rPr>
          <w:rFonts w:ascii="Arial" w:hAnsi="Arial"/>
          <w:color w:val="000000"/>
          <w:sz w:val="24"/>
          <w:szCs w:val="24"/>
        </w:rPr>
        <w:t xml:space="preserve">, </w:t>
      </w:r>
      <w:r>
        <w:rPr>
          <w:rFonts w:ascii="Arial" w:hAnsi="Arial"/>
          <w:color w:val="000000"/>
          <w:sz w:val="24"/>
          <w:szCs w:val="24"/>
        </w:rPr>
        <w:t>publicación de noticias</w:t>
      </w:r>
      <w:r w:rsidRPr="00766F64">
        <w:rPr>
          <w:rFonts w:ascii="Arial" w:hAnsi="Arial"/>
          <w:color w:val="000000"/>
          <w:sz w:val="24"/>
          <w:szCs w:val="24"/>
        </w:rPr>
        <w:t>.</w:t>
      </w:r>
    </w:p>
    <w:p w14:paraId="7A14E20D" w14:textId="77777777" w:rsidR="006A7885" w:rsidRDefault="006A7885" w:rsidP="006A7885">
      <w:pPr>
        <w:rPr>
          <w:rFonts w:ascii="Arial" w:hAnsi="Arial" w:cs="Arial"/>
          <w:sz w:val="24"/>
          <w:szCs w:val="24"/>
        </w:rPr>
      </w:pPr>
    </w:p>
    <w:p w14:paraId="14D40A7E" w14:textId="77777777" w:rsidR="00E3103E" w:rsidRDefault="00E3103E" w:rsidP="00E15945">
      <w:pPr>
        <w:rPr>
          <w:rFonts w:ascii="Arial" w:hAnsi="Arial" w:cs="Arial"/>
          <w:sz w:val="24"/>
          <w:szCs w:val="24"/>
        </w:rPr>
      </w:pPr>
    </w:p>
    <w:p w14:paraId="042C05AA" w14:textId="77777777" w:rsidR="00E3103E" w:rsidRDefault="00E3103E" w:rsidP="00E15945">
      <w:pPr>
        <w:rPr>
          <w:rFonts w:ascii="Arial" w:hAnsi="Arial" w:cs="Arial"/>
          <w:sz w:val="24"/>
          <w:szCs w:val="24"/>
        </w:rPr>
        <w:sectPr w:rsidR="00E3103E" w:rsidSect="00FB489E">
          <w:pgSz w:w="12240" w:h="15840" w:code="1"/>
          <w:pgMar w:top="1411" w:right="1411" w:bottom="1411" w:left="1411" w:header="706" w:footer="706" w:gutter="0"/>
          <w:cols w:space="708"/>
          <w:docGrid w:linePitch="360"/>
        </w:sectPr>
      </w:pPr>
    </w:p>
    <w:p w14:paraId="27E1F88A" w14:textId="77777777" w:rsidR="00E3103E" w:rsidRPr="001C41A1" w:rsidRDefault="00E3103E" w:rsidP="006665A1">
      <w:pPr>
        <w:pStyle w:val="Ttulo1"/>
        <w:rPr>
          <w:lang w:val="en-US"/>
        </w:rPr>
      </w:pPr>
      <w:bookmarkStart w:id="0" w:name="_Toc384481575"/>
      <w:bookmarkStart w:id="1" w:name="_Toc384481745"/>
      <w:bookmarkStart w:id="2" w:name="_Toc384481779"/>
      <w:bookmarkStart w:id="3" w:name="_Toc384481979"/>
      <w:bookmarkStart w:id="4" w:name="_Toc384500187"/>
      <w:bookmarkStart w:id="5" w:name="_Toc451940784"/>
      <w:bookmarkStart w:id="6" w:name="_Toc451941284"/>
      <w:bookmarkStart w:id="7" w:name="_Toc451941428"/>
      <w:bookmarkStart w:id="8" w:name="_Toc165059124"/>
      <w:bookmarkStart w:id="9" w:name="_Toc516681305"/>
      <w:r w:rsidRPr="001C41A1">
        <w:rPr>
          <w:lang w:val="en-US"/>
        </w:rPr>
        <w:lastRenderedPageBreak/>
        <w:t>Summary</w:t>
      </w:r>
      <w:bookmarkEnd w:id="0"/>
      <w:bookmarkEnd w:id="1"/>
      <w:bookmarkEnd w:id="2"/>
      <w:bookmarkEnd w:id="3"/>
      <w:bookmarkEnd w:id="4"/>
      <w:bookmarkEnd w:id="5"/>
      <w:bookmarkEnd w:id="6"/>
      <w:bookmarkEnd w:id="7"/>
      <w:bookmarkEnd w:id="8"/>
      <w:bookmarkEnd w:id="9"/>
    </w:p>
    <w:p w14:paraId="23089F4D" w14:textId="77777777" w:rsidR="00E3103E" w:rsidRPr="001C41A1" w:rsidRDefault="00E3103E" w:rsidP="00E3103E">
      <w:pPr>
        <w:rPr>
          <w:lang w:val="en-US"/>
        </w:rPr>
      </w:pPr>
    </w:p>
    <w:p w14:paraId="5373A745" w14:textId="40DA2B4A" w:rsidR="006328B3" w:rsidRPr="006328B3" w:rsidRDefault="001C41A1" w:rsidP="006328B3">
      <w:pPr>
        <w:spacing w:before="120" w:after="120"/>
        <w:rPr>
          <w:rFonts w:ascii="Arial" w:hAnsi="Arial" w:cs="Arial"/>
          <w:color w:val="000000"/>
          <w:sz w:val="24"/>
          <w:szCs w:val="24"/>
          <w:lang w:val="en-US"/>
        </w:rPr>
      </w:pPr>
      <w:r w:rsidRPr="006328B3">
        <w:rPr>
          <w:rFonts w:ascii="Arial" w:hAnsi="Arial" w:cs="Arial"/>
          <w:sz w:val="24"/>
          <w:szCs w:val="24"/>
          <w:lang w:val="en-US"/>
        </w:rPr>
        <w:t>T</w:t>
      </w:r>
      <w:r w:rsidR="00090B85" w:rsidRPr="006328B3">
        <w:rPr>
          <w:rFonts w:ascii="Arial" w:hAnsi="Arial" w:cs="Arial"/>
          <w:sz w:val="24"/>
          <w:szCs w:val="24"/>
          <w:lang w:val="en-US"/>
        </w:rPr>
        <w:t xml:space="preserve">he main propose of the </w:t>
      </w:r>
      <w:r w:rsidR="00214E3B" w:rsidRPr="006328B3">
        <w:rPr>
          <w:rFonts w:ascii="Arial" w:hAnsi="Arial" w:cs="Arial"/>
          <w:sz w:val="24"/>
          <w:szCs w:val="24"/>
          <w:lang w:val="en-US"/>
        </w:rPr>
        <w:t xml:space="preserve">work </w:t>
      </w:r>
      <w:r w:rsidR="00090B85" w:rsidRPr="006328B3">
        <w:rPr>
          <w:rFonts w:ascii="Arial" w:hAnsi="Arial" w:cs="Arial"/>
          <w:sz w:val="24"/>
          <w:szCs w:val="24"/>
          <w:lang w:val="en-US"/>
        </w:rPr>
        <w:t xml:space="preserve">is the analysis and design of the system using web for </w:t>
      </w:r>
      <w:r w:rsidRPr="006328B3">
        <w:rPr>
          <w:rFonts w:ascii="Arial" w:hAnsi="Arial" w:cs="Arial"/>
          <w:sz w:val="24"/>
          <w:szCs w:val="24"/>
          <w:lang w:val="en-US"/>
        </w:rPr>
        <w:t xml:space="preserve">“CINCO </w:t>
      </w:r>
      <w:r w:rsidR="005F0919">
        <w:rPr>
          <w:rFonts w:ascii="Arial" w:hAnsi="Arial" w:cs="Arial"/>
          <w:sz w:val="24"/>
          <w:szCs w:val="24"/>
          <w:lang w:val="en-US"/>
        </w:rPr>
        <w:t xml:space="preserve">de </w:t>
      </w:r>
      <w:proofErr w:type="spellStart"/>
      <w:proofErr w:type="gramStart"/>
      <w:r w:rsidR="005F0919">
        <w:rPr>
          <w:rFonts w:ascii="Arial" w:hAnsi="Arial" w:cs="Arial"/>
          <w:sz w:val="24"/>
          <w:szCs w:val="24"/>
          <w:lang w:val="en-US"/>
        </w:rPr>
        <w:t>Septiembre</w:t>
      </w:r>
      <w:proofErr w:type="spellEnd"/>
      <w:r w:rsidRPr="006328B3">
        <w:rPr>
          <w:rFonts w:ascii="Arial" w:hAnsi="Arial" w:cs="Arial"/>
          <w:sz w:val="24"/>
          <w:szCs w:val="24"/>
          <w:lang w:val="en-US"/>
        </w:rPr>
        <w:t xml:space="preserve">” </w:t>
      </w:r>
      <w:r w:rsidR="005F0919">
        <w:rPr>
          <w:rFonts w:ascii="Arial" w:hAnsi="Arial" w:cs="Arial"/>
          <w:sz w:val="24"/>
          <w:szCs w:val="24"/>
          <w:lang w:val="en-US"/>
        </w:rPr>
        <w:t xml:space="preserve"> </w:t>
      </w:r>
      <w:r w:rsidR="00214E3B" w:rsidRPr="006328B3">
        <w:rPr>
          <w:rFonts w:ascii="Arial" w:hAnsi="Arial" w:cs="Arial"/>
          <w:sz w:val="24"/>
          <w:szCs w:val="24"/>
          <w:lang w:val="en-US"/>
        </w:rPr>
        <w:t>Newspaper</w:t>
      </w:r>
      <w:proofErr w:type="gramEnd"/>
      <w:r w:rsidR="00214E3B" w:rsidRPr="006328B3">
        <w:rPr>
          <w:rFonts w:ascii="Arial" w:hAnsi="Arial" w:cs="Arial"/>
          <w:sz w:val="24"/>
          <w:szCs w:val="24"/>
          <w:lang w:val="en-US"/>
        </w:rPr>
        <w:t xml:space="preserve"> Office, </w:t>
      </w:r>
      <w:r w:rsidR="00090B85" w:rsidRPr="006328B3">
        <w:rPr>
          <w:rFonts w:ascii="Arial" w:hAnsi="Arial" w:cs="Arial"/>
          <w:sz w:val="24"/>
          <w:szCs w:val="24"/>
          <w:lang w:val="en-US"/>
        </w:rPr>
        <w:t>it was developed in Cienfuegos University</w:t>
      </w:r>
      <w:r w:rsidR="00214E3B" w:rsidRPr="006328B3">
        <w:rPr>
          <w:rFonts w:ascii="Arial" w:hAnsi="Arial" w:cs="Arial"/>
          <w:sz w:val="24"/>
          <w:szCs w:val="24"/>
          <w:lang w:val="en-US"/>
        </w:rPr>
        <w:t xml:space="preserve">. </w:t>
      </w:r>
      <w:r w:rsidR="00090B85" w:rsidRPr="006328B3">
        <w:rPr>
          <w:rFonts w:ascii="Arial" w:hAnsi="Arial" w:cs="Arial"/>
          <w:sz w:val="24"/>
          <w:szCs w:val="24"/>
          <w:lang w:val="en-US"/>
        </w:rPr>
        <w:t xml:space="preserve">The system </w:t>
      </w:r>
      <w:proofErr w:type="gramStart"/>
      <w:r w:rsidR="00090B85" w:rsidRPr="006328B3">
        <w:rPr>
          <w:rFonts w:ascii="Arial" w:hAnsi="Arial" w:cs="Arial"/>
          <w:sz w:val="24"/>
          <w:szCs w:val="24"/>
          <w:lang w:val="en-US"/>
        </w:rPr>
        <w:t>help</w:t>
      </w:r>
      <w:proofErr w:type="gramEnd"/>
      <w:r w:rsidR="00090B85" w:rsidRPr="006328B3">
        <w:rPr>
          <w:rFonts w:ascii="Arial" w:hAnsi="Arial" w:cs="Arial"/>
          <w:sz w:val="24"/>
          <w:szCs w:val="24"/>
          <w:lang w:val="en-US"/>
        </w:rPr>
        <w:t xml:space="preserve"> with manage</w:t>
      </w:r>
      <w:r w:rsidR="00214E3B" w:rsidRPr="006328B3">
        <w:rPr>
          <w:rFonts w:ascii="Arial" w:hAnsi="Arial" w:cs="Arial"/>
          <w:sz w:val="24"/>
          <w:szCs w:val="24"/>
          <w:lang w:val="en-US"/>
        </w:rPr>
        <w:t xml:space="preserve"> of information flow process, which is </w:t>
      </w:r>
      <w:r w:rsidR="00C129AB" w:rsidRPr="006328B3">
        <w:rPr>
          <w:rFonts w:ascii="Arial" w:hAnsi="Arial" w:cs="Arial"/>
          <w:sz w:val="24"/>
          <w:szCs w:val="24"/>
          <w:lang w:val="en-US"/>
        </w:rPr>
        <w:t>making manually</w:t>
      </w:r>
      <w:r w:rsidR="00214E3B" w:rsidRPr="006328B3">
        <w:rPr>
          <w:rFonts w:ascii="Arial" w:hAnsi="Arial" w:cs="Arial"/>
          <w:sz w:val="24"/>
          <w:szCs w:val="24"/>
          <w:lang w:val="en-US"/>
        </w:rPr>
        <w:t xml:space="preserve"> right </w:t>
      </w:r>
      <w:r w:rsidR="00C129AB" w:rsidRPr="006328B3">
        <w:rPr>
          <w:rFonts w:ascii="Arial" w:hAnsi="Arial" w:cs="Arial"/>
          <w:sz w:val="24"/>
          <w:szCs w:val="24"/>
          <w:lang w:val="en-US"/>
        </w:rPr>
        <w:t>now</w:t>
      </w:r>
      <w:r w:rsidR="00090B85" w:rsidRPr="006328B3">
        <w:rPr>
          <w:rFonts w:ascii="Arial" w:hAnsi="Arial" w:cs="Arial"/>
          <w:sz w:val="24"/>
          <w:szCs w:val="24"/>
          <w:lang w:val="en-US"/>
        </w:rPr>
        <w:t xml:space="preserve">. The new system gives the possibility to the </w:t>
      </w:r>
      <w:r w:rsidR="00C129AB" w:rsidRPr="006328B3">
        <w:rPr>
          <w:rFonts w:ascii="Arial" w:hAnsi="Arial" w:cs="Arial"/>
          <w:sz w:val="24"/>
          <w:szCs w:val="24"/>
          <w:lang w:val="en-US"/>
        </w:rPr>
        <w:t xml:space="preserve">editorial staff in the office </w:t>
      </w:r>
      <w:r w:rsidR="006328B3" w:rsidRPr="006328B3">
        <w:rPr>
          <w:rFonts w:ascii="Arial" w:hAnsi="Arial" w:cs="Arial"/>
          <w:sz w:val="24"/>
          <w:szCs w:val="24"/>
          <w:lang w:val="en-US"/>
        </w:rPr>
        <w:t xml:space="preserve">to edit, correct and save news, in few minutes, and improve the efficiency to publish the newspapers. </w:t>
      </w:r>
      <w:r w:rsidR="00090B85" w:rsidRPr="006328B3">
        <w:rPr>
          <w:rFonts w:ascii="Arial" w:hAnsi="Arial" w:cs="Arial"/>
          <w:sz w:val="24"/>
          <w:szCs w:val="24"/>
          <w:lang w:val="en-US"/>
        </w:rPr>
        <w:t xml:space="preserve">The system was developed </w:t>
      </w:r>
      <w:r w:rsidR="005F0919" w:rsidRPr="006328B3">
        <w:rPr>
          <w:rFonts w:ascii="Arial" w:hAnsi="Arial" w:cs="Arial"/>
          <w:sz w:val="24"/>
          <w:szCs w:val="24"/>
          <w:lang w:val="en-US"/>
        </w:rPr>
        <w:t>using RUP</w:t>
      </w:r>
      <w:r w:rsidR="00090B85" w:rsidRPr="006328B3">
        <w:rPr>
          <w:rFonts w:ascii="Arial" w:hAnsi="Arial" w:cs="Arial"/>
          <w:sz w:val="24"/>
          <w:szCs w:val="24"/>
          <w:lang w:val="en-US"/>
        </w:rPr>
        <w:t xml:space="preserve"> and UML like methods to </w:t>
      </w:r>
      <w:proofErr w:type="gramStart"/>
      <w:r w:rsidR="00090B85" w:rsidRPr="006328B3">
        <w:rPr>
          <w:rFonts w:ascii="Arial" w:hAnsi="Arial" w:cs="Arial"/>
          <w:sz w:val="24"/>
          <w:szCs w:val="24"/>
          <w:lang w:val="en-US"/>
        </w:rPr>
        <w:t xml:space="preserve">developing,   </w:t>
      </w:r>
      <w:proofErr w:type="gramEnd"/>
      <w:r w:rsidR="006328B3" w:rsidRPr="006328B3">
        <w:rPr>
          <w:rFonts w:ascii="Arial" w:hAnsi="Arial" w:cs="Arial"/>
          <w:sz w:val="24"/>
          <w:szCs w:val="24"/>
          <w:lang w:val="en-US"/>
        </w:rPr>
        <w:t xml:space="preserve">PHP, HTML, CSS, </w:t>
      </w:r>
      <w:r w:rsidR="006328B3" w:rsidRPr="006328B3">
        <w:rPr>
          <w:rFonts w:ascii="Arial" w:hAnsi="Arial" w:cs="Arial"/>
          <w:color w:val="000000"/>
          <w:sz w:val="24"/>
          <w:szCs w:val="24"/>
          <w:lang w:val="en-US"/>
        </w:rPr>
        <w:t>JavaScript</w:t>
      </w:r>
      <w:r w:rsidR="006328B3" w:rsidRPr="006328B3">
        <w:rPr>
          <w:rFonts w:ascii="Arial" w:hAnsi="Arial" w:cs="Arial"/>
          <w:sz w:val="24"/>
          <w:szCs w:val="24"/>
          <w:lang w:val="en-US"/>
        </w:rPr>
        <w:t xml:space="preserve">, </w:t>
      </w:r>
      <w:r w:rsidR="006328B3" w:rsidRPr="006328B3">
        <w:rPr>
          <w:rFonts w:ascii="Arial" w:hAnsi="Arial" w:cs="Arial"/>
          <w:color w:val="000000"/>
          <w:sz w:val="24"/>
          <w:szCs w:val="24"/>
          <w:lang w:val="en-US"/>
        </w:rPr>
        <w:t>AJAX</w:t>
      </w:r>
      <w:r w:rsidR="002D0C6C">
        <w:rPr>
          <w:rFonts w:ascii="Arial" w:hAnsi="Arial" w:cs="Arial"/>
          <w:color w:val="000000"/>
          <w:sz w:val="24"/>
          <w:szCs w:val="24"/>
          <w:lang w:val="en-US"/>
        </w:rPr>
        <w:t xml:space="preserve"> </w:t>
      </w:r>
      <w:r w:rsidR="006328B3" w:rsidRPr="006328B3">
        <w:rPr>
          <w:rFonts w:ascii="Arial" w:hAnsi="Arial" w:cs="Arial"/>
          <w:sz w:val="24"/>
          <w:szCs w:val="24"/>
          <w:lang w:val="en-US"/>
        </w:rPr>
        <w:t xml:space="preserve"> </w:t>
      </w:r>
      <w:r w:rsidR="00090B85" w:rsidRPr="006328B3">
        <w:rPr>
          <w:rFonts w:ascii="Arial" w:hAnsi="Arial" w:cs="Arial"/>
          <w:sz w:val="24"/>
          <w:szCs w:val="24"/>
          <w:lang w:val="en-US"/>
        </w:rPr>
        <w:t xml:space="preserve">like programming languages and the framework </w:t>
      </w:r>
      <w:proofErr w:type="spellStart"/>
      <w:r w:rsidR="006328B3" w:rsidRPr="006328B3">
        <w:rPr>
          <w:rFonts w:ascii="Arial" w:hAnsi="Arial" w:cs="Arial"/>
          <w:sz w:val="24"/>
          <w:szCs w:val="24"/>
          <w:lang w:val="en-US"/>
        </w:rPr>
        <w:t>Yii</w:t>
      </w:r>
      <w:proofErr w:type="spellEnd"/>
      <w:r w:rsidR="006328B3" w:rsidRPr="006328B3">
        <w:rPr>
          <w:rFonts w:ascii="Arial" w:hAnsi="Arial" w:cs="Arial"/>
          <w:sz w:val="24"/>
          <w:szCs w:val="24"/>
          <w:lang w:val="en-US"/>
        </w:rPr>
        <w:t xml:space="preserve">. </w:t>
      </w:r>
      <w:r w:rsidR="00090B85" w:rsidRPr="006328B3">
        <w:rPr>
          <w:rFonts w:ascii="Arial" w:hAnsi="Arial" w:cs="Arial"/>
          <w:sz w:val="24"/>
          <w:szCs w:val="24"/>
          <w:lang w:val="en-US"/>
        </w:rPr>
        <w:t xml:space="preserve"> The system solves a very important practical problem</w:t>
      </w:r>
      <w:r w:rsidR="006328B3" w:rsidRPr="006328B3">
        <w:rPr>
          <w:rFonts w:ascii="Arial" w:hAnsi="Arial" w:cs="Arial"/>
          <w:sz w:val="24"/>
          <w:szCs w:val="24"/>
          <w:lang w:val="en-US"/>
        </w:rPr>
        <w:t>.</w:t>
      </w:r>
      <w:r w:rsidR="006328B3" w:rsidRPr="006328B3">
        <w:rPr>
          <w:rFonts w:ascii="Arial" w:hAnsi="Arial" w:cs="Arial"/>
          <w:color w:val="000000"/>
          <w:sz w:val="24"/>
          <w:szCs w:val="24"/>
          <w:lang w:val="en-US"/>
        </w:rPr>
        <w:t xml:space="preserve"> </w:t>
      </w:r>
    </w:p>
    <w:p w14:paraId="0DD119C7" w14:textId="77777777" w:rsidR="006328B3" w:rsidRDefault="006328B3" w:rsidP="00090B85">
      <w:pPr>
        <w:pStyle w:val="Default"/>
        <w:spacing w:before="100" w:beforeAutospacing="1" w:after="100" w:afterAutospacing="1" w:line="360" w:lineRule="auto"/>
        <w:jc w:val="both"/>
        <w:rPr>
          <w:rFonts w:ascii="Times New Roman" w:hAnsi="Times New Roman" w:cs="Times New Roman"/>
          <w:i/>
          <w:sz w:val="22"/>
          <w:szCs w:val="22"/>
          <w:lang w:val="en-US"/>
        </w:rPr>
      </w:pPr>
    </w:p>
    <w:p w14:paraId="44466109" w14:textId="77777777" w:rsidR="006328B3" w:rsidRPr="006328B3" w:rsidRDefault="006328B3" w:rsidP="006328B3">
      <w:pPr>
        <w:spacing w:before="120" w:after="120"/>
        <w:rPr>
          <w:rFonts w:ascii="Arial" w:hAnsi="Arial"/>
          <w:color w:val="000000"/>
          <w:sz w:val="24"/>
          <w:szCs w:val="24"/>
          <w:lang w:val="en-US"/>
        </w:rPr>
      </w:pPr>
      <w:r w:rsidRPr="006328B3">
        <w:rPr>
          <w:rFonts w:ascii="Arial" w:hAnsi="Arial"/>
          <w:b/>
          <w:color w:val="000000"/>
          <w:sz w:val="24"/>
          <w:szCs w:val="24"/>
          <w:lang w:val="en-US"/>
        </w:rPr>
        <w:t>Keywords</w:t>
      </w:r>
      <w:r w:rsidRPr="006328B3">
        <w:rPr>
          <w:rFonts w:ascii="Arial" w:hAnsi="Arial"/>
          <w:color w:val="000000"/>
          <w:sz w:val="24"/>
          <w:szCs w:val="24"/>
          <w:lang w:val="en-US"/>
        </w:rPr>
        <w:t xml:space="preserve">:  </w:t>
      </w:r>
      <w:proofErr w:type="gramStart"/>
      <w:r w:rsidRPr="006328B3">
        <w:rPr>
          <w:rFonts w:ascii="Arial" w:hAnsi="Arial"/>
          <w:color w:val="000000"/>
          <w:sz w:val="24"/>
          <w:szCs w:val="24"/>
          <w:lang w:val="en-US"/>
        </w:rPr>
        <w:t>information  syste</w:t>
      </w:r>
      <w:r>
        <w:rPr>
          <w:rFonts w:ascii="Arial" w:hAnsi="Arial"/>
          <w:color w:val="000000"/>
          <w:sz w:val="24"/>
          <w:szCs w:val="24"/>
          <w:lang w:val="en-US"/>
        </w:rPr>
        <w:t>m</w:t>
      </w:r>
      <w:proofErr w:type="gramEnd"/>
      <w:r w:rsidRPr="006328B3">
        <w:rPr>
          <w:rFonts w:ascii="Arial" w:hAnsi="Arial"/>
          <w:color w:val="000000"/>
          <w:sz w:val="24"/>
          <w:szCs w:val="24"/>
          <w:lang w:val="en-US"/>
        </w:rPr>
        <w:t>, manager of information flow, news</w:t>
      </w:r>
    </w:p>
    <w:p w14:paraId="2A43FA7F" w14:textId="77777777" w:rsidR="006328B3" w:rsidRDefault="006328B3" w:rsidP="00090B85">
      <w:pPr>
        <w:pStyle w:val="Default"/>
        <w:spacing w:before="100" w:beforeAutospacing="1" w:after="100" w:afterAutospacing="1" w:line="360" w:lineRule="auto"/>
        <w:jc w:val="both"/>
        <w:rPr>
          <w:rFonts w:ascii="Times New Roman" w:hAnsi="Times New Roman" w:cs="Times New Roman"/>
          <w:i/>
          <w:sz w:val="22"/>
          <w:szCs w:val="22"/>
          <w:lang w:val="en-US"/>
        </w:rPr>
      </w:pPr>
    </w:p>
    <w:p w14:paraId="504C690E" w14:textId="77777777" w:rsidR="001C41A1" w:rsidRPr="003D7E35" w:rsidRDefault="001C41A1" w:rsidP="001C41A1">
      <w:pPr>
        <w:rPr>
          <w:rFonts w:ascii="Arial" w:hAnsi="Arial" w:cs="Arial"/>
          <w:sz w:val="24"/>
          <w:szCs w:val="24"/>
          <w:lang w:val="en-US"/>
        </w:rPr>
      </w:pPr>
    </w:p>
    <w:p w14:paraId="399B1ECA" w14:textId="77777777" w:rsidR="00090B85" w:rsidRPr="003D7E35" w:rsidRDefault="00090B85" w:rsidP="002D282F">
      <w:pPr>
        <w:spacing w:line="240" w:lineRule="auto"/>
        <w:rPr>
          <w:i/>
          <w:lang w:val="en-US"/>
        </w:rPr>
      </w:pPr>
    </w:p>
    <w:p w14:paraId="4AB485A9" w14:textId="77777777" w:rsidR="00E3103E" w:rsidRPr="003D7E35" w:rsidRDefault="00E3103E" w:rsidP="00992F0D">
      <w:pPr>
        <w:spacing w:line="240" w:lineRule="auto"/>
        <w:rPr>
          <w:b/>
          <w:sz w:val="40"/>
          <w:szCs w:val="40"/>
          <w:lang w:val="en-US"/>
        </w:rPr>
      </w:pPr>
    </w:p>
    <w:p w14:paraId="0A78905F" w14:textId="77777777" w:rsidR="00E3103E" w:rsidRPr="003D7E35" w:rsidRDefault="00E3103E" w:rsidP="00992F0D">
      <w:pPr>
        <w:spacing w:line="240" w:lineRule="auto"/>
        <w:rPr>
          <w:b/>
          <w:sz w:val="40"/>
          <w:szCs w:val="40"/>
          <w:lang w:val="en-US"/>
        </w:rPr>
      </w:pPr>
    </w:p>
    <w:p w14:paraId="4E47362C" w14:textId="77777777" w:rsidR="00E3103E" w:rsidRPr="003D7E35" w:rsidRDefault="00E3103E" w:rsidP="00992F0D">
      <w:pPr>
        <w:spacing w:line="240" w:lineRule="auto"/>
        <w:rPr>
          <w:b/>
          <w:sz w:val="40"/>
          <w:szCs w:val="40"/>
          <w:lang w:val="en-US"/>
        </w:rPr>
      </w:pPr>
    </w:p>
    <w:p w14:paraId="1CF60F87" w14:textId="77777777" w:rsidR="00E3103E" w:rsidRPr="003D7E35" w:rsidRDefault="00E3103E" w:rsidP="00992F0D">
      <w:pPr>
        <w:spacing w:line="240" w:lineRule="auto"/>
        <w:rPr>
          <w:b/>
          <w:sz w:val="40"/>
          <w:szCs w:val="40"/>
          <w:lang w:val="en-US"/>
        </w:rPr>
      </w:pPr>
    </w:p>
    <w:p w14:paraId="26BE63D8" w14:textId="77777777" w:rsidR="00E3103E" w:rsidRPr="003D7E35" w:rsidRDefault="00E3103E" w:rsidP="00992F0D">
      <w:pPr>
        <w:spacing w:line="240" w:lineRule="auto"/>
        <w:rPr>
          <w:b/>
          <w:sz w:val="40"/>
          <w:szCs w:val="40"/>
          <w:lang w:val="en-US"/>
        </w:rPr>
      </w:pPr>
    </w:p>
    <w:p w14:paraId="710918FA" w14:textId="77777777" w:rsidR="00E3103E" w:rsidRPr="003D7E35" w:rsidRDefault="00E3103E" w:rsidP="00992F0D">
      <w:pPr>
        <w:spacing w:line="240" w:lineRule="auto"/>
        <w:rPr>
          <w:b/>
          <w:sz w:val="40"/>
          <w:szCs w:val="40"/>
          <w:lang w:val="en-US"/>
        </w:rPr>
      </w:pPr>
    </w:p>
    <w:p w14:paraId="051021EA" w14:textId="77777777" w:rsidR="00E3103E" w:rsidRPr="003D7E35" w:rsidRDefault="00E3103E" w:rsidP="00992F0D">
      <w:pPr>
        <w:spacing w:line="240" w:lineRule="auto"/>
        <w:rPr>
          <w:b/>
          <w:sz w:val="40"/>
          <w:szCs w:val="40"/>
          <w:lang w:val="en-US"/>
        </w:rPr>
      </w:pPr>
    </w:p>
    <w:p w14:paraId="56F1C17C" w14:textId="77777777" w:rsidR="00E3103E" w:rsidRPr="003D7E35" w:rsidRDefault="00E3103E" w:rsidP="00992F0D">
      <w:pPr>
        <w:spacing w:line="240" w:lineRule="auto"/>
        <w:rPr>
          <w:b/>
          <w:sz w:val="40"/>
          <w:szCs w:val="40"/>
          <w:lang w:val="en-US"/>
        </w:rPr>
      </w:pPr>
    </w:p>
    <w:p w14:paraId="139883B9" w14:textId="77777777" w:rsidR="00E3103E" w:rsidRPr="003D7E35" w:rsidRDefault="00E3103E" w:rsidP="00992F0D">
      <w:pPr>
        <w:spacing w:line="240" w:lineRule="auto"/>
        <w:rPr>
          <w:b/>
          <w:sz w:val="40"/>
          <w:szCs w:val="40"/>
          <w:lang w:val="en-US"/>
        </w:rPr>
      </w:pPr>
    </w:p>
    <w:p w14:paraId="5D02033B" w14:textId="77777777" w:rsidR="00E3103E" w:rsidRPr="003D7E35" w:rsidRDefault="00E3103E" w:rsidP="00992F0D">
      <w:pPr>
        <w:spacing w:line="240" w:lineRule="auto"/>
        <w:rPr>
          <w:b/>
          <w:sz w:val="40"/>
          <w:szCs w:val="40"/>
          <w:lang w:val="en-US"/>
        </w:rPr>
      </w:pPr>
    </w:p>
    <w:p w14:paraId="3142E306" w14:textId="77777777" w:rsidR="00E3103E" w:rsidRPr="003D7E35" w:rsidRDefault="00E3103E" w:rsidP="00992F0D">
      <w:pPr>
        <w:spacing w:line="240" w:lineRule="auto"/>
        <w:rPr>
          <w:b/>
          <w:sz w:val="40"/>
          <w:szCs w:val="40"/>
          <w:lang w:val="en-US"/>
        </w:rPr>
      </w:pPr>
    </w:p>
    <w:p w14:paraId="6E0C28EE" w14:textId="77777777" w:rsidR="00E3103E" w:rsidRPr="003D7E35" w:rsidRDefault="00E3103E" w:rsidP="00992F0D">
      <w:pPr>
        <w:spacing w:line="240" w:lineRule="auto"/>
        <w:rPr>
          <w:b/>
          <w:sz w:val="40"/>
          <w:szCs w:val="40"/>
          <w:lang w:val="en-US"/>
        </w:rPr>
      </w:pPr>
    </w:p>
    <w:p w14:paraId="638B24CD" w14:textId="77777777" w:rsidR="00E3103E" w:rsidRPr="003D7E35" w:rsidRDefault="00E3103E" w:rsidP="00992F0D">
      <w:pPr>
        <w:spacing w:line="240" w:lineRule="auto"/>
        <w:rPr>
          <w:b/>
          <w:sz w:val="40"/>
          <w:szCs w:val="40"/>
          <w:lang w:val="en-US"/>
        </w:rPr>
      </w:pPr>
    </w:p>
    <w:p w14:paraId="314494E5" w14:textId="77777777" w:rsidR="00E15945" w:rsidRPr="004B3C0C" w:rsidRDefault="00E15945" w:rsidP="00992F0D">
      <w:pPr>
        <w:spacing w:line="240" w:lineRule="auto"/>
        <w:rPr>
          <w:rFonts w:ascii="Arial" w:hAnsi="Arial" w:cs="Arial"/>
          <w:sz w:val="40"/>
          <w:szCs w:val="40"/>
        </w:rPr>
      </w:pPr>
      <w:r w:rsidRPr="004B3C0C">
        <w:rPr>
          <w:rFonts w:ascii="Arial" w:hAnsi="Arial" w:cs="Arial"/>
          <w:sz w:val="40"/>
          <w:szCs w:val="40"/>
        </w:rPr>
        <w:t>Í</w:t>
      </w:r>
      <w:r w:rsidR="00992F0D" w:rsidRPr="004B3C0C">
        <w:rPr>
          <w:rFonts w:ascii="Arial" w:hAnsi="Arial" w:cs="Arial"/>
          <w:sz w:val="40"/>
          <w:szCs w:val="40"/>
        </w:rPr>
        <w:t>ndice</w:t>
      </w:r>
    </w:p>
    <w:p w14:paraId="31009E05" w14:textId="77777777" w:rsidR="004B3C0C" w:rsidRPr="004B3C0C" w:rsidRDefault="004972E7">
      <w:pPr>
        <w:pStyle w:val="TDC1"/>
        <w:rPr>
          <w:rFonts w:ascii="Arial" w:eastAsiaTheme="minorEastAsia" w:hAnsi="Arial" w:cs="Arial"/>
          <w:bCs w:val="0"/>
          <w:sz w:val="20"/>
          <w:szCs w:val="20"/>
          <w:lang w:eastAsia="es-ES"/>
        </w:rPr>
      </w:pPr>
      <w:r w:rsidRPr="004B3C0C">
        <w:rPr>
          <w:rFonts w:ascii="Arial" w:hAnsi="Arial" w:cs="Arial"/>
          <w:color w:val="FF0000"/>
          <w:sz w:val="20"/>
          <w:szCs w:val="20"/>
        </w:rPr>
        <w:fldChar w:fldCharType="begin"/>
      </w:r>
      <w:r w:rsidRPr="004B3C0C">
        <w:rPr>
          <w:rFonts w:ascii="Arial" w:hAnsi="Arial" w:cs="Arial"/>
          <w:color w:val="FF0000"/>
          <w:sz w:val="20"/>
          <w:szCs w:val="20"/>
        </w:rPr>
        <w:instrText xml:space="preserve"> TOC \o "1-3" \h \z \u </w:instrText>
      </w:r>
      <w:r w:rsidRPr="004B3C0C">
        <w:rPr>
          <w:rFonts w:ascii="Arial" w:hAnsi="Arial" w:cs="Arial"/>
          <w:color w:val="FF0000"/>
          <w:sz w:val="20"/>
          <w:szCs w:val="20"/>
        </w:rPr>
        <w:fldChar w:fldCharType="separate"/>
      </w:r>
      <w:hyperlink w:anchor="_Toc516681305" w:history="1">
        <w:r w:rsidR="004B3C0C" w:rsidRPr="004B3C0C">
          <w:rPr>
            <w:rStyle w:val="Hipervnculo"/>
            <w:rFonts w:ascii="Arial" w:hAnsi="Arial" w:cs="Arial"/>
            <w:sz w:val="20"/>
            <w:szCs w:val="20"/>
            <w:lang w:val="en-US"/>
          </w:rPr>
          <w:t>Summary</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_Toc516681305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I</w:t>
        </w:r>
        <w:r w:rsidR="004B3C0C" w:rsidRPr="004B3C0C">
          <w:rPr>
            <w:rFonts w:ascii="Arial" w:hAnsi="Arial" w:cs="Arial"/>
            <w:webHidden/>
            <w:sz w:val="20"/>
            <w:szCs w:val="20"/>
          </w:rPr>
          <w:fldChar w:fldCharType="end"/>
        </w:r>
      </w:hyperlink>
    </w:p>
    <w:p w14:paraId="7FBAF550" w14:textId="77777777" w:rsidR="004B3C0C" w:rsidRPr="004B3C0C" w:rsidRDefault="00C47233">
      <w:pPr>
        <w:pStyle w:val="TDC1"/>
        <w:rPr>
          <w:rFonts w:ascii="Arial" w:eastAsiaTheme="minorEastAsia" w:hAnsi="Arial" w:cs="Arial"/>
          <w:bCs w:val="0"/>
          <w:sz w:val="20"/>
          <w:szCs w:val="20"/>
          <w:lang w:eastAsia="es-ES"/>
        </w:rPr>
      </w:pPr>
      <w:hyperlink w:anchor="_Toc516681306" w:history="1">
        <w:r w:rsidR="004B3C0C" w:rsidRPr="004B3C0C">
          <w:rPr>
            <w:rStyle w:val="Hipervnculo"/>
            <w:rFonts w:ascii="Arial" w:hAnsi="Arial" w:cs="Arial"/>
            <w:sz w:val="20"/>
            <w:szCs w:val="20"/>
          </w:rPr>
          <w:t>Introducción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_Toc516681306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w:t>
        </w:r>
        <w:r w:rsidR="004B3C0C" w:rsidRPr="004B3C0C">
          <w:rPr>
            <w:rFonts w:ascii="Arial" w:hAnsi="Arial" w:cs="Arial"/>
            <w:webHidden/>
            <w:sz w:val="20"/>
            <w:szCs w:val="20"/>
          </w:rPr>
          <w:fldChar w:fldCharType="end"/>
        </w:r>
      </w:hyperlink>
    </w:p>
    <w:p w14:paraId="4261F38D" w14:textId="77777777" w:rsidR="004B3C0C" w:rsidRPr="004B3C0C" w:rsidRDefault="00C47233">
      <w:pPr>
        <w:pStyle w:val="TDC1"/>
        <w:rPr>
          <w:rFonts w:ascii="Arial" w:eastAsiaTheme="minorEastAsia" w:hAnsi="Arial" w:cs="Arial"/>
          <w:bCs w:val="0"/>
          <w:sz w:val="20"/>
          <w:szCs w:val="20"/>
          <w:lang w:eastAsia="es-ES"/>
        </w:rPr>
      </w:pPr>
      <w:hyperlink w:anchor="_Toc516681307" w:history="1">
        <w:r w:rsidR="004B3C0C" w:rsidRPr="004B3C0C">
          <w:rPr>
            <w:rStyle w:val="Hipervnculo"/>
            <w:rFonts w:ascii="Arial" w:hAnsi="Arial" w:cs="Arial"/>
            <w:sz w:val="20"/>
            <w:szCs w:val="20"/>
          </w:rPr>
          <w:t>1 – Fundamentos teóricos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_Toc516681307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7</w:t>
        </w:r>
        <w:r w:rsidR="004B3C0C" w:rsidRPr="004B3C0C">
          <w:rPr>
            <w:rFonts w:ascii="Arial" w:hAnsi="Arial" w:cs="Arial"/>
            <w:webHidden/>
            <w:sz w:val="20"/>
            <w:szCs w:val="20"/>
          </w:rPr>
          <w:fldChar w:fldCharType="end"/>
        </w:r>
      </w:hyperlink>
    </w:p>
    <w:p w14:paraId="42C93ADE" w14:textId="77777777" w:rsidR="004B3C0C" w:rsidRPr="004B3C0C" w:rsidRDefault="00C47233" w:rsidP="004B3C0C">
      <w:pPr>
        <w:pStyle w:val="TDC2"/>
        <w:rPr>
          <w:rFonts w:ascii="Arial" w:eastAsiaTheme="minorEastAsia" w:hAnsi="Arial" w:cs="Arial"/>
          <w:sz w:val="20"/>
          <w:szCs w:val="20"/>
          <w:lang w:eastAsia="es-ES"/>
        </w:rPr>
      </w:pPr>
      <w:hyperlink w:anchor="_Toc516681308" w:history="1">
        <w:r w:rsidR="004B3C0C" w:rsidRPr="004B3C0C">
          <w:rPr>
            <w:rStyle w:val="Hipervnculo"/>
            <w:rFonts w:ascii="Arial" w:hAnsi="Arial" w:cs="Arial"/>
            <w:sz w:val="20"/>
            <w:szCs w:val="20"/>
          </w:rPr>
          <w:t>1.1 – Introducción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_Toc516681308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7</w:t>
        </w:r>
        <w:r w:rsidR="004B3C0C" w:rsidRPr="004B3C0C">
          <w:rPr>
            <w:rFonts w:ascii="Arial" w:hAnsi="Arial" w:cs="Arial"/>
            <w:webHidden/>
            <w:sz w:val="20"/>
            <w:szCs w:val="20"/>
          </w:rPr>
          <w:fldChar w:fldCharType="end"/>
        </w:r>
      </w:hyperlink>
    </w:p>
    <w:p w14:paraId="3CE43DE6" w14:textId="77777777" w:rsidR="004B3C0C" w:rsidRPr="004B3C0C" w:rsidRDefault="00C47233" w:rsidP="004B3C0C">
      <w:pPr>
        <w:pStyle w:val="TDC2"/>
        <w:rPr>
          <w:rFonts w:ascii="Arial" w:eastAsiaTheme="minorEastAsia" w:hAnsi="Arial" w:cs="Arial"/>
          <w:sz w:val="20"/>
          <w:szCs w:val="20"/>
          <w:lang w:eastAsia="es-ES"/>
        </w:rPr>
      </w:pPr>
      <w:hyperlink w:anchor="_Toc516681309" w:history="1">
        <w:r w:rsidR="004B3C0C" w:rsidRPr="004B3C0C">
          <w:rPr>
            <w:rStyle w:val="Hipervnculo"/>
            <w:rFonts w:ascii="Arial" w:hAnsi="Arial" w:cs="Arial"/>
            <w:sz w:val="20"/>
            <w:szCs w:val="20"/>
          </w:rPr>
          <w:t>1.2 – Descripción del dominio del problema</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_Toc516681309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7</w:t>
        </w:r>
        <w:r w:rsidR="004B3C0C" w:rsidRPr="004B3C0C">
          <w:rPr>
            <w:rFonts w:ascii="Arial" w:hAnsi="Arial" w:cs="Arial"/>
            <w:webHidden/>
            <w:sz w:val="20"/>
            <w:szCs w:val="20"/>
          </w:rPr>
          <w:fldChar w:fldCharType="end"/>
        </w:r>
      </w:hyperlink>
    </w:p>
    <w:p w14:paraId="1B2785EF" w14:textId="77777777" w:rsidR="004B3C0C" w:rsidRPr="004B3C0C" w:rsidRDefault="00C47233" w:rsidP="004B3C0C">
      <w:pPr>
        <w:pStyle w:val="TDC2"/>
        <w:rPr>
          <w:rFonts w:ascii="Arial" w:eastAsiaTheme="minorEastAsia" w:hAnsi="Arial" w:cs="Arial"/>
          <w:sz w:val="20"/>
          <w:szCs w:val="20"/>
          <w:lang w:eastAsia="es-ES"/>
        </w:rPr>
      </w:pPr>
      <w:hyperlink w:anchor="_Toc516681310" w:history="1">
        <w:r w:rsidR="004B3C0C" w:rsidRPr="004B3C0C">
          <w:rPr>
            <w:rStyle w:val="Hipervnculo"/>
            <w:rFonts w:ascii="Arial" w:hAnsi="Arial" w:cs="Arial"/>
            <w:sz w:val="20"/>
            <w:szCs w:val="20"/>
          </w:rPr>
          <w:t>1.3 – Descripción del objeto de estudio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8</w:t>
        </w:r>
        <w:r w:rsidR="004B3C0C" w:rsidRPr="004B3C0C">
          <w:rPr>
            <w:rFonts w:ascii="Arial" w:hAnsi="Arial" w:cs="Arial"/>
            <w:webHidden/>
            <w:sz w:val="20"/>
            <w:szCs w:val="20"/>
          </w:rPr>
          <w:fldChar w:fldCharType="end"/>
        </w:r>
      </w:hyperlink>
    </w:p>
    <w:p w14:paraId="5649F272" w14:textId="77777777" w:rsidR="004B3C0C" w:rsidRPr="004B3C0C" w:rsidRDefault="00C47233" w:rsidP="004D098D">
      <w:pPr>
        <w:pStyle w:val="TDC3"/>
        <w:rPr>
          <w:rFonts w:eastAsiaTheme="minorEastAsia"/>
          <w:lang w:eastAsia="es-ES"/>
        </w:rPr>
      </w:pPr>
      <w:hyperlink w:anchor="_Toc516681311" w:history="1">
        <w:r w:rsidR="004B3C0C" w:rsidRPr="004B3C0C">
          <w:rPr>
            <w:rStyle w:val="Hipervnculo"/>
            <w:rFonts w:ascii="Arial" w:hAnsi="Arial" w:cs="Arial"/>
            <w:sz w:val="20"/>
            <w:szCs w:val="20"/>
          </w:rPr>
          <w:t>1.3.1 - Objetivos estratégicos de la organización</w:t>
        </w:r>
        <w:r w:rsidR="004B3C0C" w:rsidRPr="004B3C0C">
          <w:rPr>
            <w:webHidden/>
          </w:rPr>
          <w:tab/>
        </w:r>
        <w:r w:rsidR="004B3C0C" w:rsidRPr="004B3C0C">
          <w:rPr>
            <w:webHidden/>
          </w:rPr>
          <w:fldChar w:fldCharType="begin"/>
        </w:r>
        <w:r w:rsidR="004B3C0C" w:rsidRPr="004B3C0C">
          <w:rPr>
            <w:webHidden/>
          </w:rPr>
          <w:instrText xml:space="preserve"> PAGEREF _Toc516681311 \h </w:instrText>
        </w:r>
        <w:r w:rsidR="004B3C0C" w:rsidRPr="004B3C0C">
          <w:rPr>
            <w:webHidden/>
          </w:rPr>
        </w:r>
        <w:r w:rsidR="004B3C0C" w:rsidRPr="004B3C0C">
          <w:rPr>
            <w:webHidden/>
          </w:rPr>
          <w:fldChar w:fldCharType="separate"/>
        </w:r>
        <w:r w:rsidR="004B3C0C" w:rsidRPr="004B3C0C">
          <w:rPr>
            <w:webHidden/>
          </w:rPr>
          <w:t>8</w:t>
        </w:r>
        <w:r w:rsidR="004B3C0C" w:rsidRPr="004B3C0C">
          <w:rPr>
            <w:webHidden/>
          </w:rPr>
          <w:fldChar w:fldCharType="end"/>
        </w:r>
      </w:hyperlink>
    </w:p>
    <w:p w14:paraId="6DE6EA56" w14:textId="77777777" w:rsidR="004B3C0C" w:rsidRPr="004B3C0C" w:rsidRDefault="00C47233" w:rsidP="004D098D">
      <w:pPr>
        <w:pStyle w:val="TDC3"/>
        <w:rPr>
          <w:rFonts w:eastAsiaTheme="minorEastAsia"/>
          <w:lang w:eastAsia="es-ES"/>
        </w:rPr>
      </w:pPr>
      <w:hyperlink w:anchor="_Toc516681312" w:history="1">
        <w:r w:rsidR="004B3C0C" w:rsidRPr="004B3C0C">
          <w:rPr>
            <w:rStyle w:val="Hipervnculo"/>
            <w:rFonts w:ascii="Arial" w:hAnsi="Arial" w:cs="Arial"/>
            <w:sz w:val="20"/>
            <w:szCs w:val="20"/>
          </w:rPr>
          <w:t>1.3.2 - Flujo actual de los procesos y análisis crítico de la ejecución de estos.</w:t>
        </w:r>
        <w:r w:rsidR="004B3C0C" w:rsidRPr="004B3C0C">
          <w:rPr>
            <w:webHidden/>
          </w:rPr>
          <w:tab/>
        </w:r>
        <w:r w:rsidR="004B3C0C" w:rsidRPr="004B3C0C">
          <w:rPr>
            <w:webHidden/>
          </w:rPr>
          <w:fldChar w:fldCharType="begin"/>
        </w:r>
        <w:r w:rsidR="004B3C0C" w:rsidRPr="004B3C0C">
          <w:rPr>
            <w:webHidden/>
          </w:rPr>
          <w:instrText xml:space="preserve"> PAGEREF _Toc516681312 \h </w:instrText>
        </w:r>
        <w:r w:rsidR="004B3C0C" w:rsidRPr="004B3C0C">
          <w:rPr>
            <w:webHidden/>
          </w:rPr>
        </w:r>
        <w:r w:rsidR="004B3C0C" w:rsidRPr="004B3C0C">
          <w:rPr>
            <w:webHidden/>
          </w:rPr>
          <w:fldChar w:fldCharType="separate"/>
        </w:r>
        <w:r w:rsidR="004B3C0C" w:rsidRPr="004B3C0C">
          <w:rPr>
            <w:webHidden/>
          </w:rPr>
          <w:t>9</w:t>
        </w:r>
        <w:r w:rsidR="004B3C0C" w:rsidRPr="004B3C0C">
          <w:rPr>
            <w:webHidden/>
          </w:rPr>
          <w:fldChar w:fldCharType="end"/>
        </w:r>
      </w:hyperlink>
    </w:p>
    <w:p w14:paraId="4EB8C6CC" w14:textId="77777777" w:rsidR="004B3C0C" w:rsidRPr="004B3C0C" w:rsidRDefault="00C47233" w:rsidP="004B3C0C">
      <w:pPr>
        <w:pStyle w:val="TDC2"/>
        <w:rPr>
          <w:rFonts w:ascii="Arial" w:eastAsiaTheme="minorEastAsia" w:hAnsi="Arial" w:cs="Arial"/>
          <w:sz w:val="20"/>
          <w:szCs w:val="20"/>
          <w:lang w:eastAsia="es-ES"/>
        </w:rPr>
      </w:pPr>
      <w:hyperlink w:anchor="_Toc516681313" w:history="1">
        <w:r w:rsidR="004B3C0C" w:rsidRPr="004B3C0C">
          <w:rPr>
            <w:rStyle w:val="Hipervnculo"/>
            <w:rFonts w:ascii="Arial" w:hAnsi="Arial" w:cs="Arial"/>
            <w:sz w:val="20"/>
            <w:szCs w:val="20"/>
          </w:rPr>
          <w:t>1.4 – Descripción de los sistemas existentes.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_Toc516681313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11</w:t>
        </w:r>
        <w:r w:rsidR="004B3C0C" w:rsidRPr="004B3C0C">
          <w:rPr>
            <w:rFonts w:ascii="Arial" w:hAnsi="Arial" w:cs="Arial"/>
            <w:webHidden/>
            <w:sz w:val="20"/>
            <w:szCs w:val="20"/>
          </w:rPr>
          <w:fldChar w:fldCharType="end"/>
        </w:r>
      </w:hyperlink>
    </w:p>
    <w:p w14:paraId="21AF6CFB" w14:textId="77777777" w:rsidR="004B3C0C" w:rsidRPr="004B3C0C" w:rsidRDefault="00C47233" w:rsidP="004B3C0C">
      <w:pPr>
        <w:pStyle w:val="TDC2"/>
        <w:rPr>
          <w:rFonts w:ascii="Arial" w:eastAsiaTheme="minorEastAsia" w:hAnsi="Arial" w:cs="Arial"/>
          <w:sz w:val="20"/>
          <w:szCs w:val="20"/>
          <w:lang w:eastAsia="es-ES"/>
        </w:rPr>
      </w:pPr>
      <w:hyperlink w:anchor="_Toc516681314" w:history="1">
        <w:r w:rsidR="004B3C0C" w:rsidRPr="004B3C0C">
          <w:rPr>
            <w:rStyle w:val="Hipervnculo"/>
            <w:rFonts w:ascii="Arial" w:hAnsi="Arial" w:cs="Arial"/>
            <w:sz w:val="20"/>
            <w:szCs w:val="20"/>
          </w:rPr>
          <w:t>1.5 – Tendencias, metodologías y/o tecnologías actuales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_Toc516681314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12</w:t>
        </w:r>
        <w:r w:rsidR="004B3C0C" w:rsidRPr="004B3C0C">
          <w:rPr>
            <w:rFonts w:ascii="Arial" w:hAnsi="Arial" w:cs="Arial"/>
            <w:webHidden/>
            <w:sz w:val="20"/>
            <w:szCs w:val="20"/>
          </w:rPr>
          <w:fldChar w:fldCharType="end"/>
        </w:r>
      </w:hyperlink>
    </w:p>
    <w:p w14:paraId="61F4B019" w14:textId="77777777" w:rsidR="004B3C0C" w:rsidRPr="004B3C0C" w:rsidRDefault="00C47233" w:rsidP="004D098D">
      <w:pPr>
        <w:pStyle w:val="TDC3"/>
        <w:rPr>
          <w:rFonts w:eastAsiaTheme="minorEastAsia"/>
          <w:lang w:eastAsia="es-ES"/>
        </w:rPr>
      </w:pPr>
      <w:hyperlink w:anchor="_Toc516681315" w:history="1">
        <w:r w:rsidR="004B3C0C" w:rsidRPr="004B3C0C">
          <w:rPr>
            <w:rStyle w:val="Hipervnculo"/>
            <w:rFonts w:ascii="Arial" w:hAnsi="Arial" w:cs="Arial"/>
            <w:b/>
            <w:bCs/>
            <w:sz w:val="20"/>
            <w:szCs w:val="20"/>
          </w:rPr>
          <w:t>1.5.2 Sistema Gestor de Base de Datos (SGBD)</w:t>
        </w:r>
        <w:r w:rsidR="004B3C0C" w:rsidRPr="004B3C0C">
          <w:rPr>
            <w:webHidden/>
          </w:rPr>
          <w:tab/>
        </w:r>
        <w:r w:rsidR="004B3C0C" w:rsidRPr="004B3C0C">
          <w:rPr>
            <w:webHidden/>
          </w:rPr>
          <w:fldChar w:fldCharType="begin"/>
        </w:r>
        <w:r w:rsidR="004B3C0C" w:rsidRPr="004B3C0C">
          <w:rPr>
            <w:webHidden/>
          </w:rPr>
          <w:instrText xml:space="preserve"> PAGEREF _Toc516681315 \h </w:instrText>
        </w:r>
        <w:r w:rsidR="004B3C0C" w:rsidRPr="004B3C0C">
          <w:rPr>
            <w:webHidden/>
          </w:rPr>
        </w:r>
        <w:r w:rsidR="004B3C0C" w:rsidRPr="004B3C0C">
          <w:rPr>
            <w:webHidden/>
          </w:rPr>
          <w:fldChar w:fldCharType="separate"/>
        </w:r>
        <w:r w:rsidR="004B3C0C" w:rsidRPr="004B3C0C">
          <w:rPr>
            <w:webHidden/>
          </w:rPr>
          <w:t>14</w:t>
        </w:r>
        <w:r w:rsidR="004B3C0C" w:rsidRPr="004B3C0C">
          <w:rPr>
            <w:webHidden/>
          </w:rPr>
          <w:fldChar w:fldCharType="end"/>
        </w:r>
      </w:hyperlink>
    </w:p>
    <w:p w14:paraId="0314A3E6" w14:textId="231D61A3" w:rsidR="004B3C0C" w:rsidRPr="004B3C0C" w:rsidRDefault="00C47233" w:rsidP="004B3C0C">
      <w:pPr>
        <w:pStyle w:val="TDC2"/>
        <w:ind w:left="1440"/>
        <w:rPr>
          <w:rFonts w:ascii="Arial" w:eastAsiaTheme="minorEastAsia" w:hAnsi="Arial" w:cs="Arial"/>
          <w:sz w:val="20"/>
          <w:szCs w:val="20"/>
          <w:lang w:eastAsia="es-ES"/>
        </w:rPr>
      </w:pPr>
      <w:hyperlink w:anchor="_Toc516681316" w:history="1">
        <w:r w:rsidR="004B3C0C" w:rsidRPr="004B3C0C">
          <w:rPr>
            <w:rStyle w:val="Hipervnculo"/>
            <w:rFonts w:ascii="Arial" w:hAnsi="Arial" w:cs="Arial"/>
            <w:b/>
            <w:bCs/>
            <w:iCs/>
            <w:sz w:val="20"/>
            <w:szCs w:val="20"/>
          </w:rPr>
          <w:t>1.5.3 Herramientas utilizadas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_Toc516681316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16</w:t>
        </w:r>
        <w:r w:rsidR="004B3C0C" w:rsidRPr="004B3C0C">
          <w:rPr>
            <w:rFonts w:ascii="Arial" w:hAnsi="Arial" w:cs="Arial"/>
            <w:webHidden/>
            <w:sz w:val="20"/>
            <w:szCs w:val="20"/>
          </w:rPr>
          <w:fldChar w:fldCharType="end"/>
        </w:r>
      </w:hyperlink>
    </w:p>
    <w:p w14:paraId="49E068D9" w14:textId="77777777" w:rsidR="004B3C0C" w:rsidRPr="004B3C0C" w:rsidRDefault="00C47233" w:rsidP="004B3C0C">
      <w:pPr>
        <w:pStyle w:val="TDC2"/>
        <w:rPr>
          <w:rFonts w:ascii="Arial" w:eastAsiaTheme="minorEastAsia" w:hAnsi="Arial" w:cs="Arial"/>
          <w:sz w:val="20"/>
          <w:szCs w:val="20"/>
          <w:lang w:eastAsia="es-ES"/>
        </w:rPr>
      </w:pPr>
      <w:hyperlink w:anchor="_Toc516681317" w:history="1">
        <w:r w:rsidR="004B3C0C" w:rsidRPr="004B3C0C">
          <w:rPr>
            <w:rStyle w:val="Hipervnculo"/>
            <w:rFonts w:ascii="Arial" w:hAnsi="Arial" w:cs="Arial"/>
            <w:sz w:val="20"/>
            <w:szCs w:val="20"/>
          </w:rPr>
          <w:t>1.6 – Conclusiones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_Toc516681317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17</w:t>
        </w:r>
        <w:r w:rsidR="004B3C0C" w:rsidRPr="004B3C0C">
          <w:rPr>
            <w:rFonts w:ascii="Arial" w:hAnsi="Arial" w:cs="Arial"/>
            <w:webHidden/>
            <w:sz w:val="20"/>
            <w:szCs w:val="20"/>
          </w:rPr>
          <w:fldChar w:fldCharType="end"/>
        </w:r>
      </w:hyperlink>
    </w:p>
    <w:p w14:paraId="412332D0" w14:textId="77777777" w:rsidR="004B3C0C" w:rsidRPr="004B3C0C" w:rsidRDefault="00C47233">
      <w:pPr>
        <w:pStyle w:val="TDC1"/>
        <w:tabs>
          <w:tab w:val="left" w:pos="446"/>
        </w:tabs>
        <w:rPr>
          <w:rFonts w:ascii="Arial" w:eastAsiaTheme="minorEastAsia" w:hAnsi="Arial" w:cs="Arial"/>
          <w:bCs w:val="0"/>
          <w:sz w:val="20"/>
          <w:szCs w:val="20"/>
          <w:lang w:eastAsia="es-ES"/>
        </w:rPr>
      </w:pPr>
      <w:hyperlink w:anchor="_Toc516681318" w:history="1">
        <w:r w:rsidR="004B3C0C" w:rsidRPr="004B3C0C">
          <w:rPr>
            <w:rStyle w:val="Hipervnculo"/>
            <w:rFonts w:ascii="Arial" w:hAnsi="Arial" w:cs="Arial"/>
            <w:sz w:val="20"/>
            <w:szCs w:val="20"/>
          </w:rPr>
          <w:t>2</w:t>
        </w:r>
        <w:r w:rsidR="004B3C0C" w:rsidRPr="004B3C0C">
          <w:rPr>
            <w:rFonts w:ascii="Arial" w:eastAsiaTheme="minorEastAsia" w:hAnsi="Arial" w:cs="Arial"/>
            <w:bCs w:val="0"/>
            <w:sz w:val="20"/>
            <w:szCs w:val="20"/>
            <w:lang w:eastAsia="es-ES"/>
          </w:rPr>
          <w:tab/>
        </w:r>
        <w:r w:rsidR="004B3C0C" w:rsidRPr="004B3C0C">
          <w:rPr>
            <w:rStyle w:val="Hipervnculo"/>
            <w:rFonts w:ascii="Arial" w:hAnsi="Arial" w:cs="Arial"/>
            <w:sz w:val="20"/>
            <w:szCs w:val="20"/>
          </w:rPr>
          <w:t>– Análisis y diseño de la propuesta de solución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_Toc516681318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18</w:t>
        </w:r>
        <w:r w:rsidR="004B3C0C" w:rsidRPr="004B3C0C">
          <w:rPr>
            <w:rFonts w:ascii="Arial" w:hAnsi="Arial" w:cs="Arial"/>
            <w:webHidden/>
            <w:sz w:val="20"/>
            <w:szCs w:val="20"/>
          </w:rPr>
          <w:fldChar w:fldCharType="end"/>
        </w:r>
      </w:hyperlink>
    </w:p>
    <w:p w14:paraId="7E612834" w14:textId="77777777" w:rsidR="004B3C0C" w:rsidRPr="004B3C0C" w:rsidRDefault="00C47233" w:rsidP="004B3C0C">
      <w:pPr>
        <w:pStyle w:val="TDC2"/>
        <w:rPr>
          <w:rFonts w:ascii="Arial" w:eastAsiaTheme="minorEastAsia" w:hAnsi="Arial" w:cs="Arial"/>
          <w:sz w:val="20"/>
          <w:szCs w:val="20"/>
          <w:lang w:eastAsia="es-ES"/>
        </w:rPr>
      </w:pPr>
      <w:hyperlink w:anchor="_Toc516681319" w:history="1">
        <w:r w:rsidR="004B3C0C" w:rsidRPr="004B3C0C">
          <w:rPr>
            <w:rStyle w:val="Hipervnculo"/>
            <w:rFonts w:ascii="Arial" w:hAnsi="Arial" w:cs="Arial"/>
            <w:sz w:val="20"/>
            <w:szCs w:val="20"/>
          </w:rPr>
          <w:t>2.1 – Introducción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_Toc516681319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18</w:t>
        </w:r>
        <w:r w:rsidR="004B3C0C" w:rsidRPr="004B3C0C">
          <w:rPr>
            <w:rFonts w:ascii="Arial" w:hAnsi="Arial" w:cs="Arial"/>
            <w:webHidden/>
            <w:sz w:val="20"/>
            <w:szCs w:val="20"/>
          </w:rPr>
          <w:fldChar w:fldCharType="end"/>
        </w:r>
      </w:hyperlink>
    </w:p>
    <w:p w14:paraId="70506081" w14:textId="77777777" w:rsidR="004B3C0C" w:rsidRPr="004B3C0C" w:rsidRDefault="00C47233" w:rsidP="004B3C0C">
      <w:pPr>
        <w:pStyle w:val="TDC2"/>
        <w:rPr>
          <w:rFonts w:ascii="Arial" w:eastAsiaTheme="minorEastAsia" w:hAnsi="Arial" w:cs="Arial"/>
          <w:sz w:val="20"/>
          <w:szCs w:val="20"/>
          <w:lang w:eastAsia="es-ES"/>
        </w:rPr>
      </w:pPr>
      <w:hyperlink w:anchor="_Toc516681320" w:history="1">
        <w:r w:rsidR="004B3C0C" w:rsidRPr="004B3C0C">
          <w:rPr>
            <w:rStyle w:val="Hipervnculo"/>
            <w:rFonts w:ascii="Arial" w:hAnsi="Arial" w:cs="Arial"/>
            <w:sz w:val="20"/>
            <w:szCs w:val="20"/>
          </w:rPr>
          <w:t>2.2- Modelo del negocio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_Toc516681320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18</w:t>
        </w:r>
        <w:r w:rsidR="004B3C0C" w:rsidRPr="004B3C0C">
          <w:rPr>
            <w:rFonts w:ascii="Arial" w:hAnsi="Arial" w:cs="Arial"/>
            <w:webHidden/>
            <w:sz w:val="20"/>
            <w:szCs w:val="20"/>
          </w:rPr>
          <w:fldChar w:fldCharType="end"/>
        </w:r>
      </w:hyperlink>
    </w:p>
    <w:p w14:paraId="56931A3D" w14:textId="77777777" w:rsidR="004B3C0C" w:rsidRPr="004B3C0C" w:rsidRDefault="00C47233" w:rsidP="004D098D">
      <w:pPr>
        <w:pStyle w:val="TDC3"/>
        <w:rPr>
          <w:rFonts w:eastAsiaTheme="minorEastAsia"/>
          <w:lang w:eastAsia="es-ES"/>
        </w:rPr>
      </w:pPr>
      <w:hyperlink w:anchor="_Toc516681321" w:history="1">
        <w:r w:rsidR="004B3C0C" w:rsidRPr="004B3C0C">
          <w:rPr>
            <w:rStyle w:val="Hipervnculo"/>
            <w:rFonts w:ascii="Arial" w:hAnsi="Arial" w:cs="Arial"/>
            <w:sz w:val="20"/>
            <w:szCs w:val="20"/>
          </w:rPr>
          <w:t>2.2.1 – Descripción del modelo de negocio</w:t>
        </w:r>
        <w:r w:rsidR="004B3C0C" w:rsidRPr="004B3C0C">
          <w:rPr>
            <w:webHidden/>
          </w:rPr>
          <w:tab/>
        </w:r>
        <w:r w:rsidR="004B3C0C" w:rsidRPr="004B3C0C">
          <w:rPr>
            <w:webHidden/>
          </w:rPr>
          <w:fldChar w:fldCharType="begin"/>
        </w:r>
        <w:r w:rsidR="004B3C0C" w:rsidRPr="004B3C0C">
          <w:rPr>
            <w:webHidden/>
          </w:rPr>
          <w:instrText xml:space="preserve"> PAGEREF _Toc516681321 \h </w:instrText>
        </w:r>
        <w:r w:rsidR="004B3C0C" w:rsidRPr="004B3C0C">
          <w:rPr>
            <w:webHidden/>
          </w:rPr>
        </w:r>
        <w:r w:rsidR="004B3C0C" w:rsidRPr="004B3C0C">
          <w:rPr>
            <w:webHidden/>
          </w:rPr>
          <w:fldChar w:fldCharType="separate"/>
        </w:r>
        <w:r w:rsidR="004B3C0C" w:rsidRPr="004B3C0C">
          <w:rPr>
            <w:webHidden/>
          </w:rPr>
          <w:t>18</w:t>
        </w:r>
        <w:r w:rsidR="004B3C0C" w:rsidRPr="004B3C0C">
          <w:rPr>
            <w:webHidden/>
          </w:rPr>
          <w:fldChar w:fldCharType="end"/>
        </w:r>
      </w:hyperlink>
    </w:p>
    <w:p w14:paraId="64628D38" w14:textId="77777777" w:rsidR="004B3C0C" w:rsidRPr="004B3C0C" w:rsidRDefault="00C47233" w:rsidP="004D098D">
      <w:pPr>
        <w:pStyle w:val="TDC3"/>
        <w:rPr>
          <w:rFonts w:eastAsiaTheme="minorEastAsia"/>
          <w:lang w:eastAsia="es-ES"/>
        </w:rPr>
      </w:pPr>
      <w:hyperlink w:anchor="_Toc516681322" w:history="1">
        <w:r w:rsidR="004B3C0C" w:rsidRPr="004B3C0C">
          <w:rPr>
            <w:rStyle w:val="Hipervnculo"/>
            <w:rFonts w:ascii="Arial" w:hAnsi="Arial" w:cs="Arial"/>
            <w:sz w:val="20"/>
            <w:szCs w:val="20"/>
          </w:rPr>
          <w:t>2.2.2 – Reglas del negocio a considerar</w:t>
        </w:r>
        <w:r w:rsidR="004B3C0C" w:rsidRPr="004B3C0C">
          <w:rPr>
            <w:webHidden/>
          </w:rPr>
          <w:tab/>
        </w:r>
        <w:r w:rsidR="004B3C0C" w:rsidRPr="004B3C0C">
          <w:rPr>
            <w:webHidden/>
          </w:rPr>
          <w:fldChar w:fldCharType="begin"/>
        </w:r>
        <w:r w:rsidR="004B3C0C" w:rsidRPr="004B3C0C">
          <w:rPr>
            <w:webHidden/>
          </w:rPr>
          <w:instrText xml:space="preserve"> PAGEREF _Toc516681322 \h </w:instrText>
        </w:r>
        <w:r w:rsidR="004B3C0C" w:rsidRPr="004B3C0C">
          <w:rPr>
            <w:webHidden/>
          </w:rPr>
        </w:r>
        <w:r w:rsidR="004B3C0C" w:rsidRPr="004B3C0C">
          <w:rPr>
            <w:webHidden/>
          </w:rPr>
          <w:fldChar w:fldCharType="separate"/>
        </w:r>
        <w:r w:rsidR="004B3C0C" w:rsidRPr="004B3C0C">
          <w:rPr>
            <w:webHidden/>
          </w:rPr>
          <w:t>19</w:t>
        </w:r>
        <w:r w:rsidR="004B3C0C" w:rsidRPr="004B3C0C">
          <w:rPr>
            <w:webHidden/>
          </w:rPr>
          <w:fldChar w:fldCharType="end"/>
        </w:r>
      </w:hyperlink>
    </w:p>
    <w:p w14:paraId="33D08F3C" w14:textId="77777777" w:rsidR="004B3C0C" w:rsidRPr="004B3C0C" w:rsidRDefault="00C47233" w:rsidP="00B87336">
      <w:pPr>
        <w:pStyle w:val="TDC2"/>
        <w:ind w:left="1440"/>
        <w:rPr>
          <w:rFonts w:ascii="Arial" w:eastAsiaTheme="minorEastAsia" w:hAnsi="Arial" w:cs="Arial"/>
          <w:sz w:val="20"/>
          <w:szCs w:val="20"/>
          <w:lang w:eastAsia="es-ES"/>
        </w:rPr>
      </w:pPr>
      <w:hyperlink w:anchor="_Toc516681323" w:history="1">
        <w:r w:rsidR="004B3C0C" w:rsidRPr="004B3C0C">
          <w:rPr>
            <w:rStyle w:val="Hipervnculo"/>
            <w:rFonts w:ascii="Arial" w:hAnsi="Arial" w:cs="Arial"/>
            <w:sz w:val="20"/>
            <w:szCs w:val="20"/>
          </w:rPr>
          <w:t>2.2.3 – Modelo de casos de uso del negocio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_Toc516681323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20</w:t>
        </w:r>
        <w:r w:rsidR="004B3C0C" w:rsidRPr="004B3C0C">
          <w:rPr>
            <w:rFonts w:ascii="Arial" w:hAnsi="Arial" w:cs="Arial"/>
            <w:webHidden/>
            <w:sz w:val="20"/>
            <w:szCs w:val="20"/>
          </w:rPr>
          <w:fldChar w:fldCharType="end"/>
        </w:r>
      </w:hyperlink>
    </w:p>
    <w:p w14:paraId="6313CE3B" w14:textId="77777777" w:rsidR="004B3C0C" w:rsidRPr="004B3C0C" w:rsidRDefault="00C47233" w:rsidP="004D098D">
      <w:pPr>
        <w:pStyle w:val="TDC3"/>
        <w:rPr>
          <w:rFonts w:eastAsiaTheme="minorEastAsia"/>
          <w:lang w:eastAsia="es-ES"/>
        </w:rPr>
      </w:pPr>
      <w:hyperlink w:anchor="_Toc516681324" w:history="1">
        <w:r w:rsidR="004B3C0C" w:rsidRPr="004B3C0C">
          <w:rPr>
            <w:rStyle w:val="Hipervnculo"/>
            <w:rFonts w:ascii="Arial" w:hAnsi="Arial" w:cs="Arial"/>
            <w:sz w:val="20"/>
            <w:szCs w:val="20"/>
          </w:rPr>
          <w:t>2.2.4 – Actores del negocio</w:t>
        </w:r>
        <w:r w:rsidR="004B3C0C" w:rsidRPr="004B3C0C">
          <w:rPr>
            <w:webHidden/>
          </w:rPr>
          <w:tab/>
        </w:r>
        <w:r w:rsidR="004B3C0C" w:rsidRPr="004B3C0C">
          <w:rPr>
            <w:webHidden/>
          </w:rPr>
          <w:fldChar w:fldCharType="begin"/>
        </w:r>
        <w:r w:rsidR="004B3C0C" w:rsidRPr="004B3C0C">
          <w:rPr>
            <w:webHidden/>
          </w:rPr>
          <w:instrText xml:space="preserve"> PAGEREF _Toc516681324 \h </w:instrText>
        </w:r>
        <w:r w:rsidR="004B3C0C" w:rsidRPr="004B3C0C">
          <w:rPr>
            <w:webHidden/>
          </w:rPr>
        </w:r>
        <w:r w:rsidR="004B3C0C" w:rsidRPr="004B3C0C">
          <w:rPr>
            <w:webHidden/>
          </w:rPr>
          <w:fldChar w:fldCharType="separate"/>
        </w:r>
        <w:r w:rsidR="004B3C0C" w:rsidRPr="004B3C0C">
          <w:rPr>
            <w:webHidden/>
          </w:rPr>
          <w:t>20</w:t>
        </w:r>
        <w:r w:rsidR="004B3C0C" w:rsidRPr="004B3C0C">
          <w:rPr>
            <w:webHidden/>
          </w:rPr>
          <w:fldChar w:fldCharType="end"/>
        </w:r>
      </w:hyperlink>
    </w:p>
    <w:p w14:paraId="09DB9AAF" w14:textId="77777777" w:rsidR="004B3C0C" w:rsidRPr="004B3C0C" w:rsidRDefault="00C47233" w:rsidP="004D098D">
      <w:pPr>
        <w:pStyle w:val="TDC3"/>
        <w:rPr>
          <w:rFonts w:eastAsiaTheme="minorEastAsia"/>
          <w:lang w:eastAsia="es-ES"/>
        </w:rPr>
      </w:pPr>
      <w:hyperlink w:anchor="_Toc516681325" w:history="1">
        <w:r w:rsidR="004B3C0C" w:rsidRPr="004B3C0C">
          <w:rPr>
            <w:rStyle w:val="Hipervnculo"/>
            <w:rFonts w:ascii="Arial" w:hAnsi="Arial" w:cs="Arial"/>
            <w:sz w:val="20"/>
            <w:szCs w:val="20"/>
          </w:rPr>
          <w:t>2.2.5 – Diagramas de casos de uso del negocio</w:t>
        </w:r>
        <w:r w:rsidR="004B3C0C" w:rsidRPr="004B3C0C">
          <w:rPr>
            <w:webHidden/>
          </w:rPr>
          <w:tab/>
        </w:r>
        <w:r w:rsidR="004B3C0C" w:rsidRPr="004B3C0C">
          <w:rPr>
            <w:webHidden/>
          </w:rPr>
          <w:fldChar w:fldCharType="begin"/>
        </w:r>
        <w:r w:rsidR="004B3C0C" w:rsidRPr="004B3C0C">
          <w:rPr>
            <w:webHidden/>
          </w:rPr>
          <w:instrText xml:space="preserve"> PAGEREF _Toc516681325 \h </w:instrText>
        </w:r>
        <w:r w:rsidR="004B3C0C" w:rsidRPr="004B3C0C">
          <w:rPr>
            <w:webHidden/>
          </w:rPr>
        </w:r>
        <w:r w:rsidR="004B3C0C" w:rsidRPr="004B3C0C">
          <w:rPr>
            <w:webHidden/>
          </w:rPr>
          <w:fldChar w:fldCharType="separate"/>
        </w:r>
        <w:r w:rsidR="004B3C0C" w:rsidRPr="004B3C0C">
          <w:rPr>
            <w:webHidden/>
          </w:rPr>
          <w:t>20</w:t>
        </w:r>
        <w:r w:rsidR="004B3C0C" w:rsidRPr="004B3C0C">
          <w:rPr>
            <w:webHidden/>
          </w:rPr>
          <w:fldChar w:fldCharType="end"/>
        </w:r>
      </w:hyperlink>
    </w:p>
    <w:p w14:paraId="48C9D89B" w14:textId="30E3D405" w:rsidR="004B3C0C" w:rsidRPr="004B3C0C" w:rsidRDefault="00C47233" w:rsidP="004D098D">
      <w:pPr>
        <w:pStyle w:val="TDC3"/>
        <w:rPr>
          <w:rFonts w:eastAsiaTheme="minorEastAsia"/>
          <w:lang w:eastAsia="es-ES"/>
        </w:rPr>
      </w:pPr>
      <w:hyperlink w:anchor="_Toc516681326" w:history="1">
        <w:r w:rsidR="004B3C0C" w:rsidRPr="004B3C0C">
          <w:rPr>
            <w:rStyle w:val="Hipervnculo"/>
            <w:rFonts w:ascii="Arial" w:hAnsi="Arial" w:cs="Arial"/>
            <w:sz w:val="20"/>
            <w:szCs w:val="20"/>
          </w:rPr>
          <w:t>2.2.6</w:t>
        </w:r>
        <w:r w:rsidR="00B87336">
          <w:rPr>
            <w:rStyle w:val="Hipervnculo"/>
            <w:rFonts w:ascii="Arial" w:hAnsi="Arial" w:cs="Arial"/>
            <w:sz w:val="20"/>
            <w:szCs w:val="20"/>
          </w:rPr>
          <w:t xml:space="preserve"> </w:t>
        </w:r>
        <w:r w:rsidR="004B3C0C" w:rsidRPr="004B3C0C">
          <w:rPr>
            <w:rStyle w:val="Hipervnculo"/>
            <w:rFonts w:ascii="Arial" w:hAnsi="Arial" w:cs="Arial"/>
            <w:sz w:val="20"/>
            <w:szCs w:val="20"/>
          </w:rPr>
          <w:t>– Trabajadores del negocio</w:t>
        </w:r>
        <w:r w:rsidR="00B87336">
          <w:rPr>
            <w:rStyle w:val="Hipervnculo"/>
            <w:rFonts w:ascii="Arial" w:hAnsi="Arial" w:cs="Arial"/>
            <w:sz w:val="20"/>
            <w:szCs w:val="20"/>
          </w:rPr>
          <w:t>-</w:t>
        </w:r>
        <w:r w:rsidR="004B3C0C" w:rsidRPr="004B3C0C">
          <w:rPr>
            <w:webHidden/>
          </w:rPr>
          <w:tab/>
        </w:r>
        <w:r w:rsidR="004B3C0C" w:rsidRPr="004B3C0C">
          <w:rPr>
            <w:webHidden/>
          </w:rPr>
          <w:fldChar w:fldCharType="begin"/>
        </w:r>
        <w:r w:rsidR="004B3C0C" w:rsidRPr="004B3C0C">
          <w:rPr>
            <w:webHidden/>
          </w:rPr>
          <w:instrText xml:space="preserve"> PAGEREF _Toc516681326 \h </w:instrText>
        </w:r>
        <w:r w:rsidR="004B3C0C" w:rsidRPr="004B3C0C">
          <w:rPr>
            <w:webHidden/>
          </w:rPr>
        </w:r>
        <w:r w:rsidR="004B3C0C" w:rsidRPr="004B3C0C">
          <w:rPr>
            <w:webHidden/>
          </w:rPr>
          <w:fldChar w:fldCharType="separate"/>
        </w:r>
        <w:r w:rsidR="004B3C0C" w:rsidRPr="004B3C0C">
          <w:rPr>
            <w:webHidden/>
          </w:rPr>
          <w:t>20</w:t>
        </w:r>
        <w:r w:rsidR="004B3C0C" w:rsidRPr="004B3C0C">
          <w:rPr>
            <w:webHidden/>
          </w:rPr>
          <w:fldChar w:fldCharType="end"/>
        </w:r>
      </w:hyperlink>
    </w:p>
    <w:p w14:paraId="02879285" w14:textId="77777777" w:rsidR="004B3C0C" w:rsidRPr="004B3C0C" w:rsidRDefault="00C47233" w:rsidP="004D098D">
      <w:pPr>
        <w:pStyle w:val="TDC3"/>
        <w:rPr>
          <w:rFonts w:eastAsiaTheme="minorEastAsia"/>
          <w:lang w:eastAsia="es-ES"/>
        </w:rPr>
      </w:pPr>
      <w:hyperlink w:anchor="_Toc516681327" w:history="1">
        <w:r w:rsidR="004B3C0C" w:rsidRPr="004B3C0C">
          <w:rPr>
            <w:rStyle w:val="Hipervnculo"/>
            <w:rFonts w:ascii="Arial" w:hAnsi="Arial" w:cs="Arial"/>
            <w:sz w:val="20"/>
            <w:szCs w:val="20"/>
          </w:rPr>
          <w:t>2.2.7 – Descripción de los casos de uso del negocio</w:t>
        </w:r>
        <w:r w:rsidR="004B3C0C" w:rsidRPr="004B3C0C">
          <w:rPr>
            <w:webHidden/>
          </w:rPr>
          <w:tab/>
        </w:r>
        <w:r w:rsidR="004B3C0C" w:rsidRPr="004B3C0C">
          <w:rPr>
            <w:webHidden/>
          </w:rPr>
          <w:fldChar w:fldCharType="begin"/>
        </w:r>
        <w:r w:rsidR="004B3C0C" w:rsidRPr="004B3C0C">
          <w:rPr>
            <w:webHidden/>
          </w:rPr>
          <w:instrText xml:space="preserve"> PAGEREF _Toc516681327 \h </w:instrText>
        </w:r>
        <w:r w:rsidR="004B3C0C" w:rsidRPr="004B3C0C">
          <w:rPr>
            <w:webHidden/>
          </w:rPr>
        </w:r>
        <w:r w:rsidR="004B3C0C" w:rsidRPr="004B3C0C">
          <w:rPr>
            <w:webHidden/>
          </w:rPr>
          <w:fldChar w:fldCharType="separate"/>
        </w:r>
        <w:r w:rsidR="004B3C0C" w:rsidRPr="004B3C0C">
          <w:rPr>
            <w:webHidden/>
          </w:rPr>
          <w:t>22</w:t>
        </w:r>
        <w:r w:rsidR="004B3C0C" w:rsidRPr="004B3C0C">
          <w:rPr>
            <w:webHidden/>
          </w:rPr>
          <w:fldChar w:fldCharType="end"/>
        </w:r>
      </w:hyperlink>
    </w:p>
    <w:p w14:paraId="260CB47C" w14:textId="2F498A2D" w:rsidR="004B3C0C" w:rsidRPr="004B3C0C" w:rsidRDefault="00C47233" w:rsidP="00B87336">
      <w:pPr>
        <w:pStyle w:val="TDC2"/>
        <w:ind w:left="1440"/>
        <w:rPr>
          <w:rFonts w:ascii="Arial" w:eastAsiaTheme="minorEastAsia" w:hAnsi="Arial" w:cs="Arial"/>
          <w:sz w:val="20"/>
          <w:szCs w:val="20"/>
          <w:lang w:eastAsia="es-ES"/>
        </w:rPr>
      </w:pPr>
      <w:hyperlink w:anchor="_Toc516681328" w:history="1">
        <w:r w:rsidR="004B3C0C" w:rsidRPr="004B3C0C">
          <w:rPr>
            <w:rStyle w:val="Hipervnculo"/>
            <w:rFonts w:ascii="Arial" w:hAnsi="Arial" w:cs="Arial"/>
            <w:sz w:val="20"/>
            <w:szCs w:val="20"/>
          </w:rPr>
          <w:t>2.2.8– Diagramas de actividades del negocio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_Toc516681328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26</w:t>
        </w:r>
        <w:r w:rsidR="004B3C0C" w:rsidRPr="004B3C0C">
          <w:rPr>
            <w:rFonts w:ascii="Arial" w:hAnsi="Arial" w:cs="Arial"/>
            <w:webHidden/>
            <w:sz w:val="20"/>
            <w:szCs w:val="20"/>
          </w:rPr>
          <w:fldChar w:fldCharType="end"/>
        </w:r>
      </w:hyperlink>
    </w:p>
    <w:p w14:paraId="5074CD6B" w14:textId="6150C57E" w:rsidR="004B3C0C" w:rsidRPr="004B3C0C" w:rsidRDefault="00C47233" w:rsidP="00B87336">
      <w:pPr>
        <w:pStyle w:val="TDC2"/>
        <w:ind w:left="1440"/>
        <w:rPr>
          <w:rFonts w:ascii="Arial" w:eastAsiaTheme="minorEastAsia" w:hAnsi="Arial" w:cs="Arial"/>
          <w:sz w:val="20"/>
          <w:szCs w:val="20"/>
          <w:lang w:eastAsia="es-ES"/>
        </w:rPr>
      </w:pPr>
      <w:hyperlink w:anchor="_Toc516681329" w:history="1">
        <w:r w:rsidR="004B3C0C" w:rsidRPr="004B3C0C">
          <w:rPr>
            <w:rStyle w:val="Hipervnculo"/>
            <w:rFonts w:ascii="Arial" w:hAnsi="Arial" w:cs="Arial"/>
            <w:sz w:val="20"/>
            <w:szCs w:val="20"/>
          </w:rPr>
          <w:t>2.</w:t>
        </w:r>
        <w:r w:rsidR="00B87336">
          <w:rPr>
            <w:rStyle w:val="Hipervnculo"/>
            <w:rFonts w:ascii="Arial" w:hAnsi="Arial" w:cs="Arial"/>
            <w:sz w:val="20"/>
            <w:szCs w:val="20"/>
          </w:rPr>
          <w:t xml:space="preserve">2.9 - </w:t>
        </w:r>
        <w:r w:rsidR="004B3C0C" w:rsidRPr="004B3C0C">
          <w:rPr>
            <w:rStyle w:val="Hipervnculo"/>
            <w:rFonts w:ascii="Arial" w:hAnsi="Arial" w:cs="Arial"/>
            <w:sz w:val="20"/>
            <w:szCs w:val="20"/>
          </w:rPr>
          <w:t>Modelo de objetos del negocio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_Toc516681329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27</w:t>
        </w:r>
        <w:r w:rsidR="004B3C0C" w:rsidRPr="004B3C0C">
          <w:rPr>
            <w:rFonts w:ascii="Arial" w:hAnsi="Arial" w:cs="Arial"/>
            <w:webHidden/>
            <w:sz w:val="20"/>
            <w:szCs w:val="20"/>
          </w:rPr>
          <w:fldChar w:fldCharType="end"/>
        </w:r>
      </w:hyperlink>
    </w:p>
    <w:p w14:paraId="2BF96095" w14:textId="219CA356" w:rsidR="004B3C0C" w:rsidRPr="004B3C0C" w:rsidRDefault="00C47233" w:rsidP="004B3C0C">
      <w:pPr>
        <w:pStyle w:val="TDC2"/>
        <w:rPr>
          <w:rFonts w:ascii="Arial" w:eastAsiaTheme="minorEastAsia" w:hAnsi="Arial" w:cs="Arial"/>
          <w:sz w:val="20"/>
          <w:szCs w:val="20"/>
          <w:lang w:eastAsia="es-ES"/>
        </w:rPr>
      </w:pPr>
      <w:hyperlink w:anchor="_Toc516681330" w:history="1">
        <w:r w:rsidR="004B3C0C" w:rsidRPr="004B3C0C">
          <w:rPr>
            <w:rStyle w:val="Hipervnculo"/>
            <w:rFonts w:ascii="Arial" w:hAnsi="Arial" w:cs="Arial"/>
            <w:sz w:val="20"/>
            <w:szCs w:val="20"/>
          </w:rPr>
          <w:t>2.</w:t>
        </w:r>
        <w:r w:rsidR="00B87336">
          <w:rPr>
            <w:rStyle w:val="Hipervnculo"/>
            <w:rFonts w:ascii="Arial" w:hAnsi="Arial" w:cs="Arial"/>
            <w:sz w:val="20"/>
            <w:szCs w:val="20"/>
          </w:rPr>
          <w:t xml:space="preserve">3 </w:t>
        </w:r>
        <w:r w:rsidR="004B3C0C" w:rsidRPr="004B3C0C">
          <w:rPr>
            <w:rStyle w:val="Hipervnculo"/>
            <w:rFonts w:ascii="Arial" w:hAnsi="Arial" w:cs="Arial"/>
            <w:sz w:val="20"/>
            <w:szCs w:val="20"/>
          </w:rPr>
          <w:t>– Requisitos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_Toc516681330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27</w:t>
        </w:r>
        <w:r w:rsidR="004B3C0C" w:rsidRPr="004B3C0C">
          <w:rPr>
            <w:rFonts w:ascii="Arial" w:hAnsi="Arial" w:cs="Arial"/>
            <w:webHidden/>
            <w:sz w:val="20"/>
            <w:szCs w:val="20"/>
          </w:rPr>
          <w:fldChar w:fldCharType="end"/>
        </w:r>
      </w:hyperlink>
    </w:p>
    <w:p w14:paraId="18FAFE63" w14:textId="77777777" w:rsidR="004B3C0C" w:rsidRPr="004B3C0C" w:rsidRDefault="00C47233" w:rsidP="00B87336">
      <w:pPr>
        <w:pStyle w:val="TDC2"/>
        <w:ind w:left="1440"/>
        <w:rPr>
          <w:rFonts w:ascii="Arial" w:eastAsiaTheme="minorEastAsia" w:hAnsi="Arial" w:cs="Arial"/>
          <w:sz w:val="20"/>
          <w:szCs w:val="20"/>
          <w:lang w:eastAsia="es-ES"/>
        </w:rPr>
      </w:pPr>
      <w:hyperlink w:anchor="_Toc516681331" w:history="1">
        <w:r w:rsidR="004B3C0C" w:rsidRPr="004B3C0C">
          <w:rPr>
            <w:rStyle w:val="Hipervnculo"/>
            <w:rFonts w:ascii="Arial" w:hAnsi="Arial" w:cs="Arial"/>
            <w:sz w:val="20"/>
            <w:szCs w:val="20"/>
          </w:rPr>
          <w:t>2.3.1 – Descripción del sistema propuesto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_Toc516681331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27</w:t>
        </w:r>
        <w:r w:rsidR="004B3C0C" w:rsidRPr="004B3C0C">
          <w:rPr>
            <w:rFonts w:ascii="Arial" w:hAnsi="Arial" w:cs="Arial"/>
            <w:webHidden/>
            <w:sz w:val="20"/>
            <w:szCs w:val="20"/>
          </w:rPr>
          <w:fldChar w:fldCharType="end"/>
        </w:r>
      </w:hyperlink>
    </w:p>
    <w:p w14:paraId="6FFDCFAA" w14:textId="77777777" w:rsidR="004B3C0C" w:rsidRPr="004B3C0C" w:rsidRDefault="00C47233" w:rsidP="004D098D">
      <w:pPr>
        <w:pStyle w:val="TDC3"/>
        <w:ind w:left="2160"/>
        <w:rPr>
          <w:rFonts w:eastAsiaTheme="minorEastAsia"/>
          <w:lang w:eastAsia="es-ES"/>
        </w:rPr>
      </w:pPr>
      <w:hyperlink w:anchor="_Toc516681332" w:history="1">
        <w:r w:rsidR="004B3C0C" w:rsidRPr="004B3C0C">
          <w:rPr>
            <w:rStyle w:val="Hipervnculo"/>
            <w:rFonts w:ascii="Arial" w:hAnsi="Arial" w:cs="Arial"/>
            <w:sz w:val="20"/>
            <w:szCs w:val="20"/>
          </w:rPr>
          <w:t>2.3.1.1 – Concepción general del sistema</w:t>
        </w:r>
        <w:r w:rsidR="004B3C0C" w:rsidRPr="004B3C0C">
          <w:rPr>
            <w:webHidden/>
          </w:rPr>
          <w:tab/>
        </w:r>
        <w:r w:rsidR="004B3C0C" w:rsidRPr="004B3C0C">
          <w:rPr>
            <w:webHidden/>
          </w:rPr>
          <w:fldChar w:fldCharType="begin"/>
        </w:r>
        <w:r w:rsidR="004B3C0C" w:rsidRPr="004B3C0C">
          <w:rPr>
            <w:webHidden/>
          </w:rPr>
          <w:instrText xml:space="preserve"> PAGEREF _Toc516681332 \h </w:instrText>
        </w:r>
        <w:r w:rsidR="004B3C0C" w:rsidRPr="004B3C0C">
          <w:rPr>
            <w:webHidden/>
          </w:rPr>
        </w:r>
        <w:r w:rsidR="004B3C0C" w:rsidRPr="004B3C0C">
          <w:rPr>
            <w:webHidden/>
          </w:rPr>
          <w:fldChar w:fldCharType="separate"/>
        </w:r>
        <w:r w:rsidR="004B3C0C" w:rsidRPr="004B3C0C">
          <w:rPr>
            <w:webHidden/>
          </w:rPr>
          <w:t>28</w:t>
        </w:r>
        <w:r w:rsidR="004B3C0C" w:rsidRPr="004B3C0C">
          <w:rPr>
            <w:webHidden/>
          </w:rPr>
          <w:fldChar w:fldCharType="end"/>
        </w:r>
      </w:hyperlink>
    </w:p>
    <w:p w14:paraId="77149355" w14:textId="77777777" w:rsidR="004B3C0C" w:rsidRPr="004B3C0C" w:rsidRDefault="00C47233" w:rsidP="004D098D">
      <w:pPr>
        <w:pStyle w:val="TDC3"/>
        <w:ind w:left="2160"/>
        <w:rPr>
          <w:rFonts w:eastAsiaTheme="minorEastAsia"/>
          <w:lang w:eastAsia="es-ES"/>
        </w:rPr>
      </w:pPr>
      <w:hyperlink w:anchor="_Toc516681333" w:history="1">
        <w:r w:rsidR="004B3C0C" w:rsidRPr="004B3C0C">
          <w:rPr>
            <w:rStyle w:val="Hipervnculo"/>
            <w:rFonts w:ascii="Arial" w:hAnsi="Arial" w:cs="Arial"/>
            <w:sz w:val="20"/>
            <w:szCs w:val="20"/>
          </w:rPr>
          <w:t>2.3.1.2 – Requerimientos funcionales</w:t>
        </w:r>
        <w:r w:rsidR="004B3C0C" w:rsidRPr="004B3C0C">
          <w:rPr>
            <w:webHidden/>
          </w:rPr>
          <w:tab/>
        </w:r>
        <w:r w:rsidR="004B3C0C" w:rsidRPr="004B3C0C">
          <w:rPr>
            <w:webHidden/>
          </w:rPr>
          <w:fldChar w:fldCharType="begin"/>
        </w:r>
        <w:r w:rsidR="004B3C0C" w:rsidRPr="004B3C0C">
          <w:rPr>
            <w:webHidden/>
          </w:rPr>
          <w:instrText xml:space="preserve"> PAGEREF _Toc516681333 \h </w:instrText>
        </w:r>
        <w:r w:rsidR="004B3C0C" w:rsidRPr="004B3C0C">
          <w:rPr>
            <w:webHidden/>
          </w:rPr>
        </w:r>
        <w:r w:rsidR="004B3C0C" w:rsidRPr="004B3C0C">
          <w:rPr>
            <w:webHidden/>
          </w:rPr>
          <w:fldChar w:fldCharType="separate"/>
        </w:r>
        <w:r w:rsidR="004B3C0C" w:rsidRPr="004B3C0C">
          <w:rPr>
            <w:webHidden/>
          </w:rPr>
          <w:t>28</w:t>
        </w:r>
        <w:r w:rsidR="004B3C0C" w:rsidRPr="004B3C0C">
          <w:rPr>
            <w:webHidden/>
          </w:rPr>
          <w:fldChar w:fldCharType="end"/>
        </w:r>
      </w:hyperlink>
    </w:p>
    <w:p w14:paraId="6B651757" w14:textId="77777777" w:rsidR="004B3C0C" w:rsidRPr="004B3C0C" w:rsidRDefault="00C47233" w:rsidP="004D098D">
      <w:pPr>
        <w:pStyle w:val="TDC3"/>
        <w:ind w:left="2160"/>
        <w:rPr>
          <w:rFonts w:eastAsiaTheme="minorEastAsia"/>
          <w:lang w:eastAsia="es-ES"/>
        </w:rPr>
      </w:pPr>
      <w:hyperlink w:anchor="_Toc516681334" w:history="1">
        <w:r w:rsidR="004B3C0C" w:rsidRPr="004B3C0C">
          <w:rPr>
            <w:rStyle w:val="Hipervnculo"/>
            <w:rFonts w:ascii="Arial" w:hAnsi="Arial" w:cs="Arial"/>
            <w:sz w:val="20"/>
            <w:szCs w:val="20"/>
          </w:rPr>
          <w:t>2.3.1.3 – Requerimientos no funcionales</w:t>
        </w:r>
        <w:r w:rsidR="004B3C0C" w:rsidRPr="004B3C0C">
          <w:rPr>
            <w:webHidden/>
          </w:rPr>
          <w:tab/>
        </w:r>
        <w:r w:rsidR="004B3C0C" w:rsidRPr="004B3C0C">
          <w:rPr>
            <w:webHidden/>
          </w:rPr>
          <w:fldChar w:fldCharType="begin"/>
        </w:r>
        <w:r w:rsidR="004B3C0C" w:rsidRPr="004B3C0C">
          <w:rPr>
            <w:webHidden/>
          </w:rPr>
          <w:instrText xml:space="preserve"> PAGEREF _Toc516681334 \h </w:instrText>
        </w:r>
        <w:r w:rsidR="004B3C0C" w:rsidRPr="004B3C0C">
          <w:rPr>
            <w:webHidden/>
          </w:rPr>
        </w:r>
        <w:r w:rsidR="004B3C0C" w:rsidRPr="004B3C0C">
          <w:rPr>
            <w:webHidden/>
          </w:rPr>
          <w:fldChar w:fldCharType="separate"/>
        </w:r>
        <w:r w:rsidR="004B3C0C" w:rsidRPr="004B3C0C">
          <w:rPr>
            <w:webHidden/>
          </w:rPr>
          <w:t>29</w:t>
        </w:r>
        <w:r w:rsidR="004B3C0C" w:rsidRPr="004B3C0C">
          <w:rPr>
            <w:webHidden/>
          </w:rPr>
          <w:fldChar w:fldCharType="end"/>
        </w:r>
      </w:hyperlink>
    </w:p>
    <w:p w14:paraId="203D615D" w14:textId="031E60D0" w:rsidR="004B3C0C" w:rsidRPr="004B3C0C" w:rsidRDefault="00C47233" w:rsidP="004D098D">
      <w:pPr>
        <w:pStyle w:val="TDC2"/>
        <w:ind w:left="1440"/>
        <w:rPr>
          <w:rFonts w:ascii="Arial" w:eastAsiaTheme="minorEastAsia" w:hAnsi="Arial" w:cs="Arial"/>
          <w:sz w:val="20"/>
          <w:szCs w:val="20"/>
          <w:lang w:eastAsia="es-ES"/>
        </w:rPr>
      </w:pPr>
      <w:hyperlink w:anchor="_Toc516681335" w:history="1">
        <w:r w:rsidR="004B3C0C" w:rsidRPr="004B3C0C">
          <w:rPr>
            <w:rStyle w:val="Hipervnculo"/>
            <w:rFonts w:ascii="Arial" w:hAnsi="Arial" w:cs="Arial"/>
            <w:sz w:val="20"/>
            <w:szCs w:val="20"/>
          </w:rPr>
          <w:t>2.3.2</w:t>
        </w:r>
        <w:r w:rsidR="004D098D">
          <w:rPr>
            <w:rStyle w:val="Hipervnculo"/>
            <w:rFonts w:ascii="Arial" w:hAnsi="Arial" w:cs="Arial"/>
            <w:sz w:val="20"/>
            <w:szCs w:val="20"/>
          </w:rPr>
          <w:t xml:space="preserve"> -</w:t>
        </w:r>
        <w:r w:rsidR="004B3C0C" w:rsidRPr="004B3C0C">
          <w:rPr>
            <w:rStyle w:val="Hipervnculo"/>
            <w:rFonts w:ascii="Arial" w:hAnsi="Arial" w:cs="Arial"/>
            <w:sz w:val="20"/>
            <w:szCs w:val="20"/>
          </w:rPr>
          <w:t>Modelo de casos de uso del sistema</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_Toc516681335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31</w:t>
        </w:r>
        <w:r w:rsidR="004B3C0C" w:rsidRPr="004B3C0C">
          <w:rPr>
            <w:rFonts w:ascii="Arial" w:hAnsi="Arial" w:cs="Arial"/>
            <w:webHidden/>
            <w:sz w:val="20"/>
            <w:szCs w:val="20"/>
          </w:rPr>
          <w:fldChar w:fldCharType="end"/>
        </w:r>
      </w:hyperlink>
    </w:p>
    <w:p w14:paraId="6DCCF0E4" w14:textId="77777777" w:rsidR="004B3C0C" w:rsidRPr="004B3C0C" w:rsidRDefault="00C47233" w:rsidP="004D098D">
      <w:pPr>
        <w:pStyle w:val="TDC3"/>
        <w:ind w:left="2160"/>
        <w:rPr>
          <w:rFonts w:eastAsiaTheme="minorEastAsia"/>
          <w:lang w:eastAsia="es-ES"/>
        </w:rPr>
      </w:pPr>
      <w:hyperlink w:anchor="_Toc516681336" w:history="1">
        <w:r w:rsidR="004B3C0C" w:rsidRPr="004B3C0C">
          <w:rPr>
            <w:rStyle w:val="Hipervnculo"/>
            <w:rFonts w:ascii="Arial" w:hAnsi="Arial" w:cs="Arial"/>
            <w:sz w:val="20"/>
            <w:szCs w:val="20"/>
          </w:rPr>
          <w:t>2.3.2.1 – Actores del sistema</w:t>
        </w:r>
        <w:r w:rsidR="004B3C0C" w:rsidRPr="004B3C0C">
          <w:rPr>
            <w:webHidden/>
          </w:rPr>
          <w:tab/>
        </w:r>
        <w:r w:rsidR="004B3C0C" w:rsidRPr="004B3C0C">
          <w:rPr>
            <w:webHidden/>
          </w:rPr>
          <w:fldChar w:fldCharType="begin"/>
        </w:r>
        <w:r w:rsidR="004B3C0C" w:rsidRPr="004B3C0C">
          <w:rPr>
            <w:webHidden/>
          </w:rPr>
          <w:instrText xml:space="preserve"> PAGEREF _Toc516681336 \h </w:instrText>
        </w:r>
        <w:r w:rsidR="004B3C0C" w:rsidRPr="004B3C0C">
          <w:rPr>
            <w:webHidden/>
          </w:rPr>
        </w:r>
        <w:r w:rsidR="004B3C0C" w:rsidRPr="004B3C0C">
          <w:rPr>
            <w:webHidden/>
          </w:rPr>
          <w:fldChar w:fldCharType="separate"/>
        </w:r>
        <w:r w:rsidR="004B3C0C" w:rsidRPr="004B3C0C">
          <w:rPr>
            <w:webHidden/>
          </w:rPr>
          <w:t>31</w:t>
        </w:r>
        <w:r w:rsidR="004B3C0C" w:rsidRPr="004B3C0C">
          <w:rPr>
            <w:webHidden/>
          </w:rPr>
          <w:fldChar w:fldCharType="end"/>
        </w:r>
      </w:hyperlink>
    </w:p>
    <w:p w14:paraId="6A425F4D" w14:textId="77777777" w:rsidR="004B3C0C" w:rsidRPr="004B3C0C" w:rsidRDefault="00C47233" w:rsidP="004D098D">
      <w:pPr>
        <w:pStyle w:val="TDC3"/>
        <w:ind w:left="2160"/>
        <w:rPr>
          <w:rFonts w:eastAsiaTheme="minorEastAsia"/>
          <w:lang w:eastAsia="es-ES"/>
        </w:rPr>
      </w:pPr>
      <w:hyperlink w:anchor="_Toc516681337" w:history="1">
        <w:r w:rsidR="004B3C0C" w:rsidRPr="004B3C0C">
          <w:rPr>
            <w:rStyle w:val="Hipervnculo"/>
            <w:rFonts w:ascii="Arial" w:hAnsi="Arial" w:cs="Arial"/>
            <w:sz w:val="20"/>
            <w:szCs w:val="20"/>
          </w:rPr>
          <w:t>2.3.2.2 – Diagramas de casos de uso del sistema</w:t>
        </w:r>
        <w:r w:rsidR="004B3C0C" w:rsidRPr="004B3C0C">
          <w:rPr>
            <w:webHidden/>
          </w:rPr>
          <w:tab/>
        </w:r>
        <w:r w:rsidR="004B3C0C" w:rsidRPr="004B3C0C">
          <w:rPr>
            <w:webHidden/>
          </w:rPr>
          <w:fldChar w:fldCharType="begin"/>
        </w:r>
        <w:r w:rsidR="004B3C0C" w:rsidRPr="004B3C0C">
          <w:rPr>
            <w:webHidden/>
          </w:rPr>
          <w:instrText xml:space="preserve"> PAGEREF _Toc516681337 \h </w:instrText>
        </w:r>
        <w:r w:rsidR="004B3C0C" w:rsidRPr="004B3C0C">
          <w:rPr>
            <w:webHidden/>
          </w:rPr>
        </w:r>
        <w:r w:rsidR="004B3C0C" w:rsidRPr="004B3C0C">
          <w:rPr>
            <w:webHidden/>
          </w:rPr>
          <w:fldChar w:fldCharType="separate"/>
        </w:r>
        <w:r w:rsidR="004B3C0C" w:rsidRPr="004B3C0C">
          <w:rPr>
            <w:webHidden/>
          </w:rPr>
          <w:t>33</w:t>
        </w:r>
        <w:r w:rsidR="004B3C0C" w:rsidRPr="004B3C0C">
          <w:rPr>
            <w:webHidden/>
          </w:rPr>
          <w:fldChar w:fldCharType="end"/>
        </w:r>
      </w:hyperlink>
    </w:p>
    <w:p w14:paraId="0F4EEC36" w14:textId="77777777" w:rsidR="004B3C0C" w:rsidRPr="004B3C0C" w:rsidRDefault="00C47233" w:rsidP="004D098D">
      <w:pPr>
        <w:pStyle w:val="TDC3"/>
        <w:ind w:left="2160"/>
        <w:rPr>
          <w:rFonts w:eastAsiaTheme="minorEastAsia"/>
          <w:lang w:eastAsia="es-ES"/>
        </w:rPr>
      </w:pPr>
      <w:hyperlink w:anchor="_Toc516681338" w:history="1">
        <w:r w:rsidR="004B3C0C" w:rsidRPr="004B3C0C">
          <w:rPr>
            <w:rStyle w:val="Hipervnculo"/>
            <w:rFonts w:ascii="Arial" w:hAnsi="Arial" w:cs="Arial"/>
            <w:sz w:val="20"/>
            <w:szCs w:val="20"/>
          </w:rPr>
          <w:t>2.3.2.3 – Descripción de los casos de uso del sistema</w:t>
        </w:r>
        <w:r w:rsidR="004B3C0C" w:rsidRPr="004B3C0C">
          <w:rPr>
            <w:webHidden/>
          </w:rPr>
          <w:tab/>
        </w:r>
        <w:r w:rsidR="004B3C0C" w:rsidRPr="004B3C0C">
          <w:rPr>
            <w:webHidden/>
          </w:rPr>
          <w:fldChar w:fldCharType="begin"/>
        </w:r>
        <w:r w:rsidR="004B3C0C" w:rsidRPr="004B3C0C">
          <w:rPr>
            <w:webHidden/>
          </w:rPr>
          <w:instrText xml:space="preserve"> PAGEREF _Toc516681338 \h </w:instrText>
        </w:r>
        <w:r w:rsidR="004B3C0C" w:rsidRPr="004B3C0C">
          <w:rPr>
            <w:webHidden/>
          </w:rPr>
        </w:r>
        <w:r w:rsidR="004B3C0C" w:rsidRPr="004B3C0C">
          <w:rPr>
            <w:webHidden/>
          </w:rPr>
          <w:fldChar w:fldCharType="separate"/>
        </w:r>
        <w:r w:rsidR="004B3C0C" w:rsidRPr="004B3C0C">
          <w:rPr>
            <w:webHidden/>
          </w:rPr>
          <w:t>34</w:t>
        </w:r>
        <w:r w:rsidR="004B3C0C" w:rsidRPr="004B3C0C">
          <w:rPr>
            <w:webHidden/>
          </w:rPr>
          <w:fldChar w:fldCharType="end"/>
        </w:r>
      </w:hyperlink>
    </w:p>
    <w:p w14:paraId="61C881EC" w14:textId="77777777" w:rsidR="004B3C0C" w:rsidRPr="004B3C0C" w:rsidRDefault="00C47233" w:rsidP="004D098D">
      <w:pPr>
        <w:pStyle w:val="TDC2"/>
        <w:rPr>
          <w:rFonts w:ascii="Arial" w:eastAsiaTheme="minorEastAsia" w:hAnsi="Arial" w:cs="Arial"/>
          <w:sz w:val="20"/>
          <w:szCs w:val="20"/>
          <w:lang w:eastAsia="es-ES"/>
        </w:rPr>
      </w:pPr>
      <w:hyperlink w:anchor="_Toc516681339" w:history="1">
        <w:r w:rsidR="004B3C0C" w:rsidRPr="004B3C0C">
          <w:rPr>
            <w:rStyle w:val="Hipervnculo"/>
            <w:rFonts w:ascii="Arial" w:hAnsi="Arial" w:cs="Arial"/>
            <w:sz w:val="20"/>
            <w:szCs w:val="20"/>
          </w:rPr>
          <w:t>2.4 – Construcción de la solución propuesta</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_Toc516681339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38</w:t>
        </w:r>
        <w:r w:rsidR="004B3C0C" w:rsidRPr="004B3C0C">
          <w:rPr>
            <w:rFonts w:ascii="Arial" w:hAnsi="Arial" w:cs="Arial"/>
            <w:webHidden/>
            <w:sz w:val="20"/>
            <w:szCs w:val="20"/>
          </w:rPr>
          <w:fldChar w:fldCharType="end"/>
        </w:r>
      </w:hyperlink>
    </w:p>
    <w:p w14:paraId="642D1E50" w14:textId="77777777" w:rsidR="004B3C0C" w:rsidRPr="004B3C0C" w:rsidRDefault="00C47233" w:rsidP="004D098D">
      <w:pPr>
        <w:pStyle w:val="TDC2"/>
        <w:ind w:left="1440"/>
        <w:rPr>
          <w:rFonts w:ascii="Arial" w:eastAsiaTheme="minorEastAsia" w:hAnsi="Arial" w:cs="Arial"/>
          <w:sz w:val="20"/>
          <w:szCs w:val="20"/>
          <w:lang w:eastAsia="es-ES"/>
        </w:rPr>
      </w:pPr>
      <w:hyperlink w:anchor="_Toc516681340" w:history="1">
        <w:r w:rsidR="004B3C0C" w:rsidRPr="004B3C0C">
          <w:rPr>
            <w:rStyle w:val="Hipervnculo"/>
            <w:rFonts w:ascii="Arial" w:hAnsi="Arial" w:cs="Arial"/>
            <w:sz w:val="20"/>
            <w:szCs w:val="20"/>
          </w:rPr>
          <w:t>2.4.1 – Diagrama de clases del diseño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_Toc516681340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38</w:t>
        </w:r>
        <w:r w:rsidR="004B3C0C" w:rsidRPr="004B3C0C">
          <w:rPr>
            <w:rFonts w:ascii="Arial" w:hAnsi="Arial" w:cs="Arial"/>
            <w:webHidden/>
            <w:sz w:val="20"/>
            <w:szCs w:val="20"/>
          </w:rPr>
          <w:fldChar w:fldCharType="end"/>
        </w:r>
      </w:hyperlink>
    </w:p>
    <w:p w14:paraId="31F0CC43" w14:textId="77777777" w:rsidR="004B3C0C" w:rsidRPr="004B3C0C" w:rsidRDefault="00C47233" w:rsidP="004D098D">
      <w:pPr>
        <w:pStyle w:val="TDC2"/>
        <w:ind w:left="1440"/>
        <w:rPr>
          <w:rFonts w:ascii="Arial" w:eastAsiaTheme="minorEastAsia" w:hAnsi="Arial" w:cs="Arial"/>
          <w:sz w:val="20"/>
          <w:szCs w:val="20"/>
          <w:lang w:eastAsia="es-ES"/>
        </w:rPr>
      </w:pPr>
      <w:hyperlink w:anchor="_Toc516681341" w:history="1">
        <w:r w:rsidR="004B3C0C" w:rsidRPr="004B3C0C">
          <w:rPr>
            <w:rStyle w:val="Hipervnculo"/>
            <w:rFonts w:ascii="Arial" w:hAnsi="Arial" w:cs="Arial"/>
            <w:sz w:val="20"/>
            <w:szCs w:val="20"/>
          </w:rPr>
          <w:t>2.4.2 – Diseño de la base de datos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_Toc516681341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45</w:t>
        </w:r>
        <w:r w:rsidR="004B3C0C" w:rsidRPr="004B3C0C">
          <w:rPr>
            <w:rFonts w:ascii="Arial" w:hAnsi="Arial" w:cs="Arial"/>
            <w:webHidden/>
            <w:sz w:val="20"/>
            <w:szCs w:val="20"/>
          </w:rPr>
          <w:fldChar w:fldCharType="end"/>
        </w:r>
      </w:hyperlink>
    </w:p>
    <w:p w14:paraId="7DD90113" w14:textId="77777777" w:rsidR="004B3C0C" w:rsidRPr="004B3C0C" w:rsidRDefault="00C47233" w:rsidP="004D098D">
      <w:pPr>
        <w:pStyle w:val="TDC3"/>
        <w:rPr>
          <w:rFonts w:eastAsiaTheme="minorEastAsia"/>
          <w:lang w:eastAsia="es-ES"/>
        </w:rPr>
      </w:pPr>
      <w:hyperlink w:anchor="_Toc516681342" w:history="1">
        <w:r w:rsidR="004B3C0C" w:rsidRPr="004B3C0C">
          <w:rPr>
            <w:rStyle w:val="Hipervnculo"/>
            <w:rFonts w:ascii="Arial" w:hAnsi="Arial" w:cs="Arial"/>
            <w:sz w:val="20"/>
            <w:szCs w:val="20"/>
          </w:rPr>
          <w:t>2.4.3 – Modelo lógico de datos</w:t>
        </w:r>
        <w:r w:rsidR="004B3C0C" w:rsidRPr="004B3C0C">
          <w:rPr>
            <w:webHidden/>
          </w:rPr>
          <w:tab/>
        </w:r>
        <w:r w:rsidR="004B3C0C" w:rsidRPr="004B3C0C">
          <w:rPr>
            <w:webHidden/>
          </w:rPr>
          <w:fldChar w:fldCharType="begin"/>
        </w:r>
        <w:r w:rsidR="004B3C0C" w:rsidRPr="004B3C0C">
          <w:rPr>
            <w:webHidden/>
          </w:rPr>
          <w:instrText xml:space="preserve"> PAGEREF _Toc516681342 \h </w:instrText>
        </w:r>
        <w:r w:rsidR="004B3C0C" w:rsidRPr="004B3C0C">
          <w:rPr>
            <w:webHidden/>
          </w:rPr>
        </w:r>
        <w:r w:rsidR="004B3C0C" w:rsidRPr="004B3C0C">
          <w:rPr>
            <w:webHidden/>
          </w:rPr>
          <w:fldChar w:fldCharType="separate"/>
        </w:r>
        <w:r w:rsidR="004B3C0C" w:rsidRPr="004B3C0C">
          <w:rPr>
            <w:webHidden/>
          </w:rPr>
          <w:t>46</w:t>
        </w:r>
        <w:r w:rsidR="004B3C0C" w:rsidRPr="004B3C0C">
          <w:rPr>
            <w:webHidden/>
          </w:rPr>
          <w:fldChar w:fldCharType="end"/>
        </w:r>
      </w:hyperlink>
    </w:p>
    <w:p w14:paraId="090B34D6" w14:textId="77777777" w:rsidR="004B3C0C" w:rsidRPr="004B3C0C" w:rsidRDefault="00C47233" w:rsidP="004D098D">
      <w:pPr>
        <w:pStyle w:val="TDC3"/>
        <w:rPr>
          <w:rFonts w:eastAsiaTheme="minorEastAsia"/>
          <w:lang w:eastAsia="es-ES"/>
        </w:rPr>
      </w:pPr>
      <w:hyperlink w:anchor="_Toc516681343" w:history="1">
        <w:r w:rsidR="004B3C0C" w:rsidRPr="004B3C0C">
          <w:rPr>
            <w:rStyle w:val="Hipervnculo"/>
            <w:rFonts w:ascii="Arial" w:hAnsi="Arial" w:cs="Arial"/>
            <w:sz w:val="20"/>
            <w:szCs w:val="20"/>
          </w:rPr>
          <w:t>2.4.4 – Modelo físico de datos</w:t>
        </w:r>
        <w:r w:rsidR="004B3C0C" w:rsidRPr="004B3C0C">
          <w:rPr>
            <w:webHidden/>
          </w:rPr>
          <w:tab/>
        </w:r>
        <w:r w:rsidR="004B3C0C" w:rsidRPr="004B3C0C">
          <w:rPr>
            <w:webHidden/>
          </w:rPr>
          <w:fldChar w:fldCharType="begin"/>
        </w:r>
        <w:r w:rsidR="004B3C0C" w:rsidRPr="004B3C0C">
          <w:rPr>
            <w:webHidden/>
          </w:rPr>
          <w:instrText xml:space="preserve"> PAGEREF _Toc516681343 \h </w:instrText>
        </w:r>
        <w:r w:rsidR="004B3C0C" w:rsidRPr="004B3C0C">
          <w:rPr>
            <w:webHidden/>
          </w:rPr>
        </w:r>
        <w:r w:rsidR="004B3C0C" w:rsidRPr="004B3C0C">
          <w:rPr>
            <w:webHidden/>
          </w:rPr>
          <w:fldChar w:fldCharType="separate"/>
        </w:r>
        <w:r w:rsidR="004B3C0C" w:rsidRPr="004B3C0C">
          <w:rPr>
            <w:webHidden/>
          </w:rPr>
          <w:t>46</w:t>
        </w:r>
        <w:r w:rsidR="004B3C0C" w:rsidRPr="004B3C0C">
          <w:rPr>
            <w:webHidden/>
          </w:rPr>
          <w:fldChar w:fldCharType="end"/>
        </w:r>
      </w:hyperlink>
    </w:p>
    <w:p w14:paraId="0DF69DAF" w14:textId="77777777" w:rsidR="004B3C0C" w:rsidRPr="004B3C0C" w:rsidRDefault="00C47233" w:rsidP="004D098D">
      <w:pPr>
        <w:pStyle w:val="TDC2"/>
        <w:ind w:left="1440"/>
        <w:rPr>
          <w:rFonts w:ascii="Arial" w:eastAsiaTheme="minorEastAsia" w:hAnsi="Arial" w:cs="Arial"/>
          <w:sz w:val="20"/>
          <w:szCs w:val="20"/>
          <w:lang w:eastAsia="es-ES"/>
        </w:rPr>
      </w:pPr>
      <w:hyperlink w:anchor="_Toc516681344" w:history="1">
        <w:r w:rsidR="004B3C0C" w:rsidRPr="004B3C0C">
          <w:rPr>
            <w:rStyle w:val="Hipervnculo"/>
            <w:rFonts w:ascii="Arial" w:hAnsi="Arial" w:cs="Arial"/>
            <w:sz w:val="20"/>
            <w:szCs w:val="20"/>
          </w:rPr>
          <w:t>2.4.5 – Diagrama de implementación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_Toc516681344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47</w:t>
        </w:r>
        <w:r w:rsidR="004B3C0C" w:rsidRPr="004B3C0C">
          <w:rPr>
            <w:rFonts w:ascii="Arial" w:hAnsi="Arial" w:cs="Arial"/>
            <w:webHidden/>
            <w:sz w:val="20"/>
            <w:szCs w:val="20"/>
          </w:rPr>
          <w:fldChar w:fldCharType="end"/>
        </w:r>
      </w:hyperlink>
    </w:p>
    <w:p w14:paraId="490BEEEE" w14:textId="77777777" w:rsidR="004B3C0C" w:rsidRPr="004B3C0C" w:rsidRDefault="00C47233" w:rsidP="004D098D">
      <w:pPr>
        <w:pStyle w:val="TDC2"/>
        <w:ind w:left="1440"/>
        <w:rPr>
          <w:rFonts w:ascii="Arial" w:eastAsiaTheme="minorEastAsia" w:hAnsi="Arial" w:cs="Arial"/>
          <w:sz w:val="20"/>
          <w:szCs w:val="20"/>
          <w:lang w:eastAsia="es-ES"/>
        </w:rPr>
      </w:pPr>
      <w:hyperlink w:anchor="_Toc516681345" w:history="1">
        <w:r w:rsidR="004B3C0C" w:rsidRPr="004B3C0C">
          <w:rPr>
            <w:rStyle w:val="Hipervnculo"/>
            <w:rFonts w:ascii="Arial" w:hAnsi="Arial" w:cs="Arial"/>
            <w:sz w:val="20"/>
            <w:szCs w:val="20"/>
          </w:rPr>
          <w:t>2.4.6 – Principios de diseño</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_Toc516681345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49</w:t>
        </w:r>
        <w:r w:rsidR="004B3C0C" w:rsidRPr="004B3C0C">
          <w:rPr>
            <w:rFonts w:ascii="Arial" w:hAnsi="Arial" w:cs="Arial"/>
            <w:webHidden/>
            <w:sz w:val="20"/>
            <w:szCs w:val="20"/>
          </w:rPr>
          <w:fldChar w:fldCharType="end"/>
        </w:r>
      </w:hyperlink>
    </w:p>
    <w:p w14:paraId="69DA0EAE" w14:textId="77777777" w:rsidR="004B3C0C" w:rsidRPr="004B3C0C" w:rsidRDefault="00C47233" w:rsidP="004D098D">
      <w:pPr>
        <w:pStyle w:val="TDC3"/>
        <w:rPr>
          <w:rFonts w:eastAsiaTheme="minorEastAsia"/>
          <w:lang w:eastAsia="es-ES"/>
        </w:rPr>
      </w:pPr>
      <w:hyperlink w:anchor="_Toc516681346" w:history="1">
        <w:r w:rsidR="004B3C0C" w:rsidRPr="004B3C0C">
          <w:rPr>
            <w:rStyle w:val="Hipervnculo"/>
            <w:rFonts w:ascii="Arial" w:hAnsi="Arial" w:cs="Arial"/>
            <w:sz w:val="20"/>
            <w:szCs w:val="20"/>
          </w:rPr>
          <w:t>2.4.7 – Estándares en la interfaz de la aplicación</w:t>
        </w:r>
        <w:r w:rsidR="004B3C0C" w:rsidRPr="004B3C0C">
          <w:rPr>
            <w:webHidden/>
          </w:rPr>
          <w:tab/>
        </w:r>
        <w:r w:rsidR="004B3C0C" w:rsidRPr="004B3C0C">
          <w:rPr>
            <w:webHidden/>
          </w:rPr>
          <w:fldChar w:fldCharType="begin"/>
        </w:r>
        <w:r w:rsidR="004B3C0C" w:rsidRPr="004B3C0C">
          <w:rPr>
            <w:webHidden/>
          </w:rPr>
          <w:instrText xml:space="preserve"> PAGEREF _Toc516681346 \h </w:instrText>
        </w:r>
        <w:r w:rsidR="004B3C0C" w:rsidRPr="004B3C0C">
          <w:rPr>
            <w:webHidden/>
          </w:rPr>
        </w:r>
        <w:r w:rsidR="004B3C0C" w:rsidRPr="004B3C0C">
          <w:rPr>
            <w:webHidden/>
          </w:rPr>
          <w:fldChar w:fldCharType="separate"/>
        </w:r>
        <w:r w:rsidR="004B3C0C" w:rsidRPr="004B3C0C">
          <w:rPr>
            <w:webHidden/>
          </w:rPr>
          <w:t>49</w:t>
        </w:r>
        <w:r w:rsidR="004B3C0C" w:rsidRPr="004B3C0C">
          <w:rPr>
            <w:webHidden/>
          </w:rPr>
          <w:fldChar w:fldCharType="end"/>
        </w:r>
      </w:hyperlink>
    </w:p>
    <w:p w14:paraId="6D720A77" w14:textId="77777777" w:rsidR="004B3C0C" w:rsidRPr="004B3C0C" w:rsidRDefault="00C47233" w:rsidP="004D098D">
      <w:pPr>
        <w:pStyle w:val="TDC3"/>
        <w:rPr>
          <w:rFonts w:eastAsiaTheme="minorEastAsia"/>
          <w:lang w:eastAsia="es-ES"/>
        </w:rPr>
      </w:pPr>
      <w:hyperlink w:anchor="_Toc516681347" w:history="1">
        <w:r w:rsidR="004B3C0C" w:rsidRPr="004B3C0C">
          <w:rPr>
            <w:rStyle w:val="Hipervnculo"/>
            <w:rFonts w:ascii="Arial" w:hAnsi="Arial" w:cs="Arial"/>
            <w:sz w:val="20"/>
            <w:szCs w:val="20"/>
          </w:rPr>
          <w:t>2.4.8 – Tratamiento de errores</w:t>
        </w:r>
        <w:r w:rsidR="004B3C0C" w:rsidRPr="004B3C0C">
          <w:rPr>
            <w:webHidden/>
          </w:rPr>
          <w:tab/>
        </w:r>
        <w:r w:rsidR="004B3C0C" w:rsidRPr="004B3C0C">
          <w:rPr>
            <w:webHidden/>
          </w:rPr>
          <w:fldChar w:fldCharType="begin"/>
        </w:r>
        <w:r w:rsidR="004B3C0C" w:rsidRPr="004B3C0C">
          <w:rPr>
            <w:webHidden/>
          </w:rPr>
          <w:instrText xml:space="preserve"> PAGEREF _Toc516681347 \h </w:instrText>
        </w:r>
        <w:r w:rsidR="004B3C0C" w:rsidRPr="004B3C0C">
          <w:rPr>
            <w:webHidden/>
          </w:rPr>
        </w:r>
        <w:r w:rsidR="004B3C0C" w:rsidRPr="004B3C0C">
          <w:rPr>
            <w:webHidden/>
          </w:rPr>
          <w:fldChar w:fldCharType="separate"/>
        </w:r>
        <w:r w:rsidR="004B3C0C" w:rsidRPr="004B3C0C">
          <w:rPr>
            <w:webHidden/>
          </w:rPr>
          <w:t>49</w:t>
        </w:r>
        <w:r w:rsidR="004B3C0C" w:rsidRPr="004B3C0C">
          <w:rPr>
            <w:webHidden/>
          </w:rPr>
          <w:fldChar w:fldCharType="end"/>
        </w:r>
      </w:hyperlink>
    </w:p>
    <w:p w14:paraId="4B086E97" w14:textId="77777777" w:rsidR="004B3C0C" w:rsidRPr="004B3C0C" w:rsidRDefault="00C47233" w:rsidP="004D098D">
      <w:pPr>
        <w:pStyle w:val="TDC3"/>
        <w:rPr>
          <w:rFonts w:eastAsiaTheme="minorEastAsia"/>
          <w:lang w:eastAsia="es-ES"/>
        </w:rPr>
      </w:pPr>
      <w:hyperlink w:anchor="_Toc516681348" w:history="1">
        <w:r w:rsidR="004B3C0C" w:rsidRPr="004B3C0C">
          <w:rPr>
            <w:rStyle w:val="Hipervnculo"/>
            <w:rFonts w:ascii="Arial" w:hAnsi="Arial" w:cs="Arial"/>
            <w:sz w:val="20"/>
            <w:szCs w:val="20"/>
          </w:rPr>
          <w:t>2.4.9 – Concepción General de la ayuda</w:t>
        </w:r>
        <w:r w:rsidR="004B3C0C" w:rsidRPr="004B3C0C">
          <w:rPr>
            <w:webHidden/>
          </w:rPr>
          <w:tab/>
        </w:r>
        <w:r w:rsidR="004B3C0C" w:rsidRPr="004B3C0C">
          <w:rPr>
            <w:webHidden/>
          </w:rPr>
          <w:fldChar w:fldCharType="begin"/>
        </w:r>
        <w:r w:rsidR="004B3C0C" w:rsidRPr="004B3C0C">
          <w:rPr>
            <w:webHidden/>
          </w:rPr>
          <w:instrText xml:space="preserve"> PAGEREF _Toc516681348 \h </w:instrText>
        </w:r>
        <w:r w:rsidR="004B3C0C" w:rsidRPr="004B3C0C">
          <w:rPr>
            <w:webHidden/>
          </w:rPr>
        </w:r>
        <w:r w:rsidR="004B3C0C" w:rsidRPr="004B3C0C">
          <w:rPr>
            <w:webHidden/>
          </w:rPr>
          <w:fldChar w:fldCharType="separate"/>
        </w:r>
        <w:r w:rsidR="004B3C0C" w:rsidRPr="004B3C0C">
          <w:rPr>
            <w:webHidden/>
          </w:rPr>
          <w:t>50</w:t>
        </w:r>
        <w:r w:rsidR="004B3C0C" w:rsidRPr="004B3C0C">
          <w:rPr>
            <w:webHidden/>
          </w:rPr>
          <w:fldChar w:fldCharType="end"/>
        </w:r>
      </w:hyperlink>
    </w:p>
    <w:p w14:paraId="1D877E55" w14:textId="77777777" w:rsidR="004B3C0C" w:rsidRPr="004B3C0C" w:rsidRDefault="00C47233" w:rsidP="004B3C0C">
      <w:pPr>
        <w:pStyle w:val="TDC2"/>
        <w:rPr>
          <w:rFonts w:ascii="Arial" w:eastAsiaTheme="minorEastAsia" w:hAnsi="Arial" w:cs="Arial"/>
          <w:sz w:val="20"/>
          <w:szCs w:val="20"/>
          <w:lang w:eastAsia="es-ES"/>
        </w:rPr>
      </w:pPr>
      <w:hyperlink w:anchor="_Toc516681349" w:history="1">
        <w:r w:rsidR="004B3C0C" w:rsidRPr="004B3C0C">
          <w:rPr>
            <w:rStyle w:val="Hipervnculo"/>
            <w:rFonts w:ascii="Arial" w:hAnsi="Arial" w:cs="Arial"/>
            <w:sz w:val="20"/>
            <w:szCs w:val="20"/>
          </w:rPr>
          <w:t>2.5 – Conclusiones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_Toc516681349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50</w:t>
        </w:r>
        <w:r w:rsidR="004B3C0C" w:rsidRPr="004B3C0C">
          <w:rPr>
            <w:rFonts w:ascii="Arial" w:hAnsi="Arial" w:cs="Arial"/>
            <w:webHidden/>
            <w:sz w:val="20"/>
            <w:szCs w:val="20"/>
          </w:rPr>
          <w:fldChar w:fldCharType="end"/>
        </w:r>
      </w:hyperlink>
    </w:p>
    <w:p w14:paraId="720656CC" w14:textId="77777777" w:rsidR="004B3C0C" w:rsidRPr="004B3C0C" w:rsidRDefault="00C47233">
      <w:pPr>
        <w:pStyle w:val="TDC1"/>
        <w:rPr>
          <w:rFonts w:ascii="Arial" w:eastAsiaTheme="minorEastAsia" w:hAnsi="Arial" w:cs="Arial"/>
          <w:bCs w:val="0"/>
          <w:sz w:val="20"/>
          <w:szCs w:val="20"/>
          <w:lang w:eastAsia="es-ES"/>
        </w:rPr>
      </w:pPr>
      <w:hyperlink w:anchor="_Toc516681350" w:history="1">
        <w:r w:rsidR="004B3C0C" w:rsidRPr="004B3C0C">
          <w:rPr>
            <w:rStyle w:val="Hipervnculo"/>
            <w:rFonts w:ascii="Arial" w:hAnsi="Arial" w:cs="Arial"/>
            <w:sz w:val="20"/>
            <w:szCs w:val="20"/>
          </w:rPr>
          <w:t>3 – Estudio de factibilidad y validación de la solución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_Toc516681350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51</w:t>
        </w:r>
        <w:r w:rsidR="004B3C0C" w:rsidRPr="004B3C0C">
          <w:rPr>
            <w:rFonts w:ascii="Arial" w:hAnsi="Arial" w:cs="Arial"/>
            <w:webHidden/>
            <w:sz w:val="20"/>
            <w:szCs w:val="20"/>
          </w:rPr>
          <w:fldChar w:fldCharType="end"/>
        </w:r>
      </w:hyperlink>
    </w:p>
    <w:p w14:paraId="783CBABB" w14:textId="77777777" w:rsidR="004B3C0C" w:rsidRPr="002F6ACE" w:rsidRDefault="00C47233" w:rsidP="004B3C0C">
      <w:pPr>
        <w:pStyle w:val="TDC2"/>
        <w:rPr>
          <w:rFonts w:ascii="Arial" w:eastAsiaTheme="minorEastAsia" w:hAnsi="Arial" w:cs="Arial"/>
          <w:sz w:val="20"/>
          <w:szCs w:val="20"/>
          <w:lang w:eastAsia="es-ES"/>
        </w:rPr>
      </w:pPr>
      <w:hyperlink w:anchor="_Toc516681351" w:history="1">
        <w:r w:rsidR="004B3C0C" w:rsidRPr="002F6ACE">
          <w:rPr>
            <w:rStyle w:val="Hipervnculo"/>
            <w:rFonts w:ascii="Arial" w:hAnsi="Arial" w:cs="Arial"/>
            <w:bCs/>
            <w:iCs/>
            <w:sz w:val="20"/>
            <w:szCs w:val="20"/>
          </w:rPr>
          <w:t>3.1. Estimación del producto de software</w:t>
        </w:r>
        <w:r w:rsidR="004B3C0C" w:rsidRPr="002F6ACE">
          <w:rPr>
            <w:rFonts w:ascii="Arial" w:hAnsi="Arial" w:cs="Arial"/>
            <w:webHidden/>
            <w:sz w:val="20"/>
            <w:szCs w:val="20"/>
          </w:rPr>
          <w:tab/>
        </w:r>
        <w:r w:rsidR="004B3C0C" w:rsidRPr="002F6ACE">
          <w:rPr>
            <w:rFonts w:ascii="Arial" w:hAnsi="Arial" w:cs="Arial"/>
            <w:webHidden/>
            <w:sz w:val="20"/>
            <w:szCs w:val="20"/>
          </w:rPr>
          <w:fldChar w:fldCharType="begin"/>
        </w:r>
        <w:r w:rsidR="004B3C0C" w:rsidRPr="002F6ACE">
          <w:rPr>
            <w:rFonts w:ascii="Arial" w:hAnsi="Arial" w:cs="Arial"/>
            <w:webHidden/>
            <w:sz w:val="20"/>
            <w:szCs w:val="20"/>
          </w:rPr>
          <w:instrText xml:space="preserve"> PAGEREF _Toc516681351 \h </w:instrText>
        </w:r>
        <w:r w:rsidR="004B3C0C" w:rsidRPr="002F6ACE">
          <w:rPr>
            <w:rFonts w:ascii="Arial" w:hAnsi="Arial" w:cs="Arial"/>
            <w:webHidden/>
            <w:sz w:val="20"/>
            <w:szCs w:val="20"/>
          </w:rPr>
        </w:r>
        <w:r w:rsidR="004B3C0C" w:rsidRPr="002F6ACE">
          <w:rPr>
            <w:rFonts w:ascii="Arial" w:hAnsi="Arial" w:cs="Arial"/>
            <w:webHidden/>
            <w:sz w:val="20"/>
            <w:szCs w:val="20"/>
          </w:rPr>
          <w:fldChar w:fldCharType="separate"/>
        </w:r>
        <w:r w:rsidR="004B3C0C" w:rsidRPr="002F6ACE">
          <w:rPr>
            <w:rFonts w:ascii="Arial" w:hAnsi="Arial" w:cs="Arial"/>
            <w:webHidden/>
            <w:sz w:val="20"/>
            <w:szCs w:val="20"/>
          </w:rPr>
          <w:t>51</w:t>
        </w:r>
        <w:r w:rsidR="004B3C0C" w:rsidRPr="002F6ACE">
          <w:rPr>
            <w:rFonts w:ascii="Arial" w:hAnsi="Arial" w:cs="Arial"/>
            <w:webHidden/>
            <w:sz w:val="20"/>
            <w:szCs w:val="20"/>
          </w:rPr>
          <w:fldChar w:fldCharType="end"/>
        </w:r>
      </w:hyperlink>
    </w:p>
    <w:p w14:paraId="4CD4840E" w14:textId="77777777" w:rsidR="004B3C0C" w:rsidRPr="002F6ACE" w:rsidRDefault="00C47233" w:rsidP="004D098D">
      <w:pPr>
        <w:pStyle w:val="TDC3"/>
        <w:rPr>
          <w:rFonts w:eastAsiaTheme="minorEastAsia"/>
          <w:lang w:eastAsia="es-ES"/>
        </w:rPr>
      </w:pPr>
      <w:hyperlink w:anchor="_Toc516681352" w:history="1">
        <w:r w:rsidR="004B3C0C" w:rsidRPr="002F6ACE">
          <w:rPr>
            <w:rStyle w:val="Hipervnculo"/>
            <w:rFonts w:ascii="Arial" w:hAnsi="Arial" w:cs="Arial"/>
            <w:bCs/>
            <w:sz w:val="20"/>
            <w:szCs w:val="20"/>
          </w:rPr>
          <w:t>3.1.1. Cálculo de los puntos de casos de uso sin ajustar</w:t>
        </w:r>
        <w:r w:rsidR="004B3C0C" w:rsidRPr="002F6ACE">
          <w:rPr>
            <w:webHidden/>
          </w:rPr>
          <w:tab/>
        </w:r>
        <w:r w:rsidR="004B3C0C" w:rsidRPr="002F6ACE">
          <w:rPr>
            <w:webHidden/>
          </w:rPr>
          <w:fldChar w:fldCharType="begin"/>
        </w:r>
        <w:r w:rsidR="004B3C0C" w:rsidRPr="002F6ACE">
          <w:rPr>
            <w:webHidden/>
          </w:rPr>
          <w:instrText xml:space="preserve"> PAGEREF _Toc516681352 \h </w:instrText>
        </w:r>
        <w:r w:rsidR="004B3C0C" w:rsidRPr="002F6ACE">
          <w:rPr>
            <w:webHidden/>
          </w:rPr>
        </w:r>
        <w:r w:rsidR="004B3C0C" w:rsidRPr="002F6ACE">
          <w:rPr>
            <w:webHidden/>
          </w:rPr>
          <w:fldChar w:fldCharType="separate"/>
        </w:r>
        <w:r w:rsidR="004B3C0C" w:rsidRPr="002F6ACE">
          <w:rPr>
            <w:webHidden/>
          </w:rPr>
          <w:t>51</w:t>
        </w:r>
        <w:r w:rsidR="004B3C0C" w:rsidRPr="002F6ACE">
          <w:rPr>
            <w:webHidden/>
          </w:rPr>
          <w:fldChar w:fldCharType="end"/>
        </w:r>
      </w:hyperlink>
    </w:p>
    <w:p w14:paraId="0FDAEB20" w14:textId="77777777" w:rsidR="004B3C0C" w:rsidRPr="002F6ACE" w:rsidRDefault="00C47233" w:rsidP="004D098D">
      <w:pPr>
        <w:pStyle w:val="TDC3"/>
        <w:rPr>
          <w:rFonts w:eastAsiaTheme="minorEastAsia"/>
          <w:lang w:eastAsia="es-ES"/>
        </w:rPr>
      </w:pPr>
      <w:hyperlink w:anchor="_Toc516681353" w:history="1">
        <w:r w:rsidR="004B3C0C" w:rsidRPr="002F6ACE">
          <w:rPr>
            <w:rStyle w:val="Hipervnculo"/>
            <w:rFonts w:ascii="Arial" w:hAnsi="Arial" w:cs="Arial"/>
            <w:bCs/>
            <w:sz w:val="20"/>
            <w:szCs w:val="20"/>
          </w:rPr>
          <w:t>3.1.2. Cálculo de los puntos de casos de uso ajustados</w:t>
        </w:r>
        <w:r w:rsidR="004B3C0C" w:rsidRPr="002F6ACE">
          <w:rPr>
            <w:webHidden/>
          </w:rPr>
          <w:tab/>
        </w:r>
        <w:r w:rsidR="004B3C0C" w:rsidRPr="002F6ACE">
          <w:rPr>
            <w:webHidden/>
          </w:rPr>
          <w:fldChar w:fldCharType="begin"/>
        </w:r>
        <w:r w:rsidR="004B3C0C" w:rsidRPr="002F6ACE">
          <w:rPr>
            <w:webHidden/>
          </w:rPr>
          <w:instrText xml:space="preserve"> PAGEREF _Toc516681353 \h </w:instrText>
        </w:r>
        <w:r w:rsidR="004B3C0C" w:rsidRPr="002F6ACE">
          <w:rPr>
            <w:webHidden/>
          </w:rPr>
        </w:r>
        <w:r w:rsidR="004B3C0C" w:rsidRPr="002F6ACE">
          <w:rPr>
            <w:webHidden/>
          </w:rPr>
          <w:fldChar w:fldCharType="separate"/>
        </w:r>
        <w:r w:rsidR="004B3C0C" w:rsidRPr="002F6ACE">
          <w:rPr>
            <w:webHidden/>
          </w:rPr>
          <w:t>54</w:t>
        </w:r>
        <w:r w:rsidR="004B3C0C" w:rsidRPr="002F6ACE">
          <w:rPr>
            <w:webHidden/>
          </w:rPr>
          <w:fldChar w:fldCharType="end"/>
        </w:r>
      </w:hyperlink>
    </w:p>
    <w:p w14:paraId="5C7ADC87" w14:textId="77777777" w:rsidR="004B3C0C" w:rsidRPr="002F6ACE" w:rsidRDefault="00C47233" w:rsidP="004D098D">
      <w:pPr>
        <w:pStyle w:val="TDC3"/>
        <w:rPr>
          <w:rFonts w:eastAsiaTheme="minorEastAsia"/>
          <w:lang w:eastAsia="es-ES"/>
        </w:rPr>
      </w:pPr>
      <w:hyperlink w:anchor="_Toc516681354" w:history="1">
        <w:r w:rsidR="004B3C0C" w:rsidRPr="002F6ACE">
          <w:rPr>
            <w:rStyle w:val="Hipervnculo"/>
            <w:rFonts w:ascii="Arial" w:hAnsi="Arial" w:cs="Arial"/>
            <w:bCs/>
            <w:sz w:val="20"/>
            <w:szCs w:val="20"/>
          </w:rPr>
          <w:t>3.1.3. De los puntos de casos de uso a la estimación del esfuerzo</w:t>
        </w:r>
        <w:r w:rsidR="004B3C0C" w:rsidRPr="002F6ACE">
          <w:rPr>
            <w:webHidden/>
          </w:rPr>
          <w:tab/>
        </w:r>
        <w:r w:rsidR="004B3C0C" w:rsidRPr="002F6ACE">
          <w:rPr>
            <w:webHidden/>
          </w:rPr>
          <w:fldChar w:fldCharType="begin"/>
        </w:r>
        <w:r w:rsidR="004B3C0C" w:rsidRPr="002F6ACE">
          <w:rPr>
            <w:webHidden/>
          </w:rPr>
          <w:instrText xml:space="preserve"> PAGEREF _Toc516681354 \h </w:instrText>
        </w:r>
        <w:r w:rsidR="004B3C0C" w:rsidRPr="002F6ACE">
          <w:rPr>
            <w:webHidden/>
          </w:rPr>
        </w:r>
        <w:r w:rsidR="004B3C0C" w:rsidRPr="002F6ACE">
          <w:rPr>
            <w:webHidden/>
          </w:rPr>
          <w:fldChar w:fldCharType="separate"/>
        </w:r>
        <w:r w:rsidR="004B3C0C" w:rsidRPr="002F6ACE">
          <w:rPr>
            <w:webHidden/>
          </w:rPr>
          <w:t>57</w:t>
        </w:r>
        <w:r w:rsidR="004B3C0C" w:rsidRPr="002F6ACE">
          <w:rPr>
            <w:webHidden/>
          </w:rPr>
          <w:fldChar w:fldCharType="end"/>
        </w:r>
      </w:hyperlink>
    </w:p>
    <w:p w14:paraId="706AFFD5" w14:textId="5761AB29" w:rsidR="004B3C0C" w:rsidRPr="002F6ACE" w:rsidRDefault="00C47233" w:rsidP="004B3C0C">
      <w:pPr>
        <w:pStyle w:val="TDC2"/>
        <w:rPr>
          <w:rFonts w:ascii="Arial" w:eastAsiaTheme="minorEastAsia" w:hAnsi="Arial" w:cs="Arial"/>
          <w:sz w:val="20"/>
          <w:szCs w:val="20"/>
          <w:lang w:eastAsia="es-ES"/>
        </w:rPr>
      </w:pPr>
      <w:hyperlink w:anchor="_Toc516681355" w:history="1">
        <w:r w:rsidR="004B3C0C" w:rsidRPr="002F6ACE">
          <w:rPr>
            <w:rStyle w:val="Hipervnculo"/>
            <w:rFonts w:ascii="Arial" w:hAnsi="Arial" w:cs="Arial"/>
            <w:bCs/>
            <w:iCs/>
            <w:sz w:val="20"/>
            <w:szCs w:val="20"/>
          </w:rPr>
          <w:t>3.2.</w:t>
        </w:r>
        <w:r w:rsidR="002F6ACE">
          <w:rPr>
            <w:rFonts w:ascii="Arial" w:eastAsiaTheme="minorEastAsia" w:hAnsi="Arial" w:cs="Arial"/>
            <w:sz w:val="20"/>
            <w:szCs w:val="20"/>
            <w:lang w:eastAsia="es-ES"/>
          </w:rPr>
          <w:t xml:space="preserve"> - </w:t>
        </w:r>
        <w:r w:rsidR="004B3C0C" w:rsidRPr="002F6ACE">
          <w:rPr>
            <w:rStyle w:val="Hipervnculo"/>
            <w:rFonts w:ascii="Arial" w:hAnsi="Arial" w:cs="Arial"/>
            <w:bCs/>
            <w:iCs/>
            <w:sz w:val="20"/>
            <w:szCs w:val="20"/>
          </w:rPr>
          <w:t>Cálculo de tiempo y costo</w:t>
        </w:r>
        <w:r w:rsidR="004B3C0C" w:rsidRPr="002F6ACE">
          <w:rPr>
            <w:rFonts w:ascii="Arial" w:hAnsi="Arial" w:cs="Arial"/>
            <w:webHidden/>
            <w:sz w:val="20"/>
            <w:szCs w:val="20"/>
          </w:rPr>
          <w:tab/>
        </w:r>
        <w:r w:rsidR="004B3C0C" w:rsidRPr="002F6ACE">
          <w:rPr>
            <w:rFonts w:ascii="Arial" w:hAnsi="Arial" w:cs="Arial"/>
            <w:webHidden/>
            <w:sz w:val="20"/>
            <w:szCs w:val="20"/>
          </w:rPr>
          <w:fldChar w:fldCharType="begin"/>
        </w:r>
        <w:r w:rsidR="004B3C0C" w:rsidRPr="002F6ACE">
          <w:rPr>
            <w:rFonts w:ascii="Arial" w:hAnsi="Arial" w:cs="Arial"/>
            <w:webHidden/>
            <w:sz w:val="20"/>
            <w:szCs w:val="20"/>
          </w:rPr>
          <w:instrText xml:space="preserve"> PAGEREF _Toc516681355 \h </w:instrText>
        </w:r>
        <w:r w:rsidR="004B3C0C" w:rsidRPr="002F6ACE">
          <w:rPr>
            <w:rFonts w:ascii="Arial" w:hAnsi="Arial" w:cs="Arial"/>
            <w:webHidden/>
            <w:sz w:val="20"/>
            <w:szCs w:val="20"/>
          </w:rPr>
        </w:r>
        <w:r w:rsidR="004B3C0C" w:rsidRPr="002F6ACE">
          <w:rPr>
            <w:rFonts w:ascii="Arial" w:hAnsi="Arial" w:cs="Arial"/>
            <w:webHidden/>
            <w:sz w:val="20"/>
            <w:szCs w:val="20"/>
          </w:rPr>
          <w:fldChar w:fldCharType="separate"/>
        </w:r>
        <w:r w:rsidR="004B3C0C" w:rsidRPr="002F6ACE">
          <w:rPr>
            <w:rFonts w:ascii="Arial" w:hAnsi="Arial" w:cs="Arial"/>
            <w:webHidden/>
            <w:sz w:val="20"/>
            <w:szCs w:val="20"/>
          </w:rPr>
          <w:t>58</w:t>
        </w:r>
        <w:r w:rsidR="004B3C0C" w:rsidRPr="002F6ACE">
          <w:rPr>
            <w:rFonts w:ascii="Arial" w:hAnsi="Arial" w:cs="Arial"/>
            <w:webHidden/>
            <w:sz w:val="20"/>
            <w:szCs w:val="20"/>
          </w:rPr>
          <w:fldChar w:fldCharType="end"/>
        </w:r>
      </w:hyperlink>
    </w:p>
    <w:p w14:paraId="53E57195" w14:textId="58F02274" w:rsidR="004B3C0C" w:rsidRPr="002F6ACE" w:rsidRDefault="00C47233" w:rsidP="004D098D">
      <w:pPr>
        <w:pStyle w:val="TDC3"/>
        <w:rPr>
          <w:rFonts w:eastAsiaTheme="minorEastAsia"/>
          <w:lang w:eastAsia="es-ES"/>
        </w:rPr>
      </w:pPr>
      <w:hyperlink w:anchor="_Toc516681356" w:history="1">
        <w:r w:rsidR="004B3C0C" w:rsidRPr="002F6ACE">
          <w:rPr>
            <w:rStyle w:val="Hipervnculo"/>
            <w:rFonts w:ascii="Arial" w:hAnsi="Arial" w:cs="Arial"/>
            <w:bCs/>
            <w:sz w:val="20"/>
            <w:szCs w:val="20"/>
          </w:rPr>
          <w:t>3.2.1.Cálculo de tiempo</w:t>
        </w:r>
        <w:r w:rsidR="004B3C0C" w:rsidRPr="002F6ACE">
          <w:rPr>
            <w:webHidden/>
          </w:rPr>
          <w:tab/>
        </w:r>
        <w:r w:rsidR="004B3C0C" w:rsidRPr="002F6ACE">
          <w:rPr>
            <w:webHidden/>
          </w:rPr>
          <w:fldChar w:fldCharType="begin"/>
        </w:r>
        <w:r w:rsidR="004B3C0C" w:rsidRPr="002F6ACE">
          <w:rPr>
            <w:webHidden/>
          </w:rPr>
          <w:instrText xml:space="preserve"> PAGEREF _Toc516681356 \h </w:instrText>
        </w:r>
        <w:r w:rsidR="004B3C0C" w:rsidRPr="002F6ACE">
          <w:rPr>
            <w:webHidden/>
          </w:rPr>
        </w:r>
        <w:r w:rsidR="004B3C0C" w:rsidRPr="002F6ACE">
          <w:rPr>
            <w:webHidden/>
          </w:rPr>
          <w:fldChar w:fldCharType="separate"/>
        </w:r>
        <w:r w:rsidR="004B3C0C" w:rsidRPr="002F6ACE">
          <w:rPr>
            <w:webHidden/>
          </w:rPr>
          <w:t>59</w:t>
        </w:r>
        <w:r w:rsidR="004B3C0C" w:rsidRPr="002F6ACE">
          <w:rPr>
            <w:webHidden/>
          </w:rPr>
          <w:fldChar w:fldCharType="end"/>
        </w:r>
      </w:hyperlink>
    </w:p>
    <w:p w14:paraId="24434DDA" w14:textId="6EE7C098" w:rsidR="004B3C0C" w:rsidRPr="002F6ACE" w:rsidRDefault="00C47233" w:rsidP="004D098D">
      <w:pPr>
        <w:pStyle w:val="TDC3"/>
        <w:rPr>
          <w:rFonts w:eastAsiaTheme="minorEastAsia"/>
          <w:lang w:eastAsia="es-ES"/>
        </w:rPr>
      </w:pPr>
      <w:hyperlink w:anchor="_Toc516681357" w:history="1">
        <w:r w:rsidR="004B3C0C" w:rsidRPr="002F6ACE">
          <w:rPr>
            <w:rStyle w:val="Hipervnculo"/>
            <w:rFonts w:ascii="Arial" w:hAnsi="Arial" w:cs="Arial"/>
            <w:bCs/>
            <w:sz w:val="20"/>
            <w:szCs w:val="20"/>
            <w:lang w:val="es-US"/>
          </w:rPr>
          <w:t>3.2.2.</w:t>
        </w:r>
        <w:r w:rsidR="002F6ACE" w:rsidRPr="002F6ACE">
          <w:rPr>
            <w:rStyle w:val="Hipervnculo"/>
            <w:rFonts w:ascii="Arial" w:hAnsi="Arial" w:cs="Arial"/>
            <w:bCs/>
            <w:sz w:val="20"/>
            <w:szCs w:val="20"/>
            <w:lang w:val="es-US"/>
          </w:rPr>
          <w:t>-</w:t>
        </w:r>
        <w:r w:rsidR="004B3C0C" w:rsidRPr="002F6ACE">
          <w:rPr>
            <w:rStyle w:val="Hipervnculo"/>
            <w:rFonts w:ascii="Arial" w:hAnsi="Arial" w:cs="Arial"/>
            <w:bCs/>
            <w:sz w:val="20"/>
            <w:szCs w:val="20"/>
            <w:lang w:val="es-US"/>
          </w:rPr>
          <w:t>Cálculo de costo</w:t>
        </w:r>
        <w:r w:rsidR="004B3C0C" w:rsidRPr="002F6ACE">
          <w:rPr>
            <w:webHidden/>
          </w:rPr>
          <w:tab/>
        </w:r>
        <w:r w:rsidR="004B3C0C" w:rsidRPr="002F6ACE">
          <w:rPr>
            <w:webHidden/>
          </w:rPr>
          <w:fldChar w:fldCharType="begin"/>
        </w:r>
        <w:r w:rsidR="004B3C0C" w:rsidRPr="002F6ACE">
          <w:rPr>
            <w:webHidden/>
          </w:rPr>
          <w:instrText xml:space="preserve"> PAGEREF _Toc516681357 \h </w:instrText>
        </w:r>
        <w:r w:rsidR="004B3C0C" w:rsidRPr="002F6ACE">
          <w:rPr>
            <w:webHidden/>
          </w:rPr>
        </w:r>
        <w:r w:rsidR="004B3C0C" w:rsidRPr="002F6ACE">
          <w:rPr>
            <w:webHidden/>
          </w:rPr>
          <w:fldChar w:fldCharType="separate"/>
        </w:r>
        <w:r w:rsidR="004B3C0C" w:rsidRPr="002F6ACE">
          <w:rPr>
            <w:webHidden/>
          </w:rPr>
          <w:t>59</w:t>
        </w:r>
        <w:r w:rsidR="004B3C0C" w:rsidRPr="002F6ACE">
          <w:rPr>
            <w:webHidden/>
          </w:rPr>
          <w:fldChar w:fldCharType="end"/>
        </w:r>
      </w:hyperlink>
    </w:p>
    <w:p w14:paraId="450E6D2D" w14:textId="2F683981" w:rsidR="004B3C0C" w:rsidRPr="002F6ACE" w:rsidRDefault="00C47233" w:rsidP="004B3C0C">
      <w:pPr>
        <w:pStyle w:val="TDC2"/>
        <w:rPr>
          <w:rFonts w:ascii="Arial" w:eastAsiaTheme="minorEastAsia" w:hAnsi="Arial" w:cs="Arial"/>
          <w:sz w:val="20"/>
          <w:szCs w:val="20"/>
          <w:lang w:eastAsia="es-ES"/>
        </w:rPr>
      </w:pPr>
      <w:hyperlink w:anchor="_Toc516681358" w:history="1">
        <w:r w:rsidR="004B3C0C" w:rsidRPr="002F6ACE">
          <w:rPr>
            <w:rStyle w:val="Hipervnculo"/>
            <w:rFonts w:ascii="Arial" w:hAnsi="Arial" w:cs="Arial"/>
            <w:bCs/>
            <w:iCs/>
            <w:sz w:val="20"/>
            <w:szCs w:val="20"/>
            <w:lang w:val="es-US"/>
          </w:rPr>
          <w:t>3.3.</w:t>
        </w:r>
        <w:r w:rsidR="002F6ACE" w:rsidRPr="002F6ACE">
          <w:rPr>
            <w:rStyle w:val="Hipervnculo"/>
            <w:rFonts w:ascii="Arial" w:hAnsi="Arial" w:cs="Arial"/>
            <w:bCs/>
            <w:iCs/>
            <w:sz w:val="20"/>
            <w:szCs w:val="20"/>
            <w:lang w:val="es-US"/>
          </w:rPr>
          <w:t xml:space="preserve"> -</w:t>
        </w:r>
        <w:r w:rsidR="004B3C0C" w:rsidRPr="002F6ACE">
          <w:rPr>
            <w:rStyle w:val="Hipervnculo"/>
            <w:rFonts w:ascii="Arial" w:hAnsi="Arial" w:cs="Arial"/>
            <w:bCs/>
            <w:iCs/>
            <w:sz w:val="20"/>
            <w:szCs w:val="20"/>
            <w:lang w:val="es-US"/>
          </w:rPr>
          <w:t>Beneficios tangibles e intangibles</w:t>
        </w:r>
        <w:r w:rsidR="004B3C0C" w:rsidRPr="002F6ACE">
          <w:rPr>
            <w:rFonts w:ascii="Arial" w:hAnsi="Arial" w:cs="Arial"/>
            <w:webHidden/>
            <w:sz w:val="20"/>
            <w:szCs w:val="20"/>
          </w:rPr>
          <w:tab/>
        </w:r>
        <w:r w:rsidR="004B3C0C" w:rsidRPr="002F6ACE">
          <w:rPr>
            <w:rFonts w:ascii="Arial" w:hAnsi="Arial" w:cs="Arial"/>
            <w:webHidden/>
            <w:sz w:val="20"/>
            <w:szCs w:val="20"/>
          </w:rPr>
          <w:fldChar w:fldCharType="begin"/>
        </w:r>
        <w:r w:rsidR="004B3C0C" w:rsidRPr="002F6ACE">
          <w:rPr>
            <w:rFonts w:ascii="Arial" w:hAnsi="Arial" w:cs="Arial"/>
            <w:webHidden/>
            <w:sz w:val="20"/>
            <w:szCs w:val="20"/>
          </w:rPr>
          <w:instrText xml:space="preserve"> PAGEREF _Toc516681358 \h </w:instrText>
        </w:r>
        <w:r w:rsidR="004B3C0C" w:rsidRPr="002F6ACE">
          <w:rPr>
            <w:rFonts w:ascii="Arial" w:hAnsi="Arial" w:cs="Arial"/>
            <w:webHidden/>
            <w:sz w:val="20"/>
            <w:szCs w:val="20"/>
          </w:rPr>
        </w:r>
        <w:r w:rsidR="004B3C0C" w:rsidRPr="002F6ACE">
          <w:rPr>
            <w:rFonts w:ascii="Arial" w:hAnsi="Arial" w:cs="Arial"/>
            <w:webHidden/>
            <w:sz w:val="20"/>
            <w:szCs w:val="20"/>
          </w:rPr>
          <w:fldChar w:fldCharType="separate"/>
        </w:r>
        <w:r w:rsidR="004B3C0C" w:rsidRPr="002F6ACE">
          <w:rPr>
            <w:rFonts w:ascii="Arial" w:hAnsi="Arial" w:cs="Arial"/>
            <w:webHidden/>
            <w:sz w:val="20"/>
            <w:szCs w:val="20"/>
          </w:rPr>
          <w:t>59</w:t>
        </w:r>
        <w:r w:rsidR="004B3C0C" w:rsidRPr="002F6ACE">
          <w:rPr>
            <w:rFonts w:ascii="Arial" w:hAnsi="Arial" w:cs="Arial"/>
            <w:webHidden/>
            <w:sz w:val="20"/>
            <w:szCs w:val="20"/>
          </w:rPr>
          <w:fldChar w:fldCharType="end"/>
        </w:r>
      </w:hyperlink>
    </w:p>
    <w:p w14:paraId="557F2E0A" w14:textId="77777777" w:rsidR="004B3C0C" w:rsidRPr="004B3C0C" w:rsidRDefault="00C47233" w:rsidP="004B3C0C">
      <w:pPr>
        <w:pStyle w:val="TDC2"/>
        <w:rPr>
          <w:rFonts w:ascii="Arial" w:eastAsiaTheme="minorEastAsia" w:hAnsi="Arial" w:cs="Arial"/>
          <w:sz w:val="20"/>
          <w:szCs w:val="20"/>
          <w:lang w:eastAsia="es-ES"/>
        </w:rPr>
      </w:pPr>
      <w:hyperlink w:anchor="_Toc516681359" w:history="1">
        <w:r w:rsidR="004B3C0C" w:rsidRPr="004B3C0C">
          <w:rPr>
            <w:rStyle w:val="Hipervnculo"/>
            <w:rFonts w:ascii="Arial" w:hAnsi="Arial" w:cs="Arial"/>
            <w:sz w:val="20"/>
            <w:szCs w:val="20"/>
          </w:rPr>
          <w:t>3.4 – Validación de la solución</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_Toc516681359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60</w:t>
        </w:r>
        <w:r w:rsidR="004B3C0C" w:rsidRPr="004B3C0C">
          <w:rPr>
            <w:rFonts w:ascii="Arial" w:hAnsi="Arial" w:cs="Arial"/>
            <w:webHidden/>
            <w:sz w:val="20"/>
            <w:szCs w:val="20"/>
          </w:rPr>
          <w:fldChar w:fldCharType="end"/>
        </w:r>
      </w:hyperlink>
    </w:p>
    <w:p w14:paraId="0B16158B" w14:textId="6E7C6339" w:rsidR="004B3C0C" w:rsidRPr="004B3C0C" w:rsidRDefault="00C47233" w:rsidP="004B3C0C">
      <w:pPr>
        <w:pStyle w:val="TDC2"/>
        <w:rPr>
          <w:rFonts w:ascii="Arial" w:eastAsiaTheme="minorEastAsia" w:hAnsi="Arial" w:cs="Arial"/>
          <w:sz w:val="20"/>
          <w:szCs w:val="20"/>
          <w:lang w:eastAsia="es-ES"/>
        </w:rPr>
      </w:pPr>
      <w:hyperlink w:anchor="_Toc516681360" w:history="1">
        <w:r w:rsidR="004B3C0C" w:rsidRPr="004B3C0C">
          <w:rPr>
            <w:rStyle w:val="Hipervnculo"/>
            <w:rFonts w:ascii="Arial" w:hAnsi="Arial" w:cs="Arial"/>
            <w:sz w:val="20"/>
            <w:szCs w:val="20"/>
          </w:rPr>
          <w:t>3.</w:t>
        </w:r>
        <w:r w:rsidR="002F6ACE">
          <w:rPr>
            <w:rStyle w:val="Hipervnculo"/>
            <w:rFonts w:ascii="Arial" w:hAnsi="Arial" w:cs="Arial"/>
            <w:sz w:val="20"/>
            <w:szCs w:val="20"/>
          </w:rPr>
          <w:t>5</w:t>
        </w:r>
        <w:r w:rsidR="004B3C0C" w:rsidRPr="004B3C0C">
          <w:rPr>
            <w:rStyle w:val="Hipervnculo"/>
            <w:rFonts w:ascii="Arial" w:hAnsi="Arial" w:cs="Arial"/>
            <w:sz w:val="20"/>
            <w:szCs w:val="20"/>
          </w:rPr>
          <w:t xml:space="preserve"> – Conclusiones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_Toc516681360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62</w:t>
        </w:r>
        <w:r w:rsidR="004B3C0C" w:rsidRPr="004B3C0C">
          <w:rPr>
            <w:rFonts w:ascii="Arial" w:hAnsi="Arial" w:cs="Arial"/>
            <w:webHidden/>
            <w:sz w:val="20"/>
            <w:szCs w:val="20"/>
          </w:rPr>
          <w:fldChar w:fldCharType="end"/>
        </w:r>
      </w:hyperlink>
    </w:p>
    <w:p w14:paraId="69453C27" w14:textId="77777777" w:rsidR="004B3C0C" w:rsidRPr="004B3C0C" w:rsidRDefault="00C47233">
      <w:pPr>
        <w:pStyle w:val="TDC1"/>
        <w:rPr>
          <w:rFonts w:ascii="Arial" w:eastAsiaTheme="minorEastAsia" w:hAnsi="Arial" w:cs="Arial"/>
          <w:bCs w:val="0"/>
          <w:sz w:val="20"/>
          <w:szCs w:val="20"/>
          <w:lang w:eastAsia="es-ES"/>
        </w:rPr>
      </w:pPr>
      <w:hyperlink w:anchor="_Toc516681361" w:history="1">
        <w:r w:rsidR="004B3C0C" w:rsidRPr="004B3C0C">
          <w:rPr>
            <w:rStyle w:val="Hipervnculo"/>
            <w:rFonts w:ascii="Arial" w:hAnsi="Arial" w:cs="Arial"/>
            <w:sz w:val="20"/>
            <w:szCs w:val="20"/>
          </w:rPr>
          <w:t>Conclusiones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_Toc516681361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63</w:t>
        </w:r>
        <w:r w:rsidR="004B3C0C" w:rsidRPr="004B3C0C">
          <w:rPr>
            <w:rFonts w:ascii="Arial" w:hAnsi="Arial" w:cs="Arial"/>
            <w:webHidden/>
            <w:sz w:val="20"/>
            <w:szCs w:val="20"/>
          </w:rPr>
          <w:fldChar w:fldCharType="end"/>
        </w:r>
      </w:hyperlink>
    </w:p>
    <w:p w14:paraId="20218906" w14:textId="77777777" w:rsidR="004B3C0C" w:rsidRPr="004B3C0C" w:rsidRDefault="00C47233">
      <w:pPr>
        <w:pStyle w:val="TDC1"/>
        <w:rPr>
          <w:rFonts w:ascii="Arial" w:eastAsiaTheme="minorEastAsia" w:hAnsi="Arial" w:cs="Arial"/>
          <w:bCs w:val="0"/>
          <w:sz w:val="20"/>
          <w:szCs w:val="20"/>
          <w:lang w:eastAsia="es-ES"/>
        </w:rPr>
      </w:pPr>
      <w:hyperlink w:anchor="_Toc516681362" w:history="1">
        <w:r w:rsidR="004B3C0C" w:rsidRPr="004B3C0C">
          <w:rPr>
            <w:rStyle w:val="Hipervnculo"/>
            <w:rFonts w:ascii="Arial" w:hAnsi="Arial" w:cs="Arial"/>
            <w:sz w:val="20"/>
            <w:szCs w:val="20"/>
          </w:rPr>
          <w:t>Recomendaciones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_Toc516681362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64</w:t>
        </w:r>
        <w:r w:rsidR="004B3C0C" w:rsidRPr="004B3C0C">
          <w:rPr>
            <w:rFonts w:ascii="Arial" w:hAnsi="Arial" w:cs="Arial"/>
            <w:webHidden/>
            <w:sz w:val="20"/>
            <w:szCs w:val="20"/>
          </w:rPr>
          <w:fldChar w:fldCharType="end"/>
        </w:r>
      </w:hyperlink>
    </w:p>
    <w:p w14:paraId="41927163" w14:textId="77777777" w:rsidR="004B3C0C" w:rsidRPr="004B3C0C" w:rsidRDefault="00C47233">
      <w:pPr>
        <w:pStyle w:val="TDC1"/>
        <w:rPr>
          <w:rFonts w:ascii="Arial" w:eastAsiaTheme="minorEastAsia" w:hAnsi="Arial" w:cs="Arial"/>
          <w:bCs w:val="0"/>
          <w:sz w:val="20"/>
          <w:szCs w:val="20"/>
          <w:lang w:eastAsia="es-ES"/>
        </w:rPr>
      </w:pPr>
      <w:hyperlink w:anchor="_Toc516681363" w:history="1">
        <w:r w:rsidR="004B3C0C" w:rsidRPr="004B3C0C">
          <w:rPr>
            <w:rStyle w:val="Hipervnculo"/>
            <w:rFonts w:ascii="Arial" w:hAnsi="Arial" w:cs="Arial"/>
            <w:sz w:val="20"/>
            <w:szCs w:val="20"/>
          </w:rPr>
          <w:t>Referencias bibliográficas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_Toc516681363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65</w:t>
        </w:r>
        <w:r w:rsidR="004B3C0C" w:rsidRPr="004B3C0C">
          <w:rPr>
            <w:rFonts w:ascii="Arial" w:hAnsi="Arial" w:cs="Arial"/>
            <w:webHidden/>
            <w:sz w:val="20"/>
            <w:szCs w:val="20"/>
          </w:rPr>
          <w:fldChar w:fldCharType="end"/>
        </w:r>
      </w:hyperlink>
    </w:p>
    <w:p w14:paraId="2A14C460" w14:textId="77777777" w:rsidR="004B3C0C" w:rsidRPr="004B3C0C" w:rsidRDefault="00C47233">
      <w:pPr>
        <w:pStyle w:val="TDC1"/>
        <w:rPr>
          <w:rFonts w:ascii="Arial" w:eastAsiaTheme="minorEastAsia" w:hAnsi="Arial" w:cs="Arial"/>
          <w:bCs w:val="0"/>
          <w:sz w:val="20"/>
          <w:szCs w:val="20"/>
          <w:lang w:eastAsia="es-ES"/>
        </w:rPr>
      </w:pPr>
      <w:hyperlink w:anchor="_Toc516681364" w:history="1">
        <w:r w:rsidR="004B3C0C" w:rsidRPr="004B3C0C">
          <w:rPr>
            <w:rStyle w:val="Hipervnculo"/>
            <w:rFonts w:ascii="Arial" w:hAnsi="Arial" w:cs="Arial"/>
            <w:sz w:val="20"/>
            <w:szCs w:val="20"/>
          </w:rPr>
          <w:t>Bibliografía</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_Toc516681364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66</w:t>
        </w:r>
        <w:r w:rsidR="004B3C0C" w:rsidRPr="004B3C0C">
          <w:rPr>
            <w:rFonts w:ascii="Arial" w:hAnsi="Arial" w:cs="Arial"/>
            <w:webHidden/>
            <w:sz w:val="20"/>
            <w:szCs w:val="20"/>
          </w:rPr>
          <w:fldChar w:fldCharType="end"/>
        </w:r>
      </w:hyperlink>
    </w:p>
    <w:p w14:paraId="79BE4F71" w14:textId="77777777" w:rsidR="004B3C0C" w:rsidRPr="004B3C0C" w:rsidRDefault="00C47233">
      <w:pPr>
        <w:pStyle w:val="TDC1"/>
        <w:rPr>
          <w:rFonts w:ascii="Arial" w:eastAsiaTheme="minorEastAsia" w:hAnsi="Arial" w:cs="Arial"/>
          <w:bCs w:val="0"/>
          <w:sz w:val="20"/>
          <w:szCs w:val="20"/>
          <w:lang w:eastAsia="es-ES"/>
        </w:rPr>
      </w:pPr>
      <w:hyperlink w:anchor="_Toc516681365" w:history="1">
        <w:r w:rsidR="004B3C0C" w:rsidRPr="004B3C0C">
          <w:rPr>
            <w:rStyle w:val="Hipervnculo"/>
            <w:rFonts w:ascii="Arial" w:hAnsi="Arial" w:cs="Arial"/>
            <w:sz w:val="20"/>
            <w:szCs w:val="20"/>
          </w:rPr>
          <w:t>Glosario de términos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_Toc516681365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69</w:t>
        </w:r>
        <w:r w:rsidR="004B3C0C" w:rsidRPr="004B3C0C">
          <w:rPr>
            <w:rFonts w:ascii="Arial" w:hAnsi="Arial" w:cs="Arial"/>
            <w:webHidden/>
            <w:sz w:val="20"/>
            <w:szCs w:val="20"/>
          </w:rPr>
          <w:fldChar w:fldCharType="end"/>
        </w:r>
      </w:hyperlink>
    </w:p>
    <w:p w14:paraId="14FAA793" w14:textId="77777777" w:rsidR="004B3C0C" w:rsidRPr="004B3C0C" w:rsidRDefault="00C47233">
      <w:pPr>
        <w:pStyle w:val="TDC1"/>
        <w:rPr>
          <w:rFonts w:ascii="Arial" w:eastAsiaTheme="minorEastAsia" w:hAnsi="Arial" w:cs="Arial"/>
          <w:bCs w:val="0"/>
          <w:sz w:val="20"/>
          <w:szCs w:val="20"/>
          <w:lang w:eastAsia="es-ES"/>
        </w:rPr>
      </w:pPr>
      <w:hyperlink w:anchor="_Toc516681366" w:history="1">
        <w:r w:rsidR="004B3C0C" w:rsidRPr="004B3C0C">
          <w:rPr>
            <w:rStyle w:val="Hipervnculo"/>
            <w:rFonts w:ascii="Arial" w:hAnsi="Arial" w:cs="Arial"/>
            <w:sz w:val="20"/>
            <w:szCs w:val="20"/>
          </w:rPr>
          <w:t>Anexos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_Toc516681366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71</w:t>
        </w:r>
        <w:r w:rsidR="004B3C0C" w:rsidRPr="004B3C0C">
          <w:rPr>
            <w:rFonts w:ascii="Arial" w:hAnsi="Arial" w:cs="Arial"/>
            <w:webHidden/>
            <w:sz w:val="20"/>
            <w:szCs w:val="20"/>
          </w:rPr>
          <w:fldChar w:fldCharType="end"/>
        </w:r>
      </w:hyperlink>
    </w:p>
    <w:p w14:paraId="6EFB801A" w14:textId="77777777" w:rsidR="004B3C0C" w:rsidRPr="004B3C0C" w:rsidRDefault="00C47233" w:rsidP="004B3C0C">
      <w:pPr>
        <w:pStyle w:val="TDC2"/>
        <w:rPr>
          <w:rFonts w:ascii="Arial" w:eastAsiaTheme="minorEastAsia" w:hAnsi="Arial" w:cs="Arial"/>
          <w:sz w:val="20"/>
          <w:szCs w:val="20"/>
          <w:lang w:eastAsia="es-ES"/>
        </w:rPr>
      </w:pPr>
      <w:hyperlink w:anchor="_Toc516681367" w:history="1">
        <w:r w:rsidR="004B3C0C" w:rsidRPr="004B3C0C">
          <w:rPr>
            <w:rStyle w:val="Hipervnculo"/>
            <w:rFonts w:ascii="Arial" w:hAnsi="Arial" w:cs="Arial"/>
            <w:sz w:val="20"/>
            <w:szCs w:val="20"/>
          </w:rPr>
          <w:t>Anexo 1 – Prototipos.</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_Toc516681367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71</w:t>
        </w:r>
        <w:r w:rsidR="004B3C0C" w:rsidRPr="004B3C0C">
          <w:rPr>
            <w:rFonts w:ascii="Arial" w:hAnsi="Arial" w:cs="Arial"/>
            <w:webHidden/>
            <w:sz w:val="20"/>
            <w:szCs w:val="20"/>
          </w:rPr>
          <w:fldChar w:fldCharType="end"/>
        </w:r>
      </w:hyperlink>
    </w:p>
    <w:p w14:paraId="416E4D25" w14:textId="1FEF28A5" w:rsidR="004B3C0C" w:rsidRPr="004B3C0C" w:rsidRDefault="00C47233" w:rsidP="004D098D">
      <w:pPr>
        <w:pStyle w:val="TDC3"/>
        <w:rPr>
          <w:rFonts w:eastAsiaTheme="minorEastAsia"/>
          <w:lang w:eastAsia="es-ES"/>
        </w:rPr>
      </w:pPr>
      <w:hyperlink w:anchor="_Toc516681368" w:history="1">
        <w:r w:rsidR="004B3C0C" w:rsidRPr="004B3C0C">
          <w:rPr>
            <w:rStyle w:val="Hipervnculo"/>
            <w:rFonts w:ascii="Arial" w:hAnsi="Arial" w:cs="Arial"/>
            <w:sz w:val="20"/>
            <w:szCs w:val="20"/>
          </w:rPr>
          <w:t>1.1-Gestionar Sesión</w:t>
        </w:r>
        <w:r w:rsidR="004B3C0C" w:rsidRPr="004B3C0C">
          <w:rPr>
            <w:webHidden/>
          </w:rPr>
          <w:tab/>
        </w:r>
        <w:r w:rsidR="004B3C0C" w:rsidRPr="004B3C0C">
          <w:rPr>
            <w:webHidden/>
          </w:rPr>
          <w:fldChar w:fldCharType="begin"/>
        </w:r>
        <w:r w:rsidR="004B3C0C" w:rsidRPr="004B3C0C">
          <w:rPr>
            <w:webHidden/>
          </w:rPr>
          <w:instrText xml:space="preserve"> PAGEREF _Toc516681368 \h </w:instrText>
        </w:r>
        <w:r w:rsidR="004B3C0C" w:rsidRPr="004B3C0C">
          <w:rPr>
            <w:webHidden/>
          </w:rPr>
        </w:r>
        <w:r w:rsidR="004B3C0C" w:rsidRPr="004B3C0C">
          <w:rPr>
            <w:webHidden/>
          </w:rPr>
          <w:fldChar w:fldCharType="separate"/>
        </w:r>
        <w:r w:rsidR="004B3C0C" w:rsidRPr="004B3C0C">
          <w:rPr>
            <w:webHidden/>
          </w:rPr>
          <w:t>71</w:t>
        </w:r>
        <w:r w:rsidR="004B3C0C" w:rsidRPr="004B3C0C">
          <w:rPr>
            <w:webHidden/>
          </w:rPr>
          <w:fldChar w:fldCharType="end"/>
        </w:r>
      </w:hyperlink>
    </w:p>
    <w:p w14:paraId="3F926D44" w14:textId="77777777" w:rsidR="004B3C0C" w:rsidRPr="004B3C0C" w:rsidRDefault="00C47233" w:rsidP="004D098D">
      <w:pPr>
        <w:pStyle w:val="TDC3"/>
        <w:rPr>
          <w:rFonts w:eastAsiaTheme="minorEastAsia"/>
          <w:lang w:eastAsia="es-ES"/>
        </w:rPr>
      </w:pPr>
      <w:hyperlink w:anchor="_Toc516681369" w:history="1">
        <w:r w:rsidR="004B3C0C" w:rsidRPr="004B3C0C">
          <w:rPr>
            <w:rStyle w:val="Hipervnculo"/>
            <w:rFonts w:ascii="Arial" w:hAnsi="Arial" w:cs="Arial"/>
            <w:sz w:val="20"/>
            <w:szCs w:val="20"/>
          </w:rPr>
          <w:t>1.2 – Cambiar contraseña</w:t>
        </w:r>
        <w:r w:rsidR="004B3C0C" w:rsidRPr="004B3C0C">
          <w:rPr>
            <w:webHidden/>
          </w:rPr>
          <w:tab/>
        </w:r>
        <w:r w:rsidR="004B3C0C" w:rsidRPr="004B3C0C">
          <w:rPr>
            <w:webHidden/>
          </w:rPr>
          <w:fldChar w:fldCharType="begin"/>
        </w:r>
        <w:r w:rsidR="004B3C0C" w:rsidRPr="004B3C0C">
          <w:rPr>
            <w:webHidden/>
          </w:rPr>
          <w:instrText xml:space="preserve"> PAGEREF _Toc516681369 \h </w:instrText>
        </w:r>
        <w:r w:rsidR="004B3C0C" w:rsidRPr="004B3C0C">
          <w:rPr>
            <w:webHidden/>
          </w:rPr>
        </w:r>
        <w:r w:rsidR="004B3C0C" w:rsidRPr="004B3C0C">
          <w:rPr>
            <w:webHidden/>
          </w:rPr>
          <w:fldChar w:fldCharType="separate"/>
        </w:r>
        <w:r w:rsidR="004B3C0C" w:rsidRPr="004B3C0C">
          <w:rPr>
            <w:webHidden/>
          </w:rPr>
          <w:t>72</w:t>
        </w:r>
        <w:r w:rsidR="004B3C0C" w:rsidRPr="004B3C0C">
          <w:rPr>
            <w:webHidden/>
          </w:rPr>
          <w:fldChar w:fldCharType="end"/>
        </w:r>
      </w:hyperlink>
    </w:p>
    <w:p w14:paraId="6F76A7F6" w14:textId="77777777" w:rsidR="004B3C0C" w:rsidRPr="004B3C0C" w:rsidRDefault="00C47233" w:rsidP="004D098D">
      <w:pPr>
        <w:pStyle w:val="TDC3"/>
        <w:rPr>
          <w:rFonts w:eastAsiaTheme="minorEastAsia"/>
          <w:lang w:eastAsia="es-ES"/>
        </w:rPr>
      </w:pPr>
      <w:hyperlink w:anchor="_Toc516681370" w:history="1">
        <w:r w:rsidR="004B3C0C" w:rsidRPr="004B3C0C">
          <w:rPr>
            <w:rStyle w:val="Hipervnculo"/>
            <w:rFonts w:ascii="Arial" w:hAnsi="Arial" w:cs="Arial"/>
            <w:sz w:val="20"/>
            <w:szCs w:val="20"/>
          </w:rPr>
          <w:t>1.3 - Gestionar Usuarios</w:t>
        </w:r>
        <w:r w:rsidR="004B3C0C" w:rsidRPr="004B3C0C">
          <w:rPr>
            <w:webHidden/>
          </w:rPr>
          <w:tab/>
        </w:r>
        <w:r w:rsidR="004B3C0C" w:rsidRPr="004B3C0C">
          <w:rPr>
            <w:webHidden/>
          </w:rPr>
          <w:fldChar w:fldCharType="begin"/>
        </w:r>
        <w:r w:rsidR="004B3C0C" w:rsidRPr="004B3C0C">
          <w:rPr>
            <w:webHidden/>
          </w:rPr>
          <w:instrText xml:space="preserve"> PAGEREF _Toc516681370 \h </w:instrText>
        </w:r>
        <w:r w:rsidR="004B3C0C" w:rsidRPr="004B3C0C">
          <w:rPr>
            <w:webHidden/>
          </w:rPr>
        </w:r>
        <w:r w:rsidR="004B3C0C" w:rsidRPr="004B3C0C">
          <w:rPr>
            <w:webHidden/>
          </w:rPr>
          <w:fldChar w:fldCharType="separate"/>
        </w:r>
        <w:r w:rsidR="004B3C0C" w:rsidRPr="004B3C0C">
          <w:rPr>
            <w:webHidden/>
          </w:rPr>
          <w:t>73</w:t>
        </w:r>
        <w:r w:rsidR="004B3C0C" w:rsidRPr="004B3C0C">
          <w:rPr>
            <w:webHidden/>
          </w:rPr>
          <w:fldChar w:fldCharType="end"/>
        </w:r>
      </w:hyperlink>
    </w:p>
    <w:p w14:paraId="3616758A" w14:textId="77777777" w:rsidR="004B3C0C" w:rsidRPr="004B3C0C" w:rsidRDefault="00C47233" w:rsidP="004D098D">
      <w:pPr>
        <w:pStyle w:val="TDC3"/>
        <w:rPr>
          <w:rFonts w:eastAsiaTheme="minorEastAsia"/>
          <w:lang w:eastAsia="es-ES"/>
        </w:rPr>
      </w:pPr>
      <w:hyperlink w:anchor="_Toc516681371" w:history="1">
        <w:r w:rsidR="004B3C0C" w:rsidRPr="004B3C0C">
          <w:rPr>
            <w:rStyle w:val="Hipervnculo"/>
            <w:rFonts w:ascii="Arial" w:hAnsi="Arial" w:cs="Arial"/>
            <w:sz w:val="20"/>
            <w:szCs w:val="20"/>
          </w:rPr>
          <w:t>1.4 – Gestionar Noticias</w:t>
        </w:r>
        <w:r w:rsidR="004B3C0C" w:rsidRPr="004B3C0C">
          <w:rPr>
            <w:webHidden/>
          </w:rPr>
          <w:tab/>
        </w:r>
        <w:r w:rsidR="004B3C0C" w:rsidRPr="004B3C0C">
          <w:rPr>
            <w:webHidden/>
          </w:rPr>
          <w:fldChar w:fldCharType="begin"/>
        </w:r>
        <w:r w:rsidR="004B3C0C" w:rsidRPr="004B3C0C">
          <w:rPr>
            <w:webHidden/>
          </w:rPr>
          <w:instrText xml:space="preserve"> PAGEREF _Toc516681371 \h </w:instrText>
        </w:r>
        <w:r w:rsidR="004B3C0C" w:rsidRPr="004B3C0C">
          <w:rPr>
            <w:webHidden/>
          </w:rPr>
        </w:r>
        <w:r w:rsidR="004B3C0C" w:rsidRPr="004B3C0C">
          <w:rPr>
            <w:webHidden/>
          </w:rPr>
          <w:fldChar w:fldCharType="separate"/>
        </w:r>
        <w:r w:rsidR="004B3C0C" w:rsidRPr="004B3C0C">
          <w:rPr>
            <w:webHidden/>
          </w:rPr>
          <w:t>76</w:t>
        </w:r>
        <w:r w:rsidR="004B3C0C" w:rsidRPr="004B3C0C">
          <w:rPr>
            <w:webHidden/>
          </w:rPr>
          <w:fldChar w:fldCharType="end"/>
        </w:r>
      </w:hyperlink>
    </w:p>
    <w:p w14:paraId="16A7FBA3" w14:textId="77777777" w:rsidR="004B3C0C" w:rsidRPr="004B3C0C" w:rsidRDefault="00C47233" w:rsidP="004D098D">
      <w:pPr>
        <w:pStyle w:val="TDC3"/>
        <w:rPr>
          <w:rFonts w:eastAsiaTheme="minorEastAsia"/>
          <w:lang w:eastAsia="es-ES"/>
        </w:rPr>
      </w:pPr>
      <w:hyperlink w:anchor="_Toc516681372" w:history="1">
        <w:r w:rsidR="004B3C0C" w:rsidRPr="004B3C0C">
          <w:rPr>
            <w:rStyle w:val="Hipervnculo"/>
            <w:rFonts w:ascii="Arial" w:hAnsi="Arial" w:cs="Arial"/>
            <w:sz w:val="20"/>
            <w:szCs w:val="20"/>
          </w:rPr>
          <w:t>1.5 – Gestionar indicaciones a errores</w:t>
        </w:r>
        <w:r w:rsidR="004B3C0C" w:rsidRPr="004B3C0C">
          <w:rPr>
            <w:webHidden/>
          </w:rPr>
          <w:tab/>
        </w:r>
        <w:r w:rsidR="004B3C0C" w:rsidRPr="004B3C0C">
          <w:rPr>
            <w:webHidden/>
          </w:rPr>
          <w:fldChar w:fldCharType="begin"/>
        </w:r>
        <w:r w:rsidR="004B3C0C" w:rsidRPr="004B3C0C">
          <w:rPr>
            <w:webHidden/>
          </w:rPr>
          <w:instrText xml:space="preserve"> PAGEREF _Toc516681372 \h </w:instrText>
        </w:r>
        <w:r w:rsidR="004B3C0C" w:rsidRPr="004B3C0C">
          <w:rPr>
            <w:webHidden/>
          </w:rPr>
        </w:r>
        <w:r w:rsidR="004B3C0C" w:rsidRPr="004B3C0C">
          <w:rPr>
            <w:webHidden/>
          </w:rPr>
          <w:fldChar w:fldCharType="separate"/>
        </w:r>
        <w:r w:rsidR="004B3C0C" w:rsidRPr="004B3C0C">
          <w:rPr>
            <w:webHidden/>
          </w:rPr>
          <w:t>80</w:t>
        </w:r>
        <w:r w:rsidR="004B3C0C" w:rsidRPr="004B3C0C">
          <w:rPr>
            <w:webHidden/>
          </w:rPr>
          <w:fldChar w:fldCharType="end"/>
        </w:r>
      </w:hyperlink>
    </w:p>
    <w:p w14:paraId="456D6126" w14:textId="77777777" w:rsidR="004B3C0C" w:rsidRPr="004B3C0C" w:rsidRDefault="00C47233" w:rsidP="004D098D">
      <w:pPr>
        <w:pStyle w:val="TDC3"/>
        <w:rPr>
          <w:rFonts w:eastAsiaTheme="minorEastAsia"/>
          <w:lang w:eastAsia="es-ES"/>
        </w:rPr>
      </w:pPr>
      <w:hyperlink w:anchor="_Toc516681373" w:history="1">
        <w:r w:rsidR="004B3C0C" w:rsidRPr="004B3C0C">
          <w:rPr>
            <w:rStyle w:val="Hipervnculo"/>
            <w:rFonts w:ascii="Arial" w:hAnsi="Arial" w:cs="Arial"/>
            <w:sz w:val="20"/>
            <w:szCs w:val="20"/>
          </w:rPr>
          <w:t>1.6 – Gestionar relación corrector-noticia</w:t>
        </w:r>
        <w:r w:rsidR="004B3C0C" w:rsidRPr="004B3C0C">
          <w:rPr>
            <w:webHidden/>
          </w:rPr>
          <w:tab/>
        </w:r>
        <w:r w:rsidR="004B3C0C" w:rsidRPr="004B3C0C">
          <w:rPr>
            <w:webHidden/>
          </w:rPr>
          <w:fldChar w:fldCharType="begin"/>
        </w:r>
        <w:r w:rsidR="004B3C0C" w:rsidRPr="004B3C0C">
          <w:rPr>
            <w:webHidden/>
          </w:rPr>
          <w:instrText xml:space="preserve"> PAGEREF _Toc516681373 \h </w:instrText>
        </w:r>
        <w:r w:rsidR="004B3C0C" w:rsidRPr="004B3C0C">
          <w:rPr>
            <w:webHidden/>
          </w:rPr>
        </w:r>
        <w:r w:rsidR="004B3C0C" w:rsidRPr="004B3C0C">
          <w:rPr>
            <w:webHidden/>
          </w:rPr>
          <w:fldChar w:fldCharType="separate"/>
        </w:r>
        <w:r w:rsidR="004B3C0C" w:rsidRPr="004B3C0C">
          <w:rPr>
            <w:webHidden/>
          </w:rPr>
          <w:t>81</w:t>
        </w:r>
        <w:r w:rsidR="004B3C0C" w:rsidRPr="004B3C0C">
          <w:rPr>
            <w:webHidden/>
          </w:rPr>
          <w:fldChar w:fldCharType="end"/>
        </w:r>
      </w:hyperlink>
    </w:p>
    <w:p w14:paraId="1034CCD8" w14:textId="77777777" w:rsidR="004B3C0C" w:rsidRPr="004B3C0C" w:rsidRDefault="00C47233" w:rsidP="004D098D">
      <w:pPr>
        <w:pStyle w:val="TDC3"/>
        <w:rPr>
          <w:rFonts w:eastAsiaTheme="minorEastAsia"/>
          <w:lang w:eastAsia="es-ES"/>
        </w:rPr>
      </w:pPr>
      <w:hyperlink w:anchor="_Toc516681374" w:history="1">
        <w:r w:rsidR="004B3C0C" w:rsidRPr="004B3C0C">
          <w:rPr>
            <w:rStyle w:val="Hipervnculo"/>
            <w:rFonts w:ascii="Arial" w:hAnsi="Arial" w:cs="Arial"/>
            <w:sz w:val="20"/>
            <w:szCs w:val="20"/>
          </w:rPr>
          <w:t>1.7 – Gestionar relación periodista-noticia</w:t>
        </w:r>
        <w:r w:rsidR="004B3C0C" w:rsidRPr="004B3C0C">
          <w:rPr>
            <w:webHidden/>
          </w:rPr>
          <w:tab/>
        </w:r>
        <w:r w:rsidR="004B3C0C" w:rsidRPr="004B3C0C">
          <w:rPr>
            <w:webHidden/>
          </w:rPr>
          <w:fldChar w:fldCharType="begin"/>
        </w:r>
        <w:r w:rsidR="004B3C0C" w:rsidRPr="004B3C0C">
          <w:rPr>
            <w:webHidden/>
          </w:rPr>
          <w:instrText xml:space="preserve"> PAGEREF _Toc516681374 \h </w:instrText>
        </w:r>
        <w:r w:rsidR="004B3C0C" w:rsidRPr="004B3C0C">
          <w:rPr>
            <w:webHidden/>
          </w:rPr>
        </w:r>
        <w:r w:rsidR="004B3C0C" w:rsidRPr="004B3C0C">
          <w:rPr>
            <w:webHidden/>
          </w:rPr>
          <w:fldChar w:fldCharType="separate"/>
        </w:r>
        <w:r w:rsidR="004B3C0C" w:rsidRPr="004B3C0C">
          <w:rPr>
            <w:webHidden/>
          </w:rPr>
          <w:t>81</w:t>
        </w:r>
        <w:r w:rsidR="004B3C0C" w:rsidRPr="004B3C0C">
          <w:rPr>
            <w:webHidden/>
          </w:rPr>
          <w:fldChar w:fldCharType="end"/>
        </w:r>
      </w:hyperlink>
    </w:p>
    <w:p w14:paraId="54A32C5F" w14:textId="77777777" w:rsidR="004B3C0C" w:rsidRPr="004B3C0C" w:rsidRDefault="00C47233" w:rsidP="004D098D">
      <w:pPr>
        <w:pStyle w:val="TDC3"/>
        <w:rPr>
          <w:rFonts w:eastAsiaTheme="minorEastAsia"/>
          <w:lang w:eastAsia="es-ES"/>
        </w:rPr>
      </w:pPr>
      <w:hyperlink w:anchor="_Toc516681375" w:history="1">
        <w:r w:rsidR="004B3C0C" w:rsidRPr="004B3C0C">
          <w:rPr>
            <w:rStyle w:val="Hipervnculo"/>
            <w:rFonts w:ascii="Arial" w:hAnsi="Arial" w:cs="Arial"/>
            <w:sz w:val="20"/>
            <w:szCs w:val="20"/>
          </w:rPr>
          <w:t>1.8 – Gestionar Maqueta</w:t>
        </w:r>
        <w:r w:rsidR="004B3C0C" w:rsidRPr="004B3C0C">
          <w:rPr>
            <w:webHidden/>
          </w:rPr>
          <w:tab/>
        </w:r>
        <w:r w:rsidR="004B3C0C" w:rsidRPr="004B3C0C">
          <w:rPr>
            <w:webHidden/>
          </w:rPr>
          <w:fldChar w:fldCharType="begin"/>
        </w:r>
        <w:r w:rsidR="004B3C0C" w:rsidRPr="004B3C0C">
          <w:rPr>
            <w:webHidden/>
          </w:rPr>
          <w:instrText xml:space="preserve"> PAGEREF _Toc516681375 \h </w:instrText>
        </w:r>
        <w:r w:rsidR="004B3C0C" w:rsidRPr="004B3C0C">
          <w:rPr>
            <w:webHidden/>
          </w:rPr>
        </w:r>
        <w:r w:rsidR="004B3C0C" w:rsidRPr="004B3C0C">
          <w:rPr>
            <w:webHidden/>
          </w:rPr>
          <w:fldChar w:fldCharType="separate"/>
        </w:r>
        <w:r w:rsidR="004B3C0C" w:rsidRPr="004B3C0C">
          <w:rPr>
            <w:webHidden/>
          </w:rPr>
          <w:t>83</w:t>
        </w:r>
        <w:r w:rsidR="004B3C0C" w:rsidRPr="004B3C0C">
          <w:rPr>
            <w:webHidden/>
          </w:rPr>
          <w:fldChar w:fldCharType="end"/>
        </w:r>
      </w:hyperlink>
    </w:p>
    <w:p w14:paraId="12EA114E" w14:textId="77777777" w:rsidR="004B3C0C" w:rsidRPr="004B3C0C" w:rsidRDefault="00C47233" w:rsidP="004B3C0C">
      <w:pPr>
        <w:pStyle w:val="TDC2"/>
        <w:rPr>
          <w:rFonts w:ascii="Arial" w:eastAsiaTheme="minorEastAsia" w:hAnsi="Arial" w:cs="Arial"/>
          <w:sz w:val="20"/>
          <w:szCs w:val="20"/>
          <w:lang w:eastAsia="es-ES"/>
        </w:rPr>
      </w:pPr>
      <w:hyperlink w:anchor="_Toc516681376" w:history="1">
        <w:r w:rsidR="004B3C0C" w:rsidRPr="004B3C0C">
          <w:rPr>
            <w:rStyle w:val="Hipervnculo"/>
            <w:rFonts w:ascii="Arial" w:hAnsi="Arial" w:cs="Arial"/>
            <w:sz w:val="20"/>
            <w:szCs w:val="20"/>
          </w:rPr>
          <w:t>Anexo 2- Validación Software</w:t>
        </w:r>
        <w:r w:rsidR="004B3C0C" w:rsidRPr="004B3C0C">
          <w:rPr>
            <w:rFonts w:ascii="Arial" w:hAnsi="Arial" w:cs="Arial"/>
            <w:webHidden/>
            <w:sz w:val="20"/>
            <w:szCs w:val="20"/>
          </w:rPr>
          <w:tab/>
        </w:r>
        <w:r w:rsidR="004B3C0C" w:rsidRPr="004B3C0C">
          <w:rPr>
            <w:rFonts w:ascii="Arial" w:hAnsi="Arial" w:cs="Arial"/>
            <w:webHidden/>
            <w:sz w:val="20"/>
            <w:szCs w:val="20"/>
          </w:rPr>
          <w:fldChar w:fldCharType="begin"/>
        </w:r>
        <w:r w:rsidR="004B3C0C" w:rsidRPr="004B3C0C">
          <w:rPr>
            <w:rFonts w:ascii="Arial" w:hAnsi="Arial" w:cs="Arial"/>
            <w:webHidden/>
            <w:sz w:val="20"/>
            <w:szCs w:val="20"/>
          </w:rPr>
          <w:instrText xml:space="preserve"> PAGEREF _Toc516681376 \h </w:instrText>
        </w:r>
        <w:r w:rsidR="004B3C0C" w:rsidRPr="004B3C0C">
          <w:rPr>
            <w:rFonts w:ascii="Arial" w:hAnsi="Arial" w:cs="Arial"/>
            <w:webHidden/>
            <w:sz w:val="20"/>
            <w:szCs w:val="20"/>
          </w:rPr>
        </w:r>
        <w:r w:rsidR="004B3C0C" w:rsidRPr="004B3C0C">
          <w:rPr>
            <w:rFonts w:ascii="Arial" w:hAnsi="Arial" w:cs="Arial"/>
            <w:webHidden/>
            <w:sz w:val="20"/>
            <w:szCs w:val="20"/>
          </w:rPr>
          <w:fldChar w:fldCharType="separate"/>
        </w:r>
        <w:r w:rsidR="004B3C0C" w:rsidRPr="004B3C0C">
          <w:rPr>
            <w:rFonts w:ascii="Arial" w:hAnsi="Arial" w:cs="Arial"/>
            <w:webHidden/>
            <w:sz w:val="20"/>
            <w:szCs w:val="20"/>
          </w:rPr>
          <w:t>86</w:t>
        </w:r>
        <w:r w:rsidR="004B3C0C" w:rsidRPr="004B3C0C">
          <w:rPr>
            <w:rFonts w:ascii="Arial" w:hAnsi="Arial" w:cs="Arial"/>
            <w:webHidden/>
            <w:sz w:val="20"/>
            <w:szCs w:val="20"/>
          </w:rPr>
          <w:fldChar w:fldCharType="end"/>
        </w:r>
      </w:hyperlink>
    </w:p>
    <w:p w14:paraId="38A69A2E" w14:textId="77777777" w:rsidR="004B3C0C" w:rsidRPr="004B3C0C" w:rsidRDefault="00C47233" w:rsidP="004D098D">
      <w:pPr>
        <w:pStyle w:val="TDC3"/>
        <w:rPr>
          <w:rFonts w:eastAsiaTheme="minorEastAsia"/>
          <w:lang w:eastAsia="es-ES"/>
        </w:rPr>
      </w:pPr>
      <w:hyperlink w:anchor="_Toc516681377" w:history="1">
        <w:r w:rsidR="004B3C0C" w:rsidRPr="004B3C0C">
          <w:rPr>
            <w:rStyle w:val="Hipervnculo"/>
            <w:rFonts w:ascii="Arial" w:hAnsi="Arial" w:cs="Arial"/>
            <w:sz w:val="20"/>
            <w:szCs w:val="20"/>
          </w:rPr>
          <w:t>Anexo</w:t>
        </w:r>
        <w:r w:rsidR="004B3C0C" w:rsidRPr="004B3C0C">
          <w:rPr>
            <w:rStyle w:val="Hipervnculo"/>
            <w:rFonts w:ascii="Arial" w:hAnsi="Arial" w:cs="Arial"/>
            <w:sz w:val="20"/>
            <w:szCs w:val="20"/>
            <w:lang w:val="pt-BR"/>
          </w:rPr>
          <w:t xml:space="preserve"> 2.1</w:t>
        </w:r>
        <w:r w:rsidR="004B3C0C" w:rsidRPr="004B3C0C">
          <w:rPr>
            <w:rStyle w:val="Hipervnculo"/>
            <w:rFonts w:ascii="Arial" w:hAnsi="Arial" w:cs="Arial"/>
            <w:sz w:val="20"/>
            <w:szCs w:val="20"/>
          </w:rPr>
          <w:t>-Cuestionario</w:t>
        </w:r>
        <w:r w:rsidR="004B3C0C" w:rsidRPr="004B3C0C">
          <w:rPr>
            <w:webHidden/>
          </w:rPr>
          <w:tab/>
        </w:r>
        <w:r w:rsidR="004B3C0C" w:rsidRPr="004B3C0C">
          <w:rPr>
            <w:webHidden/>
          </w:rPr>
          <w:fldChar w:fldCharType="begin"/>
        </w:r>
        <w:r w:rsidR="004B3C0C" w:rsidRPr="004B3C0C">
          <w:rPr>
            <w:webHidden/>
          </w:rPr>
          <w:instrText xml:space="preserve"> PAGEREF _Toc516681377 \h </w:instrText>
        </w:r>
        <w:r w:rsidR="004B3C0C" w:rsidRPr="004B3C0C">
          <w:rPr>
            <w:webHidden/>
          </w:rPr>
        </w:r>
        <w:r w:rsidR="004B3C0C" w:rsidRPr="004B3C0C">
          <w:rPr>
            <w:webHidden/>
          </w:rPr>
          <w:fldChar w:fldCharType="separate"/>
        </w:r>
        <w:r w:rsidR="004B3C0C" w:rsidRPr="004B3C0C">
          <w:rPr>
            <w:webHidden/>
          </w:rPr>
          <w:t>86</w:t>
        </w:r>
        <w:r w:rsidR="004B3C0C" w:rsidRPr="004B3C0C">
          <w:rPr>
            <w:webHidden/>
          </w:rPr>
          <w:fldChar w:fldCharType="end"/>
        </w:r>
      </w:hyperlink>
    </w:p>
    <w:p w14:paraId="6A759D11" w14:textId="77777777" w:rsidR="004B3C0C" w:rsidRPr="004B3C0C" w:rsidRDefault="00C47233" w:rsidP="004D098D">
      <w:pPr>
        <w:pStyle w:val="TDC3"/>
        <w:rPr>
          <w:rFonts w:eastAsiaTheme="minorEastAsia"/>
          <w:lang w:eastAsia="es-ES"/>
        </w:rPr>
      </w:pPr>
      <w:hyperlink w:anchor="_Toc516681378" w:history="1">
        <w:r w:rsidR="004B3C0C" w:rsidRPr="004B3C0C">
          <w:rPr>
            <w:rStyle w:val="Hipervnculo"/>
            <w:rFonts w:ascii="Arial" w:hAnsi="Arial" w:cs="Arial"/>
            <w:sz w:val="20"/>
            <w:szCs w:val="20"/>
          </w:rPr>
          <w:t>Anexo 2.2 - Resultados de la aplicación del cuestionario.</w:t>
        </w:r>
        <w:r w:rsidR="004B3C0C" w:rsidRPr="004B3C0C">
          <w:rPr>
            <w:webHidden/>
          </w:rPr>
          <w:tab/>
        </w:r>
        <w:r w:rsidR="004B3C0C" w:rsidRPr="004B3C0C">
          <w:rPr>
            <w:webHidden/>
          </w:rPr>
          <w:fldChar w:fldCharType="begin"/>
        </w:r>
        <w:r w:rsidR="004B3C0C" w:rsidRPr="004B3C0C">
          <w:rPr>
            <w:webHidden/>
          </w:rPr>
          <w:instrText xml:space="preserve"> PAGEREF _Toc516681378 \h </w:instrText>
        </w:r>
        <w:r w:rsidR="004B3C0C" w:rsidRPr="004B3C0C">
          <w:rPr>
            <w:webHidden/>
          </w:rPr>
        </w:r>
        <w:r w:rsidR="004B3C0C" w:rsidRPr="004B3C0C">
          <w:rPr>
            <w:webHidden/>
          </w:rPr>
          <w:fldChar w:fldCharType="separate"/>
        </w:r>
        <w:r w:rsidR="004B3C0C" w:rsidRPr="004B3C0C">
          <w:rPr>
            <w:webHidden/>
          </w:rPr>
          <w:t>87</w:t>
        </w:r>
        <w:r w:rsidR="004B3C0C" w:rsidRPr="004B3C0C">
          <w:rPr>
            <w:webHidden/>
          </w:rPr>
          <w:fldChar w:fldCharType="end"/>
        </w:r>
      </w:hyperlink>
    </w:p>
    <w:p w14:paraId="3D178485" w14:textId="77777777" w:rsidR="004B3C0C" w:rsidRPr="004B3C0C" w:rsidRDefault="00C47233" w:rsidP="004D098D">
      <w:pPr>
        <w:pStyle w:val="TDC3"/>
        <w:rPr>
          <w:rFonts w:eastAsiaTheme="minorEastAsia"/>
          <w:lang w:eastAsia="es-ES"/>
        </w:rPr>
      </w:pPr>
      <w:hyperlink w:anchor="_Toc516681379" w:history="1">
        <w:r w:rsidR="004B3C0C" w:rsidRPr="004B3C0C">
          <w:rPr>
            <w:rStyle w:val="Hipervnculo"/>
            <w:rFonts w:ascii="Arial" w:hAnsi="Arial" w:cs="Arial"/>
            <w:sz w:val="20"/>
            <w:szCs w:val="20"/>
          </w:rPr>
          <w:t>Anexo 2.3 - Distribuciones de frecuencia.</w:t>
        </w:r>
        <w:r w:rsidR="004B3C0C" w:rsidRPr="004B3C0C">
          <w:rPr>
            <w:webHidden/>
          </w:rPr>
          <w:tab/>
        </w:r>
        <w:r w:rsidR="004B3C0C" w:rsidRPr="004B3C0C">
          <w:rPr>
            <w:webHidden/>
          </w:rPr>
          <w:fldChar w:fldCharType="begin"/>
        </w:r>
        <w:r w:rsidR="004B3C0C" w:rsidRPr="004B3C0C">
          <w:rPr>
            <w:webHidden/>
          </w:rPr>
          <w:instrText xml:space="preserve"> PAGEREF _Toc516681379 \h </w:instrText>
        </w:r>
        <w:r w:rsidR="004B3C0C" w:rsidRPr="004B3C0C">
          <w:rPr>
            <w:webHidden/>
          </w:rPr>
        </w:r>
        <w:r w:rsidR="004B3C0C" w:rsidRPr="004B3C0C">
          <w:rPr>
            <w:webHidden/>
          </w:rPr>
          <w:fldChar w:fldCharType="separate"/>
        </w:r>
        <w:r w:rsidR="004B3C0C" w:rsidRPr="004B3C0C">
          <w:rPr>
            <w:webHidden/>
          </w:rPr>
          <w:t>88</w:t>
        </w:r>
        <w:r w:rsidR="004B3C0C" w:rsidRPr="004B3C0C">
          <w:rPr>
            <w:webHidden/>
          </w:rPr>
          <w:fldChar w:fldCharType="end"/>
        </w:r>
      </w:hyperlink>
    </w:p>
    <w:p w14:paraId="63AED6D6" w14:textId="77777777" w:rsidR="004972E7" w:rsidRPr="004B3C0C" w:rsidRDefault="004972E7" w:rsidP="00E15945">
      <w:pPr>
        <w:rPr>
          <w:rFonts w:ascii="Arial" w:hAnsi="Arial" w:cs="Arial"/>
          <w:color w:val="FF0000"/>
          <w:sz w:val="20"/>
          <w:szCs w:val="20"/>
        </w:rPr>
        <w:sectPr w:rsidR="004972E7" w:rsidRPr="004B3C0C" w:rsidSect="00566BA8">
          <w:footerReference w:type="default" r:id="rId15"/>
          <w:pgSz w:w="12240" w:h="15840" w:code="1"/>
          <w:pgMar w:top="1411" w:right="1411" w:bottom="1411" w:left="1411" w:header="706" w:footer="706" w:gutter="0"/>
          <w:pgNumType w:fmt="upperRoman" w:start="1"/>
          <w:cols w:space="708"/>
          <w:docGrid w:linePitch="360"/>
        </w:sectPr>
      </w:pPr>
      <w:r w:rsidRPr="004B3C0C">
        <w:rPr>
          <w:rFonts w:ascii="Arial" w:hAnsi="Arial" w:cs="Arial"/>
          <w:color w:val="FF0000"/>
          <w:sz w:val="20"/>
          <w:szCs w:val="20"/>
        </w:rPr>
        <w:fldChar w:fldCharType="end"/>
      </w:r>
    </w:p>
    <w:p w14:paraId="4574CC59" w14:textId="77777777" w:rsidR="00E15945" w:rsidRPr="00315131" w:rsidRDefault="00E15945" w:rsidP="00315131">
      <w:pPr>
        <w:spacing w:line="240" w:lineRule="auto"/>
        <w:rPr>
          <w:b/>
          <w:sz w:val="40"/>
          <w:szCs w:val="40"/>
        </w:rPr>
      </w:pPr>
      <w:r w:rsidRPr="00315131">
        <w:rPr>
          <w:b/>
          <w:sz w:val="40"/>
          <w:szCs w:val="40"/>
        </w:rPr>
        <w:lastRenderedPageBreak/>
        <w:t>Í</w:t>
      </w:r>
      <w:r w:rsidR="00315131">
        <w:rPr>
          <w:b/>
          <w:sz w:val="40"/>
          <w:szCs w:val="40"/>
        </w:rPr>
        <w:t>ndice de tablas</w:t>
      </w:r>
    </w:p>
    <w:p w14:paraId="2CD04ECC" w14:textId="77777777" w:rsidR="00E15945" w:rsidRDefault="00E15945" w:rsidP="00E15945">
      <w:pPr>
        <w:pStyle w:val="Tabladeilustraciones"/>
        <w:tabs>
          <w:tab w:val="right" w:leader="dot" w:pos="8630"/>
        </w:tabs>
      </w:pPr>
    </w:p>
    <w:p w14:paraId="54CF7937" w14:textId="77777777" w:rsidR="00A57BE0" w:rsidRPr="004158A9" w:rsidRDefault="00E15945">
      <w:pPr>
        <w:pStyle w:val="Tabladeilustraciones"/>
        <w:tabs>
          <w:tab w:val="right" w:leader="dot" w:pos="9408"/>
        </w:tabs>
        <w:rPr>
          <w:rFonts w:asciiTheme="minorHAnsi" w:eastAsiaTheme="minorEastAsia" w:hAnsiTheme="minorHAnsi" w:cstheme="minorBidi"/>
          <w:noProof/>
          <w:lang w:eastAsia="es-ES"/>
        </w:rPr>
      </w:pPr>
      <w:r w:rsidRPr="004E441F">
        <w:rPr>
          <w:color w:val="FF0000"/>
        </w:rPr>
        <w:fldChar w:fldCharType="begin"/>
      </w:r>
      <w:r w:rsidRPr="004E441F">
        <w:rPr>
          <w:color w:val="FF0000"/>
        </w:rPr>
        <w:instrText xml:space="preserve"> TOC \h \z \c "Tabla" </w:instrText>
      </w:r>
      <w:r w:rsidRPr="004E441F">
        <w:rPr>
          <w:color w:val="FF0000"/>
        </w:rPr>
        <w:fldChar w:fldCharType="separate"/>
      </w:r>
      <w:hyperlink w:anchor="_Toc516682018" w:history="1">
        <w:r w:rsidR="00A57BE0" w:rsidRPr="004158A9">
          <w:rPr>
            <w:rStyle w:val="Hipervnculo"/>
            <w:rFonts w:ascii="Arial" w:hAnsi="Arial" w:cs="Arial"/>
            <w:bCs/>
            <w:noProof/>
          </w:rPr>
          <w:t>Tabla 1. Descripción de los actores del negocio.</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_Toc516682018 \h </w:instrText>
        </w:r>
        <w:r w:rsidR="00A57BE0" w:rsidRPr="004158A9">
          <w:rPr>
            <w:noProof/>
            <w:webHidden/>
          </w:rPr>
        </w:r>
        <w:r w:rsidR="00A57BE0" w:rsidRPr="004158A9">
          <w:rPr>
            <w:noProof/>
            <w:webHidden/>
          </w:rPr>
          <w:fldChar w:fldCharType="separate"/>
        </w:r>
        <w:r w:rsidR="00A57BE0" w:rsidRPr="004158A9">
          <w:rPr>
            <w:noProof/>
            <w:webHidden/>
          </w:rPr>
          <w:t>20</w:t>
        </w:r>
        <w:r w:rsidR="00A57BE0" w:rsidRPr="004158A9">
          <w:rPr>
            <w:noProof/>
            <w:webHidden/>
          </w:rPr>
          <w:fldChar w:fldCharType="end"/>
        </w:r>
      </w:hyperlink>
    </w:p>
    <w:p w14:paraId="366A0AB9"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19" w:history="1">
        <w:r w:rsidR="00A57BE0" w:rsidRPr="004158A9">
          <w:rPr>
            <w:rStyle w:val="Hipervnculo"/>
            <w:rFonts w:ascii="Arial" w:hAnsi="Arial" w:cs="Arial"/>
            <w:noProof/>
            <w:lang w:eastAsia="ar-SA"/>
          </w:rPr>
          <w:t xml:space="preserve">Tabla </w:t>
        </w:r>
        <w:r w:rsidR="00A57BE0" w:rsidRPr="004158A9">
          <w:rPr>
            <w:rStyle w:val="Hipervnculo"/>
            <w:rFonts w:ascii="Arial" w:hAnsi="Arial" w:cs="Arial"/>
            <w:noProof/>
          </w:rPr>
          <w:t>2</w:t>
        </w:r>
        <w:r w:rsidR="00A57BE0" w:rsidRPr="004158A9">
          <w:rPr>
            <w:rStyle w:val="Hipervnculo"/>
            <w:rFonts w:ascii="Arial" w:hAnsi="Arial" w:cs="Arial"/>
            <w:noProof/>
            <w:lang w:eastAsia="ar-SA"/>
          </w:rPr>
          <w:t>. Descripción de los trabajadores del negocio</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_Toc516682019 \h </w:instrText>
        </w:r>
        <w:r w:rsidR="00A57BE0" w:rsidRPr="004158A9">
          <w:rPr>
            <w:noProof/>
            <w:webHidden/>
          </w:rPr>
        </w:r>
        <w:r w:rsidR="00A57BE0" w:rsidRPr="004158A9">
          <w:rPr>
            <w:noProof/>
            <w:webHidden/>
          </w:rPr>
          <w:fldChar w:fldCharType="separate"/>
        </w:r>
        <w:r w:rsidR="00A57BE0" w:rsidRPr="004158A9">
          <w:rPr>
            <w:noProof/>
            <w:webHidden/>
          </w:rPr>
          <w:t>22</w:t>
        </w:r>
        <w:r w:rsidR="00A57BE0" w:rsidRPr="004158A9">
          <w:rPr>
            <w:noProof/>
            <w:webHidden/>
          </w:rPr>
          <w:fldChar w:fldCharType="end"/>
        </w:r>
      </w:hyperlink>
    </w:p>
    <w:p w14:paraId="1D2A2996"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0" w:history="1">
        <w:r w:rsidR="00A57BE0" w:rsidRPr="004158A9">
          <w:rPr>
            <w:rStyle w:val="Hipervnculo"/>
            <w:rFonts w:ascii="Arial" w:hAnsi="Arial" w:cs="Arial"/>
            <w:bCs/>
            <w:noProof/>
          </w:rPr>
          <w:t>Tabla 3. Descripción de los trabajadores del negocio</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_Toc516682020 \h </w:instrText>
        </w:r>
        <w:r w:rsidR="00A57BE0" w:rsidRPr="004158A9">
          <w:rPr>
            <w:noProof/>
            <w:webHidden/>
          </w:rPr>
        </w:r>
        <w:r w:rsidR="00A57BE0" w:rsidRPr="004158A9">
          <w:rPr>
            <w:noProof/>
            <w:webHidden/>
          </w:rPr>
          <w:fldChar w:fldCharType="separate"/>
        </w:r>
        <w:r w:rsidR="00A57BE0" w:rsidRPr="004158A9">
          <w:rPr>
            <w:noProof/>
            <w:webHidden/>
          </w:rPr>
          <w:t>26</w:t>
        </w:r>
        <w:r w:rsidR="00A57BE0" w:rsidRPr="004158A9">
          <w:rPr>
            <w:noProof/>
            <w:webHidden/>
          </w:rPr>
          <w:fldChar w:fldCharType="end"/>
        </w:r>
      </w:hyperlink>
    </w:p>
    <w:p w14:paraId="758A12D1"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1" w:history="1">
        <w:r w:rsidR="00A57BE0" w:rsidRPr="004158A9">
          <w:rPr>
            <w:rStyle w:val="Hipervnculo"/>
            <w:rFonts w:ascii="Arial" w:hAnsi="Arial" w:cs="Arial"/>
            <w:bCs/>
            <w:noProof/>
          </w:rPr>
          <w:t>Tabla 4. Definición de actores del sistema a automatizar</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_Toc516682021 \h </w:instrText>
        </w:r>
        <w:r w:rsidR="00A57BE0" w:rsidRPr="004158A9">
          <w:rPr>
            <w:noProof/>
            <w:webHidden/>
          </w:rPr>
        </w:r>
        <w:r w:rsidR="00A57BE0" w:rsidRPr="004158A9">
          <w:rPr>
            <w:noProof/>
            <w:webHidden/>
          </w:rPr>
          <w:fldChar w:fldCharType="separate"/>
        </w:r>
        <w:r w:rsidR="00A57BE0" w:rsidRPr="004158A9">
          <w:rPr>
            <w:noProof/>
            <w:webHidden/>
          </w:rPr>
          <w:t>32</w:t>
        </w:r>
        <w:r w:rsidR="00A57BE0" w:rsidRPr="004158A9">
          <w:rPr>
            <w:noProof/>
            <w:webHidden/>
          </w:rPr>
          <w:fldChar w:fldCharType="end"/>
        </w:r>
      </w:hyperlink>
    </w:p>
    <w:p w14:paraId="4D00C606"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2" w:history="1">
        <w:r w:rsidR="00A57BE0" w:rsidRPr="004158A9">
          <w:rPr>
            <w:rStyle w:val="Hipervnculo"/>
            <w:rFonts w:ascii="Arial" w:hAnsi="Arial" w:cs="Arial"/>
            <w:bCs/>
            <w:noProof/>
          </w:rPr>
          <w:t>Tabla 5. Descripción del caso de uso de sistema &lt;Gestionar sesión&gt;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_Toc516682022 \h </w:instrText>
        </w:r>
        <w:r w:rsidR="00A57BE0" w:rsidRPr="004158A9">
          <w:rPr>
            <w:noProof/>
            <w:webHidden/>
          </w:rPr>
        </w:r>
        <w:r w:rsidR="00A57BE0" w:rsidRPr="004158A9">
          <w:rPr>
            <w:noProof/>
            <w:webHidden/>
          </w:rPr>
          <w:fldChar w:fldCharType="separate"/>
        </w:r>
        <w:r w:rsidR="00A57BE0" w:rsidRPr="004158A9">
          <w:rPr>
            <w:noProof/>
            <w:webHidden/>
          </w:rPr>
          <w:t>34</w:t>
        </w:r>
        <w:r w:rsidR="00A57BE0" w:rsidRPr="004158A9">
          <w:rPr>
            <w:noProof/>
            <w:webHidden/>
          </w:rPr>
          <w:fldChar w:fldCharType="end"/>
        </w:r>
      </w:hyperlink>
    </w:p>
    <w:p w14:paraId="31B9B5D0"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3" w:history="1">
        <w:r w:rsidR="00A57BE0" w:rsidRPr="004158A9">
          <w:rPr>
            <w:rStyle w:val="Hipervnculo"/>
            <w:rFonts w:ascii="Arial" w:hAnsi="Arial" w:cs="Arial"/>
            <w:bCs/>
            <w:noProof/>
          </w:rPr>
          <w:t>Tabla 6. Descripción del caso de uso de sistema &lt;Cambiar clave propia&gt;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_Toc516682023 \h </w:instrText>
        </w:r>
        <w:r w:rsidR="00A57BE0" w:rsidRPr="004158A9">
          <w:rPr>
            <w:noProof/>
            <w:webHidden/>
          </w:rPr>
        </w:r>
        <w:r w:rsidR="00A57BE0" w:rsidRPr="004158A9">
          <w:rPr>
            <w:noProof/>
            <w:webHidden/>
          </w:rPr>
          <w:fldChar w:fldCharType="separate"/>
        </w:r>
        <w:r w:rsidR="00A57BE0" w:rsidRPr="004158A9">
          <w:rPr>
            <w:noProof/>
            <w:webHidden/>
          </w:rPr>
          <w:t>34</w:t>
        </w:r>
        <w:r w:rsidR="00A57BE0" w:rsidRPr="004158A9">
          <w:rPr>
            <w:noProof/>
            <w:webHidden/>
          </w:rPr>
          <w:fldChar w:fldCharType="end"/>
        </w:r>
      </w:hyperlink>
    </w:p>
    <w:p w14:paraId="3C80BA0A"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4" w:history="1">
        <w:r w:rsidR="00A57BE0" w:rsidRPr="004158A9">
          <w:rPr>
            <w:rStyle w:val="Hipervnculo"/>
            <w:rFonts w:ascii="Arial" w:hAnsi="Arial" w:cs="Arial"/>
            <w:bCs/>
            <w:noProof/>
          </w:rPr>
          <w:t>Tabla 7. Descripción del caso de uso de sistema &lt;Gestionar usuarios&gt;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_Toc516682024 \h </w:instrText>
        </w:r>
        <w:r w:rsidR="00A57BE0" w:rsidRPr="004158A9">
          <w:rPr>
            <w:noProof/>
            <w:webHidden/>
          </w:rPr>
        </w:r>
        <w:r w:rsidR="00A57BE0" w:rsidRPr="004158A9">
          <w:rPr>
            <w:noProof/>
            <w:webHidden/>
          </w:rPr>
          <w:fldChar w:fldCharType="separate"/>
        </w:r>
        <w:r w:rsidR="00A57BE0" w:rsidRPr="004158A9">
          <w:rPr>
            <w:noProof/>
            <w:webHidden/>
          </w:rPr>
          <w:t>35</w:t>
        </w:r>
        <w:r w:rsidR="00A57BE0" w:rsidRPr="004158A9">
          <w:rPr>
            <w:noProof/>
            <w:webHidden/>
          </w:rPr>
          <w:fldChar w:fldCharType="end"/>
        </w:r>
      </w:hyperlink>
    </w:p>
    <w:p w14:paraId="316DE46E"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5" w:history="1">
        <w:r w:rsidR="00A57BE0" w:rsidRPr="004158A9">
          <w:rPr>
            <w:rStyle w:val="Hipervnculo"/>
            <w:rFonts w:ascii="Arial" w:hAnsi="Arial" w:cs="Arial"/>
            <w:bCs/>
            <w:noProof/>
          </w:rPr>
          <w:t>Tabla 8. Descripción del caso de uso de sistema &lt;Gestionar noticias&gt;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_Toc516682025 \h </w:instrText>
        </w:r>
        <w:r w:rsidR="00A57BE0" w:rsidRPr="004158A9">
          <w:rPr>
            <w:noProof/>
            <w:webHidden/>
          </w:rPr>
        </w:r>
        <w:r w:rsidR="00A57BE0" w:rsidRPr="004158A9">
          <w:rPr>
            <w:noProof/>
            <w:webHidden/>
          </w:rPr>
          <w:fldChar w:fldCharType="separate"/>
        </w:r>
        <w:r w:rsidR="00A57BE0" w:rsidRPr="004158A9">
          <w:rPr>
            <w:noProof/>
            <w:webHidden/>
          </w:rPr>
          <w:t>35</w:t>
        </w:r>
        <w:r w:rsidR="00A57BE0" w:rsidRPr="004158A9">
          <w:rPr>
            <w:noProof/>
            <w:webHidden/>
          </w:rPr>
          <w:fldChar w:fldCharType="end"/>
        </w:r>
      </w:hyperlink>
    </w:p>
    <w:p w14:paraId="5FE11EC9" w14:textId="78239F3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6" w:history="1">
        <w:r w:rsidR="00A57BE0" w:rsidRPr="004158A9">
          <w:rPr>
            <w:rStyle w:val="Hipervnculo"/>
            <w:rFonts w:ascii="Arial" w:hAnsi="Arial" w:cs="Arial"/>
            <w:bCs/>
            <w:noProof/>
          </w:rPr>
          <w:t>Tabla 9. Descripción del caso de uso de sistema &lt;Gestionar indicaciones a errores&gt;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_Toc516682026 \h </w:instrText>
        </w:r>
        <w:r w:rsidR="00A57BE0" w:rsidRPr="004158A9">
          <w:rPr>
            <w:noProof/>
            <w:webHidden/>
          </w:rPr>
        </w:r>
        <w:r w:rsidR="00A57BE0" w:rsidRPr="004158A9">
          <w:rPr>
            <w:noProof/>
            <w:webHidden/>
          </w:rPr>
          <w:fldChar w:fldCharType="separate"/>
        </w:r>
        <w:r w:rsidR="00A57BE0" w:rsidRPr="004158A9">
          <w:rPr>
            <w:noProof/>
            <w:webHidden/>
          </w:rPr>
          <w:t>36</w:t>
        </w:r>
        <w:r w:rsidR="00A57BE0" w:rsidRPr="004158A9">
          <w:rPr>
            <w:noProof/>
            <w:webHidden/>
          </w:rPr>
          <w:fldChar w:fldCharType="end"/>
        </w:r>
      </w:hyperlink>
    </w:p>
    <w:p w14:paraId="5A66E227" w14:textId="0B3DAC4A"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7" w:history="1">
        <w:r w:rsidR="00A57BE0" w:rsidRPr="004158A9">
          <w:rPr>
            <w:rStyle w:val="Hipervnculo"/>
            <w:rFonts w:ascii="Arial" w:hAnsi="Arial" w:cs="Arial"/>
            <w:bCs/>
            <w:noProof/>
          </w:rPr>
          <w:t>Tabla 10. Descripción del caso de uso de sistema &lt;Gestionar relación corr-noticia&gt;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_Toc516682027 \h </w:instrText>
        </w:r>
        <w:r w:rsidR="00A57BE0" w:rsidRPr="004158A9">
          <w:rPr>
            <w:noProof/>
            <w:webHidden/>
          </w:rPr>
        </w:r>
        <w:r w:rsidR="00A57BE0" w:rsidRPr="004158A9">
          <w:rPr>
            <w:noProof/>
            <w:webHidden/>
          </w:rPr>
          <w:fldChar w:fldCharType="separate"/>
        </w:r>
        <w:r w:rsidR="00A57BE0" w:rsidRPr="004158A9">
          <w:rPr>
            <w:noProof/>
            <w:webHidden/>
          </w:rPr>
          <w:t>36</w:t>
        </w:r>
        <w:r w:rsidR="00A57BE0" w:rsidRPr="004158A9">
          <w:rPr>
            <w:noProof/>
            <w:webHidden/>
          </w:rPr>
          <w:fldChar w:fldCharType="end"/>
        </w:r>
      </w:hyperlink>
    </w:p>
    <w:p w14:paraId="37FEE9E7" w14:textId="0C5DEB3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8" w:history="1">
        <w:r w:rsidR="00A57BE0" w:rsidRPr="004158A9">
          <w:rPr>
            <w:rStyle w:val="Hipervnculo"/>
            <w:rFonts w:ascii="Arial" w:hAnsi="Arial" w:cs="Arial"/>
            <w:bCs/>
            <w:noProof/>
          </w:rPr>
          <w:t>Tabla 11. Descripción del caso de uso de sistema &lt;Gestionar relación period-noticia&gt;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_Toc516682028 \h </w:instrText>
        </w:r>
        <w:r w:rsidR="00A57BE0" w:rsidRPr="004158A9">
          <w:rPr>
            <w:noProof/>
            <w:webHidden/>
          </w:rPr>
        </w:r>
        <w:r w:rsidR="00A57BE0" w:rsidRPr="004158A9">
          <w:rPr>
            <w:noProof/>
            <w:webHidden/>
          </w:rPr>
          <w:fldChar w:fldCharType="separate"/>
        </w:r>
        <w:r w:rsidR="00A57BE0" w:rsidRPr="004158A9">
          <w:rPr>
            <w:noProof/>
            <w:webHidden/>
          </w:rPr>
          <w:t>37</w:t>
        </w:r>
        <w:r w:rsidR="00A57BE0" w:rsidRPr="004158A9">
          <w:rPr>
            <w:noProof/>
            <w:webHidden/>
          </w:rPr>
          <w:fldChar w:fldCharType="end"/>
        </w:r>
      </w:hyperlink>
    </w:p>
    <w:p w14:paraId="496026CC"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29" w:history="1">
        <w:r w:rsidR="00A57BE0" w:rsidRPr="004158A9">
          <w:rPr>
            <w:rStyle w:val="Hipervnculo"/>
            <w:rFonts w:ascii="Arial" w:hAnsi="Arial" w:cs="Arial"/>
            <w:bCs/>
            <w:noProof/>
          </w:rPr>
          <w:t>Tabla 12. Descripción del caso de uso de sistema &lt;Gestionar maqueta&gt;</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_Toc516682029 \h </w:instrText>
        </w:r>
        <w:r w:rsidR="00A57BE0" w:rsidRPr="004158A9">
          <w:rPr>
            <w:noProof/>
            <w:webHidden/>
          </w:rPr>
        </w:r>
        <w:r w:rsidR="00A57BE0" w:rsidRPr="004158A9">
          <w:rPr>
            <w:noProof/>
            <w:webHidden/>
          </w:rPr>
          <w:fldChar w:fldCharType="separate"/>
        </w:r>
        <w:r w:rsidR="00A57BE0" w:rsidRPr="004158A9">
          <w:rPr>
            <w:noProof/>
            <w:webHidden/>
          </w:rPr>
          <w:t>38</w:t>
        </w:r>
        <w:r w:rsidR="00A57BE0" w:rsidRPr="004158A9">
          <w:rPr>
            <w:noProof/>
            <w:webHidden/>
          </w:rPr>
          <w:fldChar w:fldCharType="end"/>
        </w:r>
      </w:hyperlink>
    </w:p>
    <w:p w14:paraId="08BD3ED3"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0" w:history="1">
        <w:r w:rsidR="00A57BE0" w:rsidRPr="004158A9">
          <w:rPr>
            <w:rStyle w:val="Hipervnculo"/>
            <w:rFonts w:ascii="Arial" w:hAnsi="Arial" w:cs="Arial"/>
            <w:noProof/>
          </w:rPr>
          <w:t>Tabla 13. Factor de peso de los actores del sistema.</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_Toc516682030 \h </w:instrText>
        </w:r>
        <w:r w:rsidR="00A57BE0" w:rsidRPr="004158A9">
          <w:rPr>
            <w:noProof/>
            <w:webHidden/>
          </w:rPr>
        </w:r>
        <w:r w:rsidR="00A57BE0" w:rsidRPr="004158A9">
          <w:rPr>
            <w:noProof/>
            <w:webHidden/>
          </w:rPr>
          <w:fldChar w:fldCharType="separate"/>
        </w:r>
        <w:r w:rsidR="00A57BE0" w:rsidRPr="004158A9">
          <w:rPr>
            <w:noProof/>
            <w:webHidden/>
          </w:rPr>
          <w:t>52</w:t>
        </w:r>
        <w:r w:rsidR="00A57BE0" w:rsidRPr="004158A9">
          <w:rPr>
            <w:noProof/>
            <w:webHidden/>
          </w:rPr>
          <w:fldChar w:fldCharType="end"/>
        </w:r>
      </w:hyperlink>
    </w:p>
    <w:p w14:paraId="5F1FC88B"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1" w:history="1">
        <w:r w:rsidR="00A57BE0" w:rsidRPr="004158A9">
          <w:rPr>
            <w:rStyle w:val="Hipervnculo"/>
            <w:rFonts w:ascii="Arial" w:hAnsi="Arial" w:cs="Arial"/>
            <w:noProof/>
          </w:rPr>
          <w:t>Tabla 14. Clasificación de los actores atendiendo el factor de peso.</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_Toc516682031 \h </w:instrText>
        </w:r>
        <w:r w:rsidR="00A57BE0" w:rsidRPr="004158A9">
          <w:rPr>
            <w:noProof/>
            <w:webHidden/>
          </w:rPr>
        </w:r>
        <w:r w:rsidR="00A57BE0" w:rsidRPr="004158A9">
          <w:rPr>
            <w:noProof/>
            <w:webHidden/>
          </w:rPr>
          <w:fldChar w:fldCharType="separate"/>
        </w:r>
        <w:r w:rsidR="00A57BE0" w:rsidRPr="004158A9">
          <w:rPr>
            <w:noProof/>
            <w:webHidden/>
          </w:rPr>
          <w:t>52</w:t>
        </w:r>
        <w:r w:rsidR="00A57BE0" w:rsidRPr="004158A9">
          <w:rPr>
            <w:noProof/>
            <w:webHidden/>
          </w:rPr>
          <w:fldChar w:fldCharType="end"/>
        </w:r>
      </w:hyperlink>
    </w:p>
    <w:p w14:paraId="615D568F"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2" w:history="1">
        <w:r w:rsidR="00A57BE0" w:rsidRPr="004158A9">
          <w:rPr>
            <w:rStyle w:val="Hipervnculo"/>
            <w:rFonts w:ascii="Arial" w:hAnsi="Arial" w:cs="Arial"/>
            <w:noProof/>
          </w:rPr>
          <w:t>Tabla 15. Factor de peso de los casos de uso del sistema.</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_Toc516682032 \h </w:instrText>
        </w:r>
        <w:r w:rsidR="00A57BE0" w:rsidRPr="004158A9">
          <w:rPr>
            <w:noProof/>
            <w:webHidden/>
          </w:rPr>
        </w:r>
        <w:r w:rsidR="00A57BE0" w:rsidRPr="004158A9">
          <w:rPr>
            <w:noProof/>
            <w:webHidden/>
          </w:rPr>
          <w:fldChar w:fldCharType="separate"/>
        </w:r>
        <w:r w:rsidR="00A57BE0" w:rsidRPr="004158A9">
          <w:rPr>
            <w:noProof/>
            <w:webHidden/>
          </w:rPr>
          <w:t>53</w:t>
        </w:r>
        <w:r w:rsidR="00A57BE0" w:rsidRPr="004158A9">
          <w:rPr>
            <w:noProof/>
            <w:webHidden/>
          </w:rPr>
          <w:fldChar w:fldCharType="end"/>
        </w:r>
      </w:hyperlink>
    </w:p>
    <w:p w14:paraId="54CE9286"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3" w:history="1">
        <w:r w:rsidR="00A57BE0" w:rsidRPr="004158A9">
          <w:rPr>
            <w:rStyle w:val="Hipervnculo"/>
            <w:rFonts w:ascii="Arial" w:hAnsi="Arial" w:cs="Arial"/>
            <w:noProof/>
          </w:rPr>
          <w:t>Tabla 16. Cálculo del factor de peso de los casos de uso.</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_Toc516682033 \h </w:instrText>
        </w:r>
        <w:r w:rsidR="00A57BE0" w:rsidRPr="004158A9">
          <w:rPr>
            <w:noProof/>
            <w:webHidden/>
          </w:rPr>
        </w:r>
        <w:r w:rsidR="00A57BE0" w:rsidRPr="004158A9">
          <w:rPr>
            <w:noProof/>
            <w:webHidden/>
          </w:rPr>
          <w:fldChar w:fldCharType="separate"/>
        </w:r>
        <w:r w:rsidR="00A57BE0" w:rsidRPr="004158A9">
          <w:rPr>
            <w:noProof/>
            <w:webHidden/>
          </w:rPr>
          <w:t>54</w:t>
        </w:r>
        <w:r w:rsidR="00A57BE0" w:rsidRPr="004158A9">
          <w:rPr>
            <w:noProof/>
            <w:webHidden/>
          </w:rPr>
          <w:fldChar w:fldCharType="end"/>
        </w:r>
      </w:hyperlink>
    </w:p>
    <w:p w14:paraId="13D81213"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4" w:history="1">
        <w:r w:rsidR="00A57BE0" w:rsidRPr="004158A9">
          <w:rPr>
            <w:rStyle w:val="Hipervnculo"/>
            <w:rFonts w:ascii="Arial" w:hAnsi="Arial" w:cs="Arial"/>
            <w:noProof/>
          </w:rPr>
          <w:t>Tabla 17. Significado, peso y valor de cada factor de complejidad técnica.</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_Toc516682034 \h </w:instrText>
        </w:r>
        <w:r w:rsidR="00A57BE0" w:rsidRPr="004158A9">
          <w:rPr>
            <w:noProof/>
            <w:webHidden/>
          </w:rPr>
        </w:r>
        <w:r w:rsidR="00A57BE0" w:rsidRPr="004158A9">
          <w:rPr>
            <w:noProof/>
            <w:webHidden/>
          </w:rPr>
          <w:fldChar w:fldCharType="separate"/>
        </w:r>
        <w:r w:rsidR="00A57BE0" w:rsidRPr="004158A9">
          <w:rPr>
            <w:noProof/>
            <w:webHidden/>
          </w:rPr>
          <w:t>55</w:t>
        </w:r>
        <w:r w:rsidR="00A57BE0" w:rsidRPr="004158A9">
          <w:rPr>
            <w:noProof/>
            <w:webHidden/>
          </w:rPr>
          <w:fldChar w:fldCharType="end"/>
        </w:r>
      </w:hyperlink>
    </w:p>
    <w:p w14:paraId="633A0BE3"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5" w:history="1">
        <w:r w:rsidR="00A57BE0" w:rsidRPr="004158A9">
          <w:rPr>
            <w:rStyle w:val="Hipervnculo"/>
            <w:rFonts w:ascii="Arial" w:hAnsi="Arial" w:cs="Arial"/>
            <w:noProof/>
          </w:rPr>
          <w:t>Tabla 18. Significado, peso y valor de cada factor ambiente.</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_Toc516682035 \h </w:instrText>
        </w:r>
        <w:r w:rsidR="00A57BE0" w:rsidRPr="004158A9">
          <w:rPr>
            <w:noProof/>
            <w:webHidden/>
          </w:rPr>
        </w:r>
        <w:r w:rsidR="00A57BE0" w:rsidRPr="004158A9">
          <w:rPr>
            <w:noProof/>
            <w:webHidden/>
          </w:rPr>
          <w:fldChar w:fldCharType="separate"/>
        </w:r>
        <w:r w:rsidR="00A57BE0" w:rsidRPr="004158A9">
          <w:rPr>
            <w:noProof/>
            <w:webHidden/>
          </w:rPr>
          <w:t>57</w:t>
        </w:r>
        <w:r w:rsidR="00A57BE0" w:rsidRPr="004158A9">
          <w:rPr>
            <w:noProof/>
            <w:webHidden/>
          </w:rPr>
          <w:fldChar w:fldCharType="end"/>
        </w:r>
      </w:hyperlink>
    </w:p>
    <w:p w14:paraId="44E6EB04" w14:textId="77777777" w:rsidR="00A57BE0" w:rsidRPr="004158A9" w:rsidRDefault="00C47233">
      <w:pPr>
        <w:pStyle w:val="Tabladeilustraciones"/>
        <w:tabs>
          <w:tab w:val="right" w:leader="dot" w:pos="9408"/>
        </w:tabs>
        <w:rPr>
          <w:rFonts w:asciiTheme="minorHAnsi" w:eastAsiaTheme="minorEastAsia" w:hAnsiTheme="minorHAnsi" w:cstheme="minorBidi"/>
          <w:noProof/>
          <w:lang w:eastAsia="es-ES"/>
        </w:rPr>
      </w:pPr>
      <w:hyperlink w:anchor="_Toc516682036" w:history="1">
        <w:r w:rsidR="00A57BE0" w:rsidRPr="004158A9">
          <w:rPr>
            <w:rStyle w:val="Hipervnculo"/>
            <w:rFonts w:ascii="Arial" w:hAnsi="Arial" w:cs="Arial"/>
            <w:noProof/>
          </w:rPr>
          <w:t>Tabla 19. Cálculo el esfuerzo para cada actividad.</w:t>
        </w:r>
        <w:r w:rsidR="00A57BE0" w:rsidRPr="004158A9">
          <w:rPr>
            <w:noProof/>
            <w:webHidden/>
          </w:rPr>
          <w:tab/>
        </w:r>
        <w:r w:rsidR="00A57BE0" w:rsidRPr="004158A9">
          <w:rPr>
            <w:noProof/>
            <w:webHidden/>
          </w:rPr>
          <w:fldChar w:fldCharType="begin"/>
        </w:r>
        <w:r w:rsidR="00A57BE0" w:rsidRPr="004158A9">
          <w:rPr>
            <w:noProof/>
            <w:webHidden/>
          </w:rPr>
          <w:instrText xml:space="preserve"> PAGEREF _Toc516682036 \h </w:instrText>
        </w:r>
        <w:r w:rsidR="00A57BE0" w:rsidRPr="004158A9">
          <w:rPr>
            <w:noProof/>
            <w:webHidden/>
          </w:rPr>
        </w:r>
        <w:r w:rsidR="00A57BE0" w:rsidRPr="004158A9">
          <w:rPr>
            <w:noProof/>
            <w:webHidden/>
          </w:rPr>
          <w:fldChar w:fldCharType="separate"/>
        </w:r>
        <w:r w:rsidR="00A57BE0" w:rsidRPr="004158A9">
          <w:rPr>
            <w:noProof/>
            <w:webHidden/>
          </w:rPr>
          <w:t>58</w:t>
        </w:r>
        <w:r w:rsidR="00A57BE0" w:rsidRPr="004158A9">
          <w:rPr>
            <w:noProof/>
            <w:webHidden/>
          </w:rPr>
          <w:fldChar w:fldCharType="end"/>
        </w:r>
      </w:hyperlink>
    </w:p>
    <w:p w14:paraId="397D8E00" w14:textId="77777777" w:rsidR="00E15945" w:rsidRDefault="00E15945" w:rsidP="00E15945">
      <w:pPr>
        <w:rPr>
          <w:color w:val="FF0000"/>
        </w:rPr>
      </w:pPr>
      <w:r w:rsidRPr="004E441F">
        <w:rPr>
          <w:color w:val="FF0000"/>
        </w:rPr>
        <w:fldChar w:fldCharType="end"/>
      </w:r>
    </w:p>
    <w:p w14:paraId="2DC82B57" w14:textId="77777777" w:rsidR="00D10ABA" w:rsidRDefault="00D10ABA" w:rsidP="00E15945">
      <w:pPr>
        <w:rPr>
          <w:color w:val="FF0000"/>
        </w:rPr>
      </w:pPr>
    </w:p>
    <w:p w14:paraId="733365F8" w14:textId="3C9DC690" w:rsidR="00D10ABA" w:rsidRDefault="00D10ABA">
      <w:pPr>
        <w:spacing w:line="240" w:lineRule="auto"/>
        <w:jc w:val="left"/>
        <w:rPr>
          <w:color w:val="FF0000"/>
        </w:rPr>
      </w:pPr>
      <w:r>
        <w:rPr>
          <w:color w:val="FF0000"/>
        </w:rPr>
        <w:br w:type="page"/>
      </w:r>
    </w:p>
    <w:p w14:paraId="5C1BFC53" w14:textId="1E263CC5" w:rsidR="00D10ABA" w:rsidRPr="00315131" w:rsidRDefault="00D10ABA" w:rsidP="00D10ABA">
      <w:pPr>
        <w:spacing w:line="240" w:lineRule="auto"/>
        <w:jc w:val="left"/>
        <w:rPr>
          <w:b/>
          <w:sz w:val="40"/>
          <w:szCs w:val="40"/>
        </w:rPr>
      </w:pPr>
      <w:r w:rsidRPr="00315131">
        <w:rPr>
          <w:b/>
          <w:sz w:val="40"/>
          <w:szCs w:val="40"/>
        </w:rPr>
        <w:lastRenderedPageBreak/>
        <w:t>Í</w:t>
      </w:r>
      <w:r>
        <w:rPr>
          <w:b/>
          <w:sz w:val="40"/>
          <w:szCs w:val="40"/>
        </w:rPr>
        <w:t>ndice de figuras</w:t>
      </w:r>
    </w:p>
    <w:p w14:paraId="38ABDE4F" w14:textId="77777777" w:rsidR="00D10ABA" w:rsidRDefault="00D10ABA" w:rsidP="00D10ABA">
      <w:pPr>
        <w:pStyle w:val="Tabladeilustraciones"/>
        <w:tabs>
          <w:tab w:val="right" w:leader="dot" w:pos="8630"/>
        </w:tabs>
      </w:pPr>
    </w:p>
    <w:p w14:paraId="71F57200" w14:textId="77777777" w:rsidR="00D10ABA" w:rsidRPr="00D10ABA" w:rsidRDefault="00D10ABA">
      <w:pPr>
        <w:pStyle w:val="Tabladeilustraciones"/>
        <w:tabs>
          <w:tab w:val="right" w:leader="dot" w:pos="9408"/>
        </w:tabs>
        <w:rPr>
          <w:rFonts w:ascii="Arial" w:eastAsiaTheme="minorEastAsia" w:hAnsi="Arial" w:cs="Arial"/>
          <w:noProof/>
          <w:lang w:eastAsia="es-ES"/>
        </w:rPr>
      </w:pPr>
      <w:r w:rsidRPr="00D10ABA">
        <w:rPr>
          <w:rFonts w:ascii="Arial" w:hAnsi="Arial" w:cs="Arial"/>
        </w:rPr>
        <w:fldChar w:fldCharType="begin"/>
      </w:r>
      <w:r w:rsidRPr="00D10ABA">
        <w:rPr>
          <w:rFonts w:ascii="Arial" w:hAnsi="Arial" w:cs="Arial"/>
        </w:rPr>
        <w:instrText xml:space="preserve"> TOC \h \z \c "Figura" </w:instrText>
      </w:r>
      <w:r w:rsidRPr="00D10ABA">
        <w:rPr>
          <w:rFonts w:ascii="Arial" w:hAnsi="Arial" w:cs="Arial"/>
        </w:rPr>
        <w:fldChar w:fldCharType="separate"/>
      </w:r>
      <w:hyperlink w:anchor="_Toc516682230" w:history="1">
        <w:r w:rsidRPr="00D10ABA">
          <w:rPr>
            <w:rStyle w:val="Hipervnculo"/>
            <w:rFonts w:ascii="Arial" w:hAnsi="Arial" w:cs="Arial"/>
            <w:bCs/>
            <w:noProof/>
          </w:rPr>
          <w:t>Figura 1. Diagrama de casos de uso del negocio.</w:t>
        </w:r>
        <w:r w:rsidRPr="00D10ABA">
          <w:rPr>
            <w:rFonts w:ascii="Arial" w:hAnsi="Arial" w:cs="Arial"/>
            <w:noProof/>
            <w:webHidden/>
          </w:rPr>
          <w:tab/>
        </w:r>
        <w:r w:rsidRPr="00D10ABA">
          <w:rPr>
            <w:rFonts w:ascii="Arial" w:hAnsi="Arial" w:cs="Arial"/>
            <w:noProof/>
            <w:webHidden/>
          </w:rPr>
          <w:fldChar w:fldCharType="begin"/>
        </w:r>
        <w:r w:rsidRPr="00D10ABA">
          <w:rPr>
            <w:rFonts w:ascii="Arial" w:hAnsi="Arial" w:cs="Arial"/>
            <w:noProof/>
            <w:webHidden/>
          </w:rPr>
          <w:instrText xml:space="preserve"> PAGEREF _Toc516682230 \h </w:instrText>
        </w:r>
        <w:r w:rsidRPr="00D10ABA">
          <w:rPr>
            <w:rFonts w:ascii="Arial" w:hAnsi="Arial" w:cs="Arial"/>
            <w:noProof/>
            <w:webHidden/>
          </w:rPr>
        </w:r>
        <w:r w:rsidRPr="00D10ABA">
          <w:rPr>
            <w:rFonts w:ascii="Arial" w:hAnsi="Arial" w:cs="Arial"/>
            <w:noProof/>
            <w:webHidden/>
          </w:rPr>
          <w:fldChar w:fldCharType="separate"/>
        </w:r>
        <w:r w:rsidRPr="00D10ABA">
          <w:rPr>
            <w:rFonts w:ascii="Arial" w:hAnsi="Arial" w:cs="Arial"/>
            <w:noProof/>
            <w:webHidden/>
          </w:rPr>
          <w:t>20</w:t>
        </w:r>
        <w:r w:rsidRPr="00D10ABA">
          <w:rPr>
            <w:rFonts w:ascii="Arial" w:hAnsi="Arial" w:cs="Arial"/>
            <w:noProof/>
            <w:webHidden/>
          </w:rPr>
          <w:fldChar w:fldCharType="end"/>
        </w:r>
      </w:hyperlink>
    </w:p>
    <w:p w14:paraId="70234C74"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1" w:history="1">
        <w:r w:rsidR="00D10ABA" w:rsidRPr="00D10ABA">
          <w:rPr>
            <w:rStyle w:val="Hipervnculo"/>
            <w:rFonts w:ascii="Arial" w:hAnsi="Arial" w:cs="Arial"/>
            <w:noProof/>
          </w:rPr>
          <w:t>Figura 2. Diagramas de actividades del caso de uso &lt;Realizar GFI&gt;</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_Toc516682231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26</w:t>
        </w:r>
        <w:r w:rsidR="00D10ABA" w:rsidRPr="00D10ABA">
          <w:rPr>
            <w:rFonts w:ascii="Arial" w:hAnsi="Arial" w:cs="Arial"/>
            <w:noProof/>
            <w:webHidden/>
          </w:rPr>
          <w:fldChar w:fldCharType="end"/>
        </w:r>
      </w:hyperlink>
    </w:p>
    <w:p w14:paraId="1538F1E8"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2" w:history="1">
        <w:r w:rsidR="00D10ABA" w:rsidRPr="00D10ABA">
          <w:rPr>
            <w:rStyle w:val="Hipervnculo"/>
            <w:rFonts w:ascii="Arial" w:hAnsi="Arial" w:cs="Arial"/>
            <w:noProof/>
          </w:rPr>
          <w:t>Figura 3.  Diagramas de clases del modelo de objetos del negocio</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_Toc516682232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27</w:t>
        </w:r>
        <w:r w:rsidR="00D10ABA" w:rsidRPr="00D10ABA">
          <w:rPr>
            <w:rFonts w:ascii="Arial" w:hAnsi="Arial" w:cs="Arial"/>
            <w:noProof/>
            <w:webHidden/>
          </w:rPr>
          <w:fldChar w:fldCharType="end"/>
        </w:r>
      </w:hyperlink>
    </w:p>
    <w:p w14:paraId="44A51D2F"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3" w:history="1">
        <w:r w:rsidR="00D10ABA" w:rsidRPr="00D10ABA">
          <w:rPr>
            <w:rStyle w:val="Hipervnculo"/>
            <w:rFonts w:ascii="Arial" w:hAnsi="Arial" w:cs="Arial"/>
            <w:noProof/>
          </w:rPr>
          <w:t>Figura 4. Diagrama de casos de uso del sistema</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_Toc516682233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33</w:t>
        </w:r>
        <w:r w:rsidR="00D10ABA" w:rsidRPr="00D10ABA">
          <w:rPr>
            <w:rFonts w:ascii="Arial" w:hAnsi="Arial" w:cs="Arial"/>
            <w:noProof/>
            <w:webHidden/>
          </w:rPr>
          <w:fldChar w:fldCharType="end"/>
        </w:r>
      </w:hyperlink>
    </w:p>
    <w:p w14:paraId="0D5D6DFE"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4" w:history="1">
        <w:r w:rsidR="00D10ABA" w:rsidRPr="00D10ABA">
          <w:rPr>
            <w:rStyle w:val="Hipervnculo"/>
            <w:rFonts w:ascii="Arial" w:hAnsi="Arial" w:cs="Arial"/>
            <w:noProof/>
          </w:rPr>
          <w:t>Figura 4. Gestionar Usuarios</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_Toc516682234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39</w:t>
        </w:r>
        <w:r w:rsidR="00D10ABA" w:rsidRPr="00D10ABA">
          <w:rPr>
            <w:rFonts w:ascii="Arial" w:hAnsi="Arial" w:cs="Arial"/>
            <w:noProof/>
            <w:webHidden/>
          </w:rPr>
          <w:fldChar w:fldCharType="end"/>
        </w:r>
      </w:hyperlink>
    </w:p>
    <w:p w14:paraId="54515B8D"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5" w:history="1">
        <w:r w:rsidR="00D10ABA" w:rsidRPr="00D10ABA">
          <w:rPr>
            <w:rStyle w:val="Hipervnculo"/>
            <w:rFonts w:ascii="Arial" w:hAnsi="Arial" w:cs="Arial"/>
            <w:noProof/>
          </w:rPr>
          <w:t>Figura 5. Gestionar noticia</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_Toc516682235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40</w:t>
        </w:r>
        <w:r w:rsidR="00D10ABA" w:rsidRPr="00D10ABA">
          <w:rPr>
            <w:rFonts w:ascii="Arial" w:hAnsi="Arial" w:cs="Arial"/>
            <w:noProof/>
            <w:webHidden/>
          </w:rPr>
          <w:fldChar w:fldCharType="end"/>
        </w:r>
      </w:hyperlink>
    </w:p>
    <w:p w14:paraId="5032057E"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6" w:history="1">
        <w:r w:rsidR="00D10ABA" w:rsidRPr="00D10ABA">
          <w:rPr>
            <w:rStyle w:val="Hipervnculo"/>
            <w:rFonts w:ascii="Arial" w:hAnsi="Arial" w:cs="Arial"/>
            <w:noProof/>
          </w:rPr>
          <w:t>Figura 6. Gestionar sesión</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_Toc516682236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41</w:t>
        </w:r>
        <w:r w:rsidR="00D10ABA" w:rsidRPr="00D10ABA">
          <w:rPr>
            <w:rFonts w:ascii="Arial" w:hAnsi="Arial" w:cs="Arial"/>
            <w:noProof/>
            <w:webHidden/>
          </w:rPr>
          <w:fldChar w:fldCharType="end"/>
        </w:r>
      </w:hyperlink>
    </w:p>
    <w:p w14:paraId="2A098160"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7" w:history="1">
        <w:r w:rsidR="00D10ABA" w:rsidRPr="00D10ABA">
          <w:rPr>
            <w:rStyle w:val="Hipervnculo"/>
            <w:rFonts w:ascii="Arial" w:hAnsi="Arial" w:cs="Arial"/>
            <w:noProof/>
          </w:rPr>
          <w:t>Figura 7. Gestionar corrector-noticia</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_Toc516682237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42</w:t>
        </w:r>
        <w:r w:rsidR="00D10ABA" w:rsidRPr="00D10ABA">
          <w:rPr>
            <w:rFonts w:ascii="Arial" w:hAnsi="Arial" w:cs="Arial"/>
            <w:noProof/>
            <w:webHidden/>
          </w:rPr>
          <w:fldChar w:fldCharType="end"/>
        </w:r>
      </w:hyperlink>
    </w:p>
    <w:p w14:paraId="49B5081B"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8" w:history="1">
        <w:r w:rsidR="00D10ABA" w:rsidRPr="00D10ABA">
          <w:rPr>
            <w:rStyle w:val="Hipervnculo"/>
            <w:rFonts w:ascii="Arial" w:hAnsi="Arial" w:cs="Arial"/>
            <w:noProof/>
          </w:rPr>
          <w:t>Figura 9. Gestionar indicaciones</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_Toc516682238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43</w:t>
        </w:r>
        <w:r w:rsidR="00D10ABA" w:rsidRPr="00D10ABA">
          <w:rPr>
            <w:rFonts w:ascii="Arial" w:hAnsi="Arial" w:cs="Arial"/>
            <w:noProof/>
            <w:webHidden/>
          </w:rPr>
          <w:fldChar w:fldCharType="end"/>
        </w:r>
      </w:hyperlink>
    </w:p>
    <w:p w14:paraId="4104D18B"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39" w:history="1">
        <w:r w:rsidR="00D10ABA" w:rsidRPr="00D10ABA">
          <w:rPr>
            <w:rStyle w:val="Hipervnculo"/>
            <w:rFonts w:ascii="Arial" w:hAnsi="Arial" w:cs="Arial"/>
            <w:noProof/>
          </w:rPr>
          <w:t>Figura 10. Gestionar maqueta</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_Toc516682239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44</w:t>
        </w:r>
        <w:r w:rsidR="00D10ABA" w:rsidRPr="00D10ABA">
          <w:rPr>
            <w:rFonts w:ascii="Arial" w:hAnsi="Arial" w:cs="Arial"/>
            <w:noProof/>
            <w:webHidden/>
          </w:rPr>
          <w:fldChar w:fldCharType="end"/>
        </w:r>
      </w:hyperlink>
    </w:p>
    <w:p w14:paraId="70E7A440"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40" w:history="1">
        <w:r w:rsidR="00D10ABA" w:rsidRPr="00D10ABA">
          <w:rPr>
            <w:rStyle w:val="Hipervnculo"/>
            <w:rFonts w:ascii="Arial" w:hAnsi="Arial" w:cs="Arial"/>
            <w:noProof/>
          </w:rPr>
          <w:t>Figura 11. Cambiar clave</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_Toc516682240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44</w:t>
        </w:r>
        <w:r w:rsidR="00D10ABA" w:rsidRPr="00D10ABA">
          <w:rPr>
            <w:rFonts w:ascii="Arial" w:hAnsi="Arial" w:cs="Arial"/>
            <w:noProof/>
            <w:webHidden/>
          </w:rPr>
          <w:fldChar w:fldCharType="end"/>
        </w:r>
      </w:hyperlink>
    </w:p>
    <w:p w14:paraId="01951487"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41" w:history="1">
        <w:r w:rsidR="00D10ABA" w:rsidRPr="00D10ABA">
          <w:rPr>
            <w:rStyle w:val="Hipervnculo"/>
            <w:rFonts w:ascii="Arial" w:hAnsi="Arial" w:cs="Arial"/>
            <w:noProof/>
          </w:rPr>
          <w:t>Figura 12.  Buscar noticias</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_Toc516682241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45</w:t>
        </w:r>
        <w:r w:rsidR="00D10ABA" w:rsidRPr="00D10ABA">
          <w:rPr>
            <w:rFonts w:ascii="Arial" w:hAnsi="Arial" w:cs="Arial"/>
            <w:noProof/>
            <w:webHidden/>
          </w:rPr>
          <w:fldChar w:fldCharType="end"/>
        </w:r>
      </w:hyperlink>
    </w:p>
    <w:p w14:paraId="4F413A76"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42" w:history="1">
        <w:r w:rsidR="00D10ABA" w:rsidRPr="00D10ABA">
          <w:rPr>
            <w:rStyle w:val="Hipervnculo"/>
            <w:rFonts w:ascii="Arial" w:hAnsi="Arial" w:cs="Arial"/>
            <w:noProof/>
          </w:rPr>
          <w:t>Figura 14. Modelo lógico de la base de datos</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_Toc516682242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46</w:t>
        </w:r>
        <w:r w:rsidR="00D10ABA" w:rsidRPr="00D10ABA">
          <w:rPr>
            <w:rFonts w:ascii="Arial" w:hAnsi="Arial" w:cs="Arial"/>
            <w:noProof/>
            <w:webHidden/>
          </w:rPr>
          <w:fldChar w:fldCharType="end"/>
        </w:r>
      </w:hyperlink>
    </w:p>
    <w:p w14:paraId="146C9C49"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43" w:history="1">
        <w:r w:rsidR="00D10ABA" w:rsidRPr="00D10ABA">
          <w:rPr>
            <w:rStyle w:val="Hipervnculo"/>
            <w:rFonts w:ascii="Arial" w:hAnsi="Arial" w:cs="Arial"/>
            <w:noProof/>
          </w:rPr>
          <w:t>Figura 15. Modelo físico de la base de datos</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_Toc516682243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47</w:t>
        </w:r>
        <w:r w:rsidR="00D10ABA" w:rsidRPr="00D10ABA">
          <w:rPr>
            <w:rFonts w:ascii="Arial" w:hAnsi="Arial" w:cs="Arial"/>
            <w:noProof/>
            <w:webHidden/>
          </w:rPr>
          <w:fldChar w:fldCharType="end"/>
        </w:r>
      </w:hyperlink>
    </w:p>
    <w:p w14:paraId="25B44C2D" w14:textId="77777777" w:rsidR="00D10ABA" w:rsidRPr="00D10ABA" w:rsidRDefault="00C47233">
      <w:pPr>
        <w:pStyle w:val="Tabladeilustraciones"/>
        <w:tabs>
          <w:tab w:val="right" w:leader="dot" w:pos="9408"/>
        </w:tabs>
        <w:rPr>
          <w:rFonts w:ascii="Arial" w:eastAsiaTheme="minorEastAsia" w:hAnsi="Arial" w:cs="Arial"/>
          <w:noProof/>
          <w:lang w:eastAsia="es-ES"/>
        </w:rPr>
      </w:pPr>
      <w:hyperlink w:anchor="_Toc516682244" w:history="1">
        <w:r w:rsidR="00D10ABA" w:rsidRPr="00D10ABA">
          <w:rPr>
            <w:rStyle w:val="Hipervnculo"/>
            <w:rFonts w:ascii="Arial" w:hAnsi="Arial" w:cs="Arial"/>
            <w:noProof/>
          </w:rPr>
          <w:t>Figura 15. Diagrama de implementación</w:t>
        </w:r>
        <w:r w:rsidR="00D10ABA" w:rsidRPr="00D10ABA">
          <w:rPr>
            <w:rFonts w:ascii="Arial" w:hAnsi="Arial" w:cs="Arial"/>
            <w:noProof/>
            <w:webHidden/>
          </w:rPr>
          <w:tab/>
        </w:r>
        <w:r w:rsidR="00D10ABA" w:rsidRPr="00D10ABA">
          <w:rPr>
            <w:rFonts w:ascii="Arial" w:hAnsi="Arial" w:cs="Arial"/>
            <w:noProof/>
            <w:webHidden/>
          </w:rPr>
          <w:fldChar w:fldCharType="begin"/>
        </w:r>
        <w:r w:rsidR="00D10ABA" w:rsidRPr="00D10ABA">
          <w:rPr>
            <w:rFonts w:ascii="Arial" w:hAnsi="Arial" w:cs="Arial"/>
            <w:noProof/>
            <w:webHidden/>
          </w:rPr>
          <w:instrText xml:space="preserve"> PAGEREF _Toc516682244 \h </w:instrText>
        </w:r>
        <w:r w:rsidR="00D10ABA" w:rsidRPr="00D10ABA">
          <w:rPr>
            <w:rFonts w:ascii="Arial" w:hAnsi="Arial" w:cs="Arial"/>
            <w:noProof/>
            <w:webHidden/>
          </w:rPr>
        </w:r>
        <w:r w:rsidR="00D10ABA" w:rsidRPr="00D10ABA">
          <w:rPr>
            <w:rFonts w:ascii="Arial" w:hAnsi="Arial" w:cs="Arial"/>
            <w:noProof/>
            <w:webHidden/>
          </w:rPr>
          <w:fldChar w:fldCharType="separate"/>
        </w:r>
        <w:r w:rsidR="00D10ABA" w:rsidRPr="00D10ABA">
          <w:rPr>
            <w:rFonts w:ascii="Arial" w:hAnsi="Arial" w:cs="Arial"/>
            <w:noProof/>
            <w:webHidden/>
          </w:rPr>
          <w:t>48</w:t>
        </w:r>
        <w:r w:rsidR="00D10ABA" w:rsidRPr="00D10ABA">
          <w:rPr>
            <w:rFonts w:ascii="Arial" w:hAnsi="Arial" w:cs="Arial"/>
            <w:noProof/>
            <w:webHidden/>
          </w:rPr>
          <w:fldChar w:fldCharType="end"/>
        </w:r>
      </w:hyperlink>
    </w:p>
    <w:p w14:paraId="75BFE56C" w14:textId="77777777" w:rsidR="00D10ABA" w:rsidRDefault="00D10ABA" w:rsidP="00D10ABA">
      <w:pPr>
        <w:sectPr w:rsidR="00D10ABA" w:rsidSect="00566BA8">
          <w:headerReference w:type="default" r:id="rId16"/>
          <w:footerReference w:type="default" r:id="rId17"/>
          <w:pgSz w:w="12240" w:h="15840" w:code="1"/>
          <w:pgMar w:top="1411" w:right="1411" w:bottom="1411" w:left="1411" w:header="708" w:footer="708" w:gutter="0"/>
          <w:pgNumType w:fmt="upperRoman" w:start="1"/>
          <w:cols w:space="708"/>
          <w:docGrid w:linePitch="360"/>
        </w:sectPr>
      </w:pPr>
      <w:r w:rsidRPr="00D10ABA">
        <w:rPr>
          <w:rFonts w:ascii="Arial" w:hAnsi="Arial" w:cs="Arial"/>
        </w:rPr>
        <w:fldChar w:fldCharType="end"/>
      </w:r>
    </w:p>
    <w:p w14:paraId="578ECAEF" w14:textId="77777777" w:rsidR="008D3CA8" w:rsidRPr="00354AED" w:rsidRDefault="008D3CA8" w:rsidP="008D3CA8">
      <w:pPr>
        <w:pStyle w:val="Ttulo1"/>
      </w:pPr>
      <w:bookmarkStart w:id="10" w:name="_Toc508571449"/>
      <w:bookmarkStart w:id="11" w:name="_Toc516681318"/>
      <w:bookmarkStart w:id="12" w:name="_Toc127162750"/>
      <w:r w:rsidRPr="00354AED">
        <w:lastRenderedPageBreak/>
        <w:t>Introducción</w:t>
      </w:r>
      <w:bookmarkEnd w:id="10"/>
    </w:p>
    <w:p w14:paraId="1C0C119C" w14:textId="77777777" w:rsidR="008D3CA8" w:rsidRPr="00354AED" w:rsidRDefault="008D3CA8" w:rsidP="008D3CA8">
      <w:pPr>
        <w:rPr>
          <w:rFonts w:ascii="Arial" w:hAnsi="Arial" w:cs="Arial"/>
          <w:sz w:val="24"/>
          <w:szCs w:val="24"/>
        </w:rPr>
      </w:pPr>
    </w:p>
    <w:p w14:paraId="160C5EE6"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La división político-administrativa aplicada a Cuba en 1976 significó la separación de Cienfuegos de la antigua región de Las Villas y la convirtió en una nueva provincia. Necesitaba entonces una publicación impresa que reflejara la realidad de su población de manera más directa. Hasta esa fecha los principales hechos del territorio eran publicados por el entonces diario villaclareño </w:t>
      </w:r>
      <w:r w:rsidRPr="00354AED">
        <w:rPr>
          <w:rFonts w:ascii="Arial" w:hAnsi="Arial" w:cs="Arial"/>
          <w:i/>
          <w:sz w:val="24"/>
          <w:szCs w:val="24"/>
        </w:rPr>
        <w:t xml:space="preserve">Vanguardia </w:t>
      </w:r>
      <w:r w:rsidRPr="00354AED">
        <w:rPr>
          <w:rFonts w:ascii="Arial" w:hAnsi="Arial" w:cs="Arial"/>
          <w:sz w:val="24"/>
          <w:szCs w:val="24"/>
        </w:rPr>
        <w:t xml:space="preserve">y fue en las filas de este periódico que surgieron los cimientos de lo que fuera más tarde la publicación “5 de </w:t>
      </w:r>
      <w:proofErr w:type="gramStart"/>
      <w:r w:rsidRPr="00354AED">
        <w:rPr>
          <w:rFonts w:ascii="Arial" w:hAnsi="Arial" w:cs="Arial"/>
          <w:sz w:val="24"/>
          <w:szCs w:val="24"/>
        </w:rPr>
        <w:t>Septiembre</w:t>
      </w:r>
      <w:proofErr w:type="gramEnd"/>
      <w:r w:rsidRPr="00354AED">
        <w:rPr>
          <w:rFonts w:ascii="Arial" w:hAnsi="Arial" w:cs="Arial"/>
          <w:sz w:val="24"/>
          <w:szCs w:val="24"/>
        </w:rPr>
        <w:t>”. Allí se preparaban los periodistas, recibían lecciones y consejos de profesionales experimentados en tanto se preparaban las condiciones materiales necesarias para la circulación.</w:t>
      </w:r>
    </w:p>
    <w:p w14:paraId="73A14D22" w14:textId="77777777" w:rsidR="008D3CA8" w:rsidRPr="00354AED" w:rsidRDefault="008D3CA8" w:rsidP="008D3CA8">
      <w:pPr>
        <w:rPr>
          <w:rFonts w:ascii="Arial" w:eastAsia="Arial" w:hAnsi="Arial" w:cs="Arial"/>
          <w:sz w:val="24"/>
          <w:szCs w:val="24"/>
          <w:lang w:eastAsia="zh-CN"/>
        </w:rPr>
      </w:pPr>
      <w:r w:rsidRPr="00354AED">
        <w:rPr>
          <w:rFonts w:ascii="Arial" w:hAnsi="Arial" w:cs="Arial"/>
          <w:sz w:val="24"/>
          <w:szCs w:val="24"/>
        </w:rPr>
        <w:t xml:space="preserve">Mientras se definía el nombre definitivo de la publicación, el color y algunos rasgos estilísticos, el 14 de marzo de 1976 se imprimió el Número 0 de un tabloide llamado Perla del Sur. Sin embargo, este primer ejemplar no rindió los resultados esperados, pues la publicación no convenció del todo a sus gestores en cuanto a calidad y madurez. Cinco años más tarde, para rendir tributo al vigésimo aniversario del alzamiento de la ciudad en 1957, emerge el órgano del Partido Comunista de Cuba en el territorio bajo el nombre </w:t>
      </w:r>
      <w:r w:rsidRPr="00354AED">
        <w:rPr>
          <w:rFonts w:ascii="Arial" w:hAnsi="Arial" w:cs="Arial"/>
          <w:i/>
          <w:sz w:val="24"/>
          <w:szCs w:val="24"/>
        </w:rPr>
        <w:t xml:space="preserve">5 de </w:t>
      </w:r>
      <w:proofErr w:type="gramStart"/>
      <w:r w:rsidRPr="00354AED">
        <w:rPr>
          <w:rFonts w:ascii="Arial" w:hAnsi="Arial" w:cs="Arial"/>
          <w:i/>
          <w:sz w:val="24"/>
          <w:szCs w:val="24"/>
        </w:rPr>
        <w:t>Septiembre</w:t>
      </w:r>
      <w:proofErr w:type="gramEnd"/>
      <w:r w:rsidRPr="00354AED">
        <w:rPr>
          <w:rFonts w:ascii="Arial" w:eastAsia="Arial" w:hAnsi="Arial" w:cs="Arial"/>
          <w:sz w:val="24"/>
          <w:szCs w:val="24"/>
          <w:lang w:eastAsia="zh-CN"/>
        </w:rPr>
        <w:t>. En sus inicios tuvo una tirada diaria y las primeras ediciones fueron repartidas gratuitamente para asegurar su aceptación entre los futuros lectores hasta que a partir del 22 de octubre de 1980 alcanzaron el precio de 5 centavos.</w:t>
      </w:r>
    </w:p>
    <w:p w14:paraId="0E18F84E" w14:textId="77777777" w:rsidR="008D3CA8" w:rsidRPr="00354AED" w:rsidRDefault="008D3CA8" w:rsidP="008D3CA8">
      <w:pPr>
        <w:rPr>
          <w:rFonts w:ascii="Arial" w:eastAsia="Arial" w:hAnsi="Arial" w:cs="Arial"/>
          <w:sz w:val="24"/>
          <w:szCs w:val="24"/>
          <w:lang w:eastAsia="zh-CN"/>
        </w:rPr>
      </w:pPr>
      <w:r w:rsidRPr="00354AED">
        <w:rPr>
          <w:rFonts w:ascii="Arial" w:eastAsia="Arial" w:hAnsi="Arial" w:cs="Arial"/>
          <w:sz w:val="24"/>
          <w:szCs w:val="24"/>
          <w:lang w:eastAsia="zh-CN"/>
        </w:rPr>
        <w:t xml:space="preserve">Enrique Román fue su primer director. Mercedes Caro </w:t>
      </w:r>
      <w:proofErr w:type="spellStart"/>
      <w:r w:rsidRPr="00354AED">
        <w:rPr>
          <w:rFonts w:ascii="Arial" w:eastAsia="Arial" w:hAnsi="Arial" w:cs="Arial"/>
          <w:sz w:val="24"/>
          <w:szCs w:val="24"/>
          <w:lang w:eastAsia="zh-CN"/>
        </w:rPr>
        <w:t>Nodarse</w:t>
      </w:r>
      <w:proofErr w:type="spellEnd"/>
      <w:r w:rsidRPr="00354AED">
        <w:rPr>
          <w:rFonts w:ascii="Arial" w:eastAsia="Arial" w:hAnsi="Arial" w:cs="Arial"/>
          <w:sz w:val="24"/>
          <w:szCs w:val="24"/>
          <w:lang w:eastAsia="zh-CN"/>
        </w:rPr>
        <w:t xml:space="preserve">, Raúl Castillo Rolo y Andrés García Suárez, entre otros formaron parte de esa primera plantilla de 14 reporteros que conformaron la redacción del CINCO de Septiembre. También iniciaron su accionar periodístico por el semanario cienfueguero personalidades destacadas del periodismo nacional como Pedro de la Hoz, Román </w:t>
      </w:r>
      <w:proofErr w:type="spellStart"/>
      <w:r w:rsidRPr="00354AED">
        <w:rPr>
          <w:rFonts w:ascii="Arial" w:eastAsia="Arial" w:hAnsi="Arial" w:cs="Arial"/>
          <w:sz w:val="24"/>
          <w:szCs w:val="24"/>
          <w:lang w:eastAsia="zh-CN"/>
        </w:rPr>
        <w:t>Villoch</w:t>
      </w:r>
      <w:proofErr w:type="spellEnd"/>
      <w:r w:rsidRPr="00354AED">
        <w:rPr>
          <w:rFonts w:ascii="Arial" w:eastAsia="Arial" w:hAnsi="Arial" w:cs="Arial"/>
          <w:sz w:val="24"/>
          <w:szCs w:val="24"/>
          <w:lang w:eastAsia="zh-CN"/>
        </w:rPr>
        <w:t xml:space="preserve"> y Omar George Capri.</w:t>
      </w:r>
    </w:p>
    <w:p w14:paraId="6EFA91D7" w14:textId="77777777" w:rsidR="008D3CA8" w:rsidRPr="00354AED" w:rsidRDefault="008D3CA8" w:rsidP="008D3CA8">
      <w:pPr>
        <w:rPr>
          <w:rFonts w:ascii="Arial" w:eastAsia="Arial" w:hAnsi="Arial" w:cs="Arial"/>
          <w:sz w:val="24"/>
          <w:szCs w:val="24"/>
          <w:lang w:eastAsia="zh-CN"/>
        </w:rPr>
      </w:pPr>
      <w:r w:rsidRPr="00354AED">
        <w:rPr>
          <w:rFonts w:ascii="Arial" w:eastAsia="Arial" w:hAnsi="Arial" w:cs="Arial"/>
          <w:sz w:val="24"/>
          <w:szCs w:val="24"/>
          <w:lang w:eastAsia="zh-CN"/>
        </w:rPr>
        <w:t xml:space="preserve">La primera plana de la edición número uno estableció las directrices y la política mediática que identificaría a la publicación. “(...) la prensa es un arma del pueblo. (...). Ejercitaremos la crítica en nuestra sociedad, con el objetivo de contribuir con la </w:t>
      </w:r>
      <w:proofErr w:type="spellStart"/>
      <w:r w:rsidRPr="00354AED">
        <w:rPr>
          <w:rFonts w:ascii="Arial" w:eastAsia="Arial" w:hAnsi="Arial" w:cs="Arial"/>
          <w:sz w:val="24"/>
          <w:szCs w:val="24"/>
          <w:lang w:eastAsia="zh-CN"/>
        </w:rPr>
        <w:t>soluci</w:t>
      </w:r>
      <w:r w:rsidRPr="00354AED">
        <w:rPr>
          <w:rFonts w:ascii="Arial" w:eastAsia="Arial" w:hAnsi="Arial" w:cs="Arial"/>
          <w:sz w:val="24"/>
          <w:szCs w:val="24"/>
          <w:lang w:val="es-MX" w:eastAsia="zh-CN"/>
        </w:rPr>
        <w:t>ón</w:t>
      </w:r>
      <w:proofErr w:type="spellEnd"/>
      <w:r w:rsidRPr="00354AED">
        <w:rPr>
          <w:rFonts w:ascii="Arial" w:eastAsia="Arial" w:hAnsi="Arial" w:cs="Arial"/>
          <w:sz w:val="24"/>
          <w:szCs w:val="24"/>
          <w:lang w:val="es-MX" w:eastAsia="zh-CN"/>
        </w:rPr>
        <w:t xml:space="preserve"> de los problemas, alertar a las partes implicadas en ellos, crear conciencia de su existencia e individualizar responsabilidades</w:t>
      </w:r>
      <w:r w:rsidRPr="00354AED">
        <w:rPr>
          <w:rFonts w:ascii="Arial" w:eastAsia="Arial" w:hAnsi="Arial" w:cs="Arial"/>
          <w:sz w:val="24"/>
          <w:szCs w:val="24"/>
          <w:lang w:eastAsia="zh-CN"/>
        </w:rPr>
        <w:t>“.</w:t>
      </w:r>
      <w:r w:rsidRPr="00354AED">
        <w:rPr>
          <w:rFonts w:ascii="Arial" w:eastAsia="Arial" w:hAnsi="Arial" w:cs="Arial"/>
          <w:sz w:val="24"/>
          <w:szCs w:val="24"/>
          <w:lang w:eastAsia="zh-CN"/>
        </w:rPr>
        <w:fldChar w:fldCharType="begin"/>
      </w:r>
      <w:r w:rsidRPr="00354AED">
        <w:rPr>
          <w:rFonts w:ascii="Arial" w:eastAsia="Arial" w:hAnsi="Arial" w:cs="Arial"/>
          <w:sz w:val="24"/>
          <w:szCs w:val="24"/>
          <w:lang w:eastAsia="zh-CN"/>
        </w:rPr>
        <w:instrText xml:space="preserve"> ADDIN ZOTERO_ITEM CSL_CITATION {"citationID":"qfDEXNoL","properties":{"formattedCitation":"[1]","plainCitation":"[1]","noteIndex":0},"citationItems":[{"id":121,"uris":["http://zotero.org/users/local/7iyLEFkM/items/YFCHHANA"],"uri":["http://zotero.org/users/local/7iyLEFkM/items/YFCHHANA"],"itemData":{"id":121,"type":"thesis","title":"El Comentario en el CINCO de Septiembre. Análisis de su discurso periodístico.","publisher":"Universidad Central de Las Villas","publisher-place":"Santa Clara","number-of-pages":"64","genre":"Trabajo de Diploma","event-place":"Santa Clara","language":"Español","author":[{"family":"González","given":"Anay"}],"issued":{"date-parts":[["2014",6,18]]}}}],"schema":"https://github.com/citation-style-language/schema/raw/master/csl-citation.json"} </w:instrText>
      </w:r>
      <w:r w:rsidRPr="00354AED">
        <w:rPr>
          <w:rFonts w:ascii="Arial" w:eastAsia="Arial" w:hAnsi="Arial" w:cs="Arial"/>
          <w:sz w:val="24"/>
          <w:szCs w:val="24"/>
          <w:lang w:eastAsia="zh-CN"/>
        </w:rPr>
        <w:fldChar w:fldCharType="separate"/>
      </w:r>
      <w:r w:rsidRPr="00354AED">
        <w:rPr>
          <w:rFonts w:ascii="Arial" w:eastAsia="Arial" w:hAnsi="Arial" w:cs="Arial"/>
          <w:sz w:val="24"/>
        </w:rPr>
        <w:t>[1]</w:t>
      </w:r>
      <w:r w:rsidRPr="00354AED">
        <w:rPr>
          <w:rFonts w:ascii="Arial" w:eastAsia="Arial" w:hAnsi="Arial" w:cs="Arial"/>
          <w:sz w:val="24"/>
          <w:szCs w:val="24"/>
          <w:lang w:eastAsia="zh-CN"/>
        </w:rPr>
        <w:fldChar w:fldCharType="end"/>
      </w:r>
    </w:p>
    <w:p w14:paraId="1DB9C637" w14:textId="77777777" w:rsidR="008D3CA8" w:rsidRPr="00354AED" w:rsidRDefault="008D3CA8" w:rsidP="008D3CA8">
      <w:pPr>
        <w:rPr>
          <w:rFonts w:ascii="Arial" w:eastAsia="Arial" w:hAnsi="Arial" w:cs="Arial"/>
          <w:sz w:val="24"/>
          <w:szCs w:val="24"/>
          <w:lang w:eastAsia="zh-CN"/>
        </w:rPr>
      </w:pPr>
      <w:r w:rsidRPr="00354AED">
        <w:rPr>
          <w:rFonts w:ascii="Arial" w:eastAsia="Arial" w:hAnsi="Arial" w:cs="Arial"/>
          <w:sz w:val="24"/>
          <w:szCs w:val="24"/>
          <w:lang w:eastAsia="zh-CN"/>
        </w:rPr>
        <w:lastRenderedPageBreak/>
        <w:t xml:space="preserve">Pero no es hasta el V Congreso de la Unión de Periodistas de Cuba (UPEC), en 1982, cuando queda instituida la política informativa que seguiría a partir de entonces. La crítica de errores y la ponderación de resultados positivos, la educación y formación política del pueblo, la lucha para hacer frente a barreras burocráticas que frenaban la buena gestión de la prensa y la superación constante de los periodistas identificaron el accionar del periódico </w:t>
      </w:r>
      <w:proofErr w:type="spellStart"/>
      <w:r w:rsidRPr="00354AED">
        <w:rPr>
          <w:rFonts w:ascii="Arial" w:eastAsia="Arial" w:hAnsi="Arial" w:cs="Arial"/>
          <w:sz w:val="24"/>
          <w:szCs w:val="24"/>
          <w:lang w:eastAsia="zh-CN"/>
        </w:rPr>
        <w:t>perlasureño</w:t>
      </w:r>
      <w:proofErr w:type="spellEnd"/>
      <w:r w:rsidRPr="00354AED">
        <w:rPr>
          <w:rFonts w:ascii="Arial" w:eastAsia="Arial" w:hAnsi="Arial" w:cs="Arial"/>
          <w:sz w:val="24"/>
          <w:szCs w:val="24"/>
          <w:lang w:eastAsia="zh-CN"/>
        </w:rPr>
        <w:t xml:space="preserve">. </w:t>
      </w:r>
    </w:p>
    <w:p w14:paraId="7AF5EF0A" w14:textId="77777777" w:rsidR="008D3CA8" w:rsidRPr="00354AED" w:rsidRDefault="008D3CA8" w:rsidP="008D3CA8">
      <w:pPr>
        <w:rPr>
          <w:rFonts w:ascii="Arial" w:eastAsia="Arial" w:hAnsi="Arial" w:cs="Arial"/>
          <w:sz w:val="24"/>
          <w:szCs w:val="24"/>
          <w:lang w:eastAsia="zh-CN"/>
        </w:rPr>
      </w:pPr>
      <w:r w:rsidRPr="00354AED">
        <w:rPr>
          <w:rFonts w:ascii="Arial" w:eastAsia="Arial" w:hAnsi="Arial" w:cs="Arial"/>
          <w:sz w:val="24"/>
          <w:szCs w:val="24"/>
          <w:lang w:eastAsia="zh-CN"/>
        </w:rPr>
        <w:t xml:space="preserve">Permaneció como diario hasta el 5 de marzo de 1991, cuando por la reducción del papel, las tiradas se establecieron en cuatro días: martes, miércoles, viernes y domingo. En enero de 1992 comenzó la edición semanal. El 30 de abril de 1993 pasa a publicarse los viernes y el 7 de mayo de ese año comienza el cobro del ejemplar por 20 centavos con </w:t>
      </w:r>
      <w:proofErr w:type="gramStart"/>
      <w:r w:rsidRPr="00354AED">
        <w:rPr>
          <w:rFonts w:ascii="Arial" w:eastAsia="Arial" w:hAnsi="Arial" w:cs="Arial"/>
          <w:sz w:val="24"/>
          <w:szCs w:val="24"/>
          <w:lang w:eastAsia="zh-CN"/>
        </w:rPr>
        <w:t>una  tirada</w:t>
      </w:r>
      <w:proofErr w:type="gramEnd"/>
      <w:r w:rsidRPr="00354AED">
        <w:rPr>
          <w:rFonts w:ascii="Arial" w:eastAsia="Arial" w:hAnsi="Arial" w:cs="Arial"/>
          <w:sz w:val="24"/>
          <w:szCs w:val="24"/>
          <w:lang w:eastAsia="zh-CN"/>
        </w:rPr>
        <w:t xml:space="preserve"> de 30 000 ejemplares. También en 1994 se institucionaliza el formato tabloide que obliga a cambios en el diseño y las características de los trabajos. Atrás quedaba el diarismo marcado por lo informativo y se iniciaba entonces una etapa en que la opinión, la reflexión, y los argumentos debían caracterizar los contenidos de trabajo periodístico que demandaba el nuevo perfil asumido a partir de aquellos días por el </w:t>
      </w:r>
      <w:r w:rsidRPr="00354AED">
        <w:rPr>
          <w:rFonts w:ascii="Arial" w:eastAsia="Arial" w:hAnsi="Arial" w:cs="Arial"/>
          <w:i/>
          <w:sz w:val="24"/>
          <w:szCs w:val="24"/>
          <w:lang w:eastAsia="zh-CN"/>
        </w:rPr>
        <w:t>CINCO de Septiembre</w:t>
      </w:r>
      <w:r w:rsidRPr="00354AED">
        <w:rPr>
          <w:rFonts w:ascii="Arial" w:eastAsia="Arial" w:hAnsi="Arial" w:cs="Arial"/>
          <w:sz w:val="24"/>
          <w:szCs w:val="24"/>
          <w:lang w:eastAsia="zh-CN"/>
        </w:rPr>
        <w:t xml:space="preserve">. </w:t>
      </w:r>
    </w:p>
    <w:p w14:paraId="47E04247" w14:textId="77777777" w:rsidR="008D3CA8" w:rsidRPr="00354AED" w:rsidRDefault="008D3CA8" w:rsidP="008D3CA8">
      <w:pPr>
        <w:rPr>
          <w:rFonts w:ascii="Arial" w:hAnsi="Arial" w:cs="Arial"/>
          <w:sz w:val="24"/>
          <w:szCs w:val="24"/>
        </w:rPr>
      </w:pPr>
      <w:r w:rsidRPr="00354AED">
        <w:rPr>
          <w:rFonts w:ascii="Arial" w:hAnsi="Arial" w:cs="Arial"/>
          <w:sz w:val="24"/>
          <w:szCs w:val="24"/>
        </w:rPr>
        <w:t>En sus inicios tenía ocho páginas con formato sábana.</w:t>
      </w:r>
    </w:p>
    <w:p w14:paraId="015B6A00"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La </w:t>
      </w:r>
      <w:proofErr w:type="gramStart"/>
      <w:r w:rsidRPr="00354AED">
        <w:rPr>
          <w:rFonts w:ascii="Arial" w:hAnsi="Arial" w:cs="Arial"/>
          <w:sz w:val="24"/>
          <w:szCs w:val="24"/>
        </w:rPr>
        <w:t>Redacción  ´</w:t>
      </w:r>
      <w:proofErr w:type="gramEnd"/>
      <w:r w:rsidRPr="00354AED">
        <w:rPr>
          <w:rFonts w:ascii="Arial" w:hAnsi="Arial" w:cs="Arial"/>
          <w:i/>
          <w:sz w:val="24"/>
          <w:szCs w:val="24"/>
        </w:rPr>
        <w:t>CINCO de Septiembre</w:t>
      </w:r>
      <w:r w:rsidRPr="00354AED">
        <w:rPr>
          <w:rFonts w:ascii="Arial" w:hAnsi="Arial" w:cs="Arial"/>
          <w:sz w:val="24"/>
          <w:szCs w:val="24"/>
        </w:rPr>
        <w:t>´ posee cinco publicaciones impresas:</w:t>
      </w:r>
    </w:p>
    <w:p w14:paraId="2AFE2B10" w14:textId="77777777" w:rsidR="008D3CA8" w:rsidRPr="006B7916" w:rsidRDefault="008D3CA8" w:rsidP="008D3CA8">
      <w:pPr>
        <w:pStyle w:val="Prrafodelista"/>
        <w:numPr>
          <w:ilvl w:val="0"/>
          <w:numId w:val="5"/>
        </w:numPr>
        <w:rPr>
          <w:rFonts w:ascii="Arial" w:hAnsi="Arial" w:cs="Arial"/>
          <w:sz w:val="24"/>
          <w:szCs w:val="24"/>
        </w:rPr>
      </w:pPr>
      <w:r w:rsidRPr="006B7916">
        <w:rPr>
          <w:rFonts w:ascii="Arial" w:hAnsi="Arial" w:cs="Arial"/>
          <w:sz w:val="24"/>
          <w:szCs w:val="24"/>
        </w:rPr>
        <w:t>El propio semanario homónimo.</w:t>
      </w:r>
    </w:p>
    <w:p w14:paraId="73C6CCF7" w14:textId="77777777" w:rsidR="008D3CA8" w:rsidRPr="006B7916" w:rsidRDefault="008D3CA8" w:rsidP="008D3CA8">
      <w:pPr>
        <w:pStyle w:val="Prrafodelista"/>
        <w:numPr>
          <w:ilvl w:val="0"/>
          <w:numId w:val="5"/>
        </w:numPr>
        <w:rPr>
          <w:rFonts w:ascii="Arial" w:hAnsi="Arial" w:cs="Arial"/>
          <w:sz w:val="24"/>
          <w:szCs w:val="24"/>
        </w:rPr>
      </w:pPr>
      <w:r w:rsidRPr="006B7916">
        <w:rPr>
          <w:rFonts w:ascii="Arial" w:hAnsi="Arial" w:cs="Arial"/>
          <w:sz w:val="24"/>
          <w:szCs w:val="24"/>
        </w:rPr>
        <w:t>El Montañés (mensuario para el Plan Turquino).</w:t>
      </w:r>
    </w:p>
    <w:p w14:paraId="2CB2285D" w14:textId="77777777" w:rsidR="008D3CA8" w:rsidRPr="006B7916" w:rsidRDefault="008D3CA8" w:rsidP="008D3CA8">
      <w:pPr>
        <w:pStyle w:val="Prrafodelista"/>
        <w:numPr>
          <w:ilvl w:val="0"/>
          <w:numId w:val="5"/>
        </w:numPr>
        <w:rPr>
          <w:rFonts w:ascii="Arial" w:hAnsi="Arial" w:cs="Arial"/>
          <w:sz w:val="24"/>
          <w:szCs w:val="24"/>
        </w:rPr>
      </w:pPr>
      <w:r w:rsidRPr="006B7916">
        <w:rPr>
          <w:rFonts w:ascii="Arial" w:hAnsi="Arial" w:cs="Arial"/>
          <w:sz w:val="24"/>
          <w:szCs w:val="24"/>
        </w:rPr>
        <w:t>Conceptos (cultural).</w:t>
      </w:r>
    </w:p>
    <w:p w14:paraId="49C346FC" w14:textId="77777777" w:rsidR="008D3CA8" w:rsidRPr="006B7916" w:rsidRDefault="008D3CA8" w:rsidP="008D3CA8">
      <w:pPr>
        <w:pStyle w:val="Prrafodelista"/>
        <w:numPr>
          <w:ilvl w:val="0"/>
          <w:numId w:val="5"/>
        </w:numPr>
        <w:rPr>
          <w:rFonts w:ascii="Arial" w:hAnsi="Arial" w:cs="Arial"/>
          <w:sz w:val="24"/>
          <w:szCs w:val="24"/>
        </w:rPr>
      </w:pPr>
      <w:r w:rsidRPr="006B7916">
        <w:rPr>
          <w:rFonts w:ascii="Arial" w:hAnsi="Arial" w:cs="Arial"/>
          <w:sz w:val="24"/>
          <w:szCs w:val="24"/>
        </w:rPr>
        <w:t>Cienfuegos en la Historia.</w:t>
      </w:r>
    </w:p>
    <w:p w14:paraId="63870B29" w14:textId="77777777" w:rsidR="008D3CA8" w:rsidRPr="006B7916" w:rsidRDefault="008D3CA8" w:rsidP="008D3CA8">
      <w:pPr>
        <w:pStyle w:val="Prrafodelista"/>
        <w:numPr>
          <w:ilvl w:val="0"/>
          <w:numId w:val="5"/>
        </w:numPr>
        <w:rPr>
          <w:rFonts w:ascii="Arial" w:hAnsi="Arial" w:cs="Arial"/>
          <w:sz w:val="24"/>
          <w:szCs w:val="24"/>
        </w:rPr>
      </w:pPr>
      <w:r w:rsidRPr="006B7916">
        <w:rPr>
          <w:rFonts w:ascii="Arial" w:hAnsi="Arial" w:cs="Arial"/>
          <w:sz w:val="24"/>
          <w:szCs w:val="24"/>
        </w:rPr>
        <w:t>La Picúa (humorístico).</w:t>
      </w:r>
    </w:p>
    <w:p w14:paraId="4EC40706"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Siendo los tres últimos, de salida trimestral. El 16 de junio de 1998 aparece en internet el “5 DE SEPTIEMBRE” digital cuyo enlace es </w:t>
      </w:r>
      <w:hyperlink r:id="rId18" w:history="1">
        <w:r w:rsidRPr="00354AED">
          <w:rPr>
            <w:rStyle w:val="Hipervnculo"/>
            <w:rFonts w:ascii="Arial" w:hAnsi="Arial" w:cs="Arial"/>
            <w:sz w:val="24"/>
            <w:szCs w:val="24"/>
          </w:rPr>
          <w:t>http://www.5septiembre.cu</w:t>
        </w:r>
      </w:hyperlink>
      <w:r w:rsidRPr="00354AED">
        <w:rPr>
          <w:rFonts w:ascii="Arial" w:hAnsi="Arial" w:cs="Arial"/>
          <w:sz w:val="24"/>
          <w:szCs w:val="24"/>
        </w:rPr>
        <w:t>, el segundo de los periódicos nacionales en tener su versión electrónica, después del Sierra Maestra de Santiago de Cuba.</w:t>
      </w:r>
    </w:p>
    <w:p w14:paraId="514E56EE" w14:textId="77777777" w:rsidR="008D3CA8" w:rsidRPr="00354AED" w:rsidRDefault="008D3CA8" w:rsidP="008D3CA8">
      <w:pPr>
        <w:rPr>
          <w:rFonts w:ascii="Arial" w:hAnsi="Arial" w:cs="Arial"/>
          <w:sz w:val="24"/>
          <w:szCs w:val="24"/>
        </w:rPr>
      </w:pPr>
      <w:r w:rsidRPr="0071315A">
        <w:rPr>
          <w:rFonts w:ascii="Arial" w:hAnsi="Arial" w:cs="Arial"/>
          <w:sz w:val="24"/>
          <w:szCs w:val="24"/>
        </w:rPr>
        <w:t>La publicación del semanario y el resto de las publicaciones implica la gestión de una gran cantidad de información por parte de todo el personal de la Redacción, este proceso es denominado flujo interno de información.</w:t>
      </w:r>
    </w:p>
    <w:p w14:paraId="4569DBED" w14:textId="77777777" w:rsidR="008D3CA8" w:rsidRPr="0071315A" w:rsidRDefault="008D3CA8" w:rsidP="008D3CA8">
      <w:pPr>
        <w:tabs>
          <w:tab w:val="left" w:pos="1418"/>
        </w:tabs>
        <w:ind w:right="40"/>
        <w:rPr>
          <w:rFonts w:ascii="Arial" w:hAnsi="Arial" w:cs="Arial"/>
          <w:sz w:val="24"/>
          <w:szCs w:val="24"/>
        </w:rPr>
      </w:pPr>
      <w:r w:rsidRPr="00354AED">
        <w:rPr>
          <w:rFonts w:ascii="Arial" w:hAnsi="Arial" w:cs="Arial"/>
          <w:sz w:val="24"/>
          <w:szCs w:val="24"/>
        </w:rPr>
        <w:lastRenderedPageBreak/>
        <w:t>En el flujo interno de información para las diferentes publicaciones de la Redacción –</w:t>
      </w:r>
      <w:r w:rsidRPr="0071315A">
        <w:rPr>
          <w:rFonts w:ascii="Arial" w:hAnsi="Arial" w:cs="Arial"/>
          <w:sz w:val="24"/>
          <w:szCs w:val="24"/>
        </w:rPr>
        <w:t>en sus distintos formatos y variantes- participan</w:t>
      </w:r>
      <w:r w:rsidRPr="00354AED">
        <w:rPr>
          <w:rFonts w:ascii="Arial" w:hAnsi="Arial" w:cs="Arial"/>
          <w:sz w:val="24"/>
          <w:szCs w:val="24"/>
        </w:rPr>
        <w:t xml:space="preserve"> varios </w:t>
      </w:r>
      <w:r w:rsidRPr="0071315A">
        <w:rPr>
          <w:rFonts w:ascii="Arial" w:hAnsi="Arial" w:cs="Arial"/>
          <w:sz w:val="24"/>
          <w:szCs w:val="24"/>
        </w:rPr>
        <w:t xml:space="preserve">trabajadores: </w:t>
      </w:r>
      <w:proofErr w:type="gramStart"/>
      <w:r w:rsidRPr="00500240">
        <w:rPr>
          <w:rFonts w:ascii="Arial" w:hAnsi="Arial" w:cs="Arial"/>
          <w:sz w:val="24"/>
          <w:szCs w:val="24"/>
        </w:rPr>
        <w:t>periodistas,  editor</w:t>
      </w:r>
      <w:proofErr w:type="gramEnd"/>
      <w:r w:rsidRPr="00500240">
        <w:rPr>
          <w:rFonts w:ascii="Arial" w:hAnsi="Arial" w:cs="Arial"/>
          <w:sz w:val="24"/>
          <w:szCs w:val="24"/>
        </w:rPr>
        <w:t xml:space="preserve"> jefe,  redactor jefe, correctores, diseñadores y el director. </w:t>
      </w:r>
      <w:r w:rsidRPr="0071315A">
        <w:rPr>
          <w:rFonts w:ascii="Arial" w:hAnsi="Arial" w:cs="Arial"/>
          <w:sz w:val="24"/>
          <w:szCs w:val="24"/>
        </w:rPr>
        <w:t>Desde que el periodista escoge el tema a publicar hasta que el director aprueba la publicación, la información atraviesa por varias etapas de revisión y aprobación, y todo este proceso ocurre de forma manual.</w:t>
      </w:r>
    </w:p>
    <w:p w14:paraId="0926E96B" w14:textId="77777777" w:rsidR="008D3CA8" w:rsidRPr="0071315A" w:rsidRDefault="008D3CA8" w:rsidP="008D3CA8">
      <w:pPr>
        <w:tabs>
          <w:tab w:val="left" w:pos="1418"/>
        </w:tabs>
        <w:ind w:right="40"/>
        <w:rPr>
          <w:rFonts w:ascii="Arial" w:hAnsi="Arial" w:cs="Arial"/>
          <w:sz w:val="24"/>
          <w:szCs w:val="24"/>
        </w:rPr>
      </w:pPr>
      <w:r w:rsidRPr="0071315A">
        <w:rPr>
          <w:rFonts w:ascii="Arial" w:hAnsi="Arial" w:cs="Arial"/>
          <w:sz w:val="24"/>
          <w:szCs w:val="24"/>
        </w:rPr>
        <w:t xml:space="preserve">A nivel nacional existe un Catálogo de la Prensa que da facilidad de almacenar información –en forma de documentos e imágenes. Este catálogo no es de fácil acceso, solo una persona autorizada en cada una de las redacciones del país en un departamento llamado Archivo puede acceder al mismo, buscando la información requerida por cualquier trabajador y facilitándole su uso. Esta información solo puede ser consultada, en ningún caso editada, y la misma ya ha sido publicada con anterioridad. </w:t>
      </w:r>
    </w:p>
    <w:p w14:paraId="34D56AF0" w14:textId="77777777" w:rsidR="008D3CA8" w:rsidRPr="00354AED" w:rsidRDefault="008D3CA8" w:rsidP="008D3CA8">
      <w:pPr>
        <w:tabs>
          <w:tab w:val="left" w:pos="1418"/>
        </w:tabs>
        <w:ind w:right="40"/>
        <w:rPr>
          <w:rFonts w:ascii="Arial" w:hAnsi="Arial" w:cs="Arial"/>
          <w:sz w:val="24"/>
          <w:szCs w:val="24"/>
        </w:rPr>
      </w:pPr>
      <w:r w:rsidRPr="0071315A">
        <w:rPr>
          <w:rFonts w:ascii="Arial" w:hAnsi="Arial" w:cs="Arial"/>
          <w:sz w:val="24"/>
          <w:szCs w:val="24"/>
        </w:rPr>
        <w:t>Esto dificulta el trabajo del periodista ya que no cuentan con ninguna herramienta que facilite la gestión</w:t>
      </w:r>
      <w:r w:rsidRPr="00354AED">
        <w:rPr>
          <w:rFonts w:ascii="Arial" w:hAnsi="Arial" w:cs="Arial"/>
          <w:sz w:val="24"/>
          <w:szCs w:val="24"/>
        </w:rPr>
        <w:t xml:space="preserve"> del flujo de la información y el almacenamiento de las noticias publicadas para un uso interno.</w:t>
      </w:r>
    </w:p>
    <w:p w14:paraId="7A745472" w14:textId="77777777" w:rsidR="008D3CA8" w:rsidRPr="00354AED" w:rsidRDefault="008D3CA8" w:rsidP="008D3CA8">
      <w:pPr>
        <w:tabs>
          <w:tab w:val="left" w:pos="1418"/>
        </w:tabs>
        <w:ind w:right="40"/>
        <w:rPr>
          <w:rFonts w:ascii="Arial" w:hAnsi="Arial" w:cs="Arial"/>
          <w:sz w:val="24"/>
          <w:szCs w:val="24"/>
        </w:rPr>
      </w:pPr>
    </w:p>
    <w:p w14:paraId="5BD8A2C2" w14:textId="77777777" w:rsidR="008D3CA8" w:rsidRPr="00354AED" w:rsidRDefault="008D3CA8" w:rsidP="008D3CA8">
      <w:pPr>
        <w:tabs>
          <w:tab w:val="left" w:pos="1418"/>
        </w:tabs>
        <w:ind w:right="40"/>
        <w:rPr>
          <w:rFonts w:ascii="Arial" w:hAnsi="Arial" w:cs="Arial"/>
          <w:b/>
          <w:sz w:val="24"/>
          <w:szCs w:val="24"/>
        </w:rPr>
      </w:pPr>
      <w:r w:rsidRPr="00354AED">
        <w:rPr>
          <w:rFonts w:ascii="Arial" w:hAnsi="Arial" w:cs="Arial"/>
          <w:b/>
          <w:sz w:val="24"/>
          <w:szCs w:val="24"/>
        </w:rPr>
        <w:t>Problema</w:t>
      </w:r>
    </w:p>
    <w:p w14:paraId="20E8C45F" w14:textId="77777777" w:rsidR="008D3CA8" w:rsidRPr="00354AED" w:rsidRDefault="008D3CA8" w:rsidP="008D3CA8">
      <w:pPr>
        <w:rPr>
          <w:rFonts w:ascii="Arial" w:hAnsi="Arial" w:cs="Arial"/>
          <w:sz w:val="24"/>
          <w:szCs w:val="24"/>
          <w:lang w:val="es-US"/>
        </w:rPr>
      </w:pPr>
      <w:r w:rsidRPr="00354AED">
        <w:rPr>
          <w:rFonts w:ascii="Arial" w:hAnsi="Arial" w:cs="Arial"/>
          <w:sz w:val="24"/>
          <w:szCs w:val="24"/>
        </w:rPr>
        <w:t>La Redacción no cuenta con un sistema informático propio para la gestión de la información, por lo que nos planteamos como problema ¿</w:t>
      </w:r>
      <w:r w:rsidRPr="00354AED">
        <w:rPr>
          <w:rFonts w:ascii="Arial" w:hAnsi="Arial" w:cs="Arial"/>
          <w:sz w:val="24"/>
          <w:szCs w:val="24"/>
          <w:lang w:val="es-US"/>
        </w:rPr>
        <w:t xml:space="preserve">Cómo lograr rapidez y confiabilidad en el flujo interno de </w:t>
      </w:r>
      <w:r w:rsidRPr="0071315A">
        <w:rPr>
          <w:rFonts w:ascii="Arial" w:hAnsi="Arial" w:cs="Arial"/>
          <w:sz w:val="24"/>
          <w:szCs w:val="24"/>
          <w:lang w:val="es-US"/>
        </w:rPr>
        <w:t>información para las publicaciones provinciales en Cienfuegos?</w:t>
      </w:r>
    </w:p>
    <w:p w14:paraId="1CC22676" w14:textId="77777777" w:rsidR="008D3CA8" w:rsidRPr="00354AED" w:rsidRDefault="008D3CA8" w:rsidP="008D3CA8">
      <w:pPr>
        <w:rPr>
          <w:rFonts w:ascii="Arial" w:hAnsi="Arial" w:cs="Arial"/>
          <w:sz w:val="24"/>
          <w:szCs w:val="24"/>
        </w:rPr>
      </w:pPr>
    </w:p>
    <w:p w14:paraId="5F4A4E50" w14:textId="77777777" w:rsidR="008D3CA8" w:rsidRPr="00354AED" w:rsidRDefault="008D3CA8" w:rsidP="008D3CA8">
      <w:pPr>
        <w:rPr>
          <w:rFonts w:ascii="Arial" w:hAnsi="Arial" w:cs="Arial"/>
          <w:b/>
          <w:sz w:val="24"/>
          <w:szCs w:val="24"/>
        </w:rPr>
      </w:pPr>
      <w:r w:rsidRPr="00354AED">
        <w:rPr>
          <w:rFonts w:ascii="Arial" w:hAnsi="Arial" w:cs="Arial"/>
          <w:b/>
          <w:sz w:val="24"/>
          <w:szCs w:val="24"/>
        </w:rPr>
        <w:t>Idea a defender</w:t>
      </w:r>
    </w:p>
    <w:p w14:paraId="40AB3DE9" w14:textId="77777777" w:rsidR="008D3CA8" w:rsidRPr="00354AED" w:rsidRDefault="008D3CA8" w:rsidP="008D3CA8">
      <w:pPr>
        <w:rPr>
          <w:rFonts w:ascii="Arial" w:hAnsi="Arial" w:cs="Arial"/>
          <w:sz w:val="24"/>
          <w:szCs w:val="24"/>
          <w:lang w:val="es-US"/>
        </w:rPr>
      </w:pPr>
      <w:r w:rsidRPr="00354AED">
        <w:rPr>
          <w:rFonts w:ascii="Arial" w:hAnsi="Arial" w:cs="Arial"/>
          <w:sz w:val="24"/>
          <w:szCs w:val="24"/>
        </w:rPr>
        <w:t xml:space="preserve">El desarrollo </w:t>
      </w:r>
      <w:r w:rsidRPr="00354AED">
        <w:rPr>
          <w:rFonts w:ascii="Arial" w:hAnsi="Arial" w:cs="Arial"/>
          <w:sz w:val="24"/>
          <w:szCs w:val="24"/>
          <w:lang w:val="es-US"/>
        </w:rPr>
        <w:t>de un sistema informático para la gestión del flujo interno de la información en la Redacción ´CINCO de Septiembre´ posibilitará agilizar dicho proceso y lograr confiabilidad en la información minimizando la presencia de errores</w:t>
      </w:r>
      <w:r w:rsidRPr="00354AED">
        <w:rPr>
          <w:rFonts w:ascii="Arial" w:hAnsi="Arial" w:cs="Arial"/>
          <w:sz w:val="24"/>
          <w:szCs w:val="24"/>
        </w:rPr>
        <w:t>.</w:t>
      </w:r>
    </w:p>
    <w:p w14:paraId="0472EE3D" w14:textId="77777777" w:rsidR="008D3CA8" w:rsidRPr="00354AED" w:rsidRDefault="008D3CA8" w:rsidP="008D3CA8">
      <w:pPr>
        <w:rPr>
          <w:rFonts w:ascii="Arial" w:hAnsi="Arial" w:cs="Arial"/>
          <w:sz w:val="24"/>
          <w:szCs w:val="24"/>
          <w:lang w:val="es-US"/>
        </w:rPr>
      </w:pPr>
    </w:p>
    <w:p w14:paraId="482A3E6D" w14:textId="77777777" w:rsidR="008D3CA8" w:rsidRPr="00354AED" w:rsidRDefault="008D3CA8" w:rsidP="008D3CA8">
      <w:pPr>
        <w:rPr>
          <w:rFonts w:ascii="Arial" w:hAnsi="Arial" w:cs="Arial"/>
          <w:b/>
          <w:sz w:val="24"/>
          <w:szCs w:val="24"/>
        </w:rPr>
      </w:pPr>
      <w:r w:rsidRPr="00354AED">
        <w:rPr>
          <w:rFonts w:ascii="Arial" w:hAnsi="Arial" w:cs="Arial"/>
          <w:b/>
          <w:sz w:val="24"/>
          <w:szCs w:val="24"/>
        </w:rPr>
        <w:t>Objeto de estudio</w:t>
      </w:r>
    </w:p>
    <w:p w14:paraId="17A9B225" w14:textId="77777777" w:rsidR="008D3CA8" w:rsidRPr="00354AED" w:rsidRDefault="008D3CA8" w:rsidP="008D3CA8">
      <w:pPr>
        <w:rPr>
          <w:rFonts w:ascii="Arial" w:hAnsi="Arial" w:cs="Arial"/>
          <w:sz w:val="24"/>
          <w:szCs w:val="24"/>
        </w:rPr>
      </w:pPr>
      <w:r w:rsidRPr="00354AED">
        <w:rPr>
          <w:rFonts w:ascii="Arial" w:hAnsi="Arial" w:cs="Arial"/>
          <w:sz w:val="24"/>
          <w:szCs w:val="24"/>
          <w:lang w:val="es-US"/>
        </w:rPr>
        <w:t>El flujo interno de información en la Redacción de las publicaciones provinciales</w:t>
      </w:r>
      <w:r w:rsidRPr="00354AED">
        <w:rPr>
          <w:rFonts w:ascii="Arial" w:hAnsi="Arial" w:cs="Arial"/>
          <w:sz w:val="24"/>
          <w:szCs w:val="24"/>
        </w:rPr>
        <w:t>.</w:t>
      </w:r>
    </w:p>
    <w:p w14:paraId="6423E10C" w14:textId="77777777" w:rsidR="008D3CA8" w:rsidRPr="00354AED" w:rsidRDefault="008D3CA8" w:rsidP="008D3CA8">
      <w:pPr>
        <w:rPr>
          <w:rFonts w:ascii="Arial" w:hAnsi="Arial" w:cs="Arial"/>
          <w:b/>
          <w:sz w:val="24"/>
          <w:szCs w:val="24"/>
        </w:rPr>
      </w:pPr>
    </w:p>
    <w:p w14:paraId="4F7D7E9F" w14:textId="77777777" w:rsidR="008D3CA8" w:rsidRPr="00354AED" w:rsidRDefault="008D3CA8" w:rsidP="008D3CA8">
      <w:pPr>
        <w:rPr>
          <w:rFonts w:ascii="Arial" w:hAnsi="Arial" w:cs="Arial"/>
          <w:b/>
          <w:sz w:val="24"/>
          <w:szCs w:val="24"/>
        </w:rPr>
      </w:pPr>
      <w:r w:rsidRPr="00354AED">
        <w:rPr>
          <w:rFonts w:ascii="Arial" w:hAnsi="Arial" w:cs="Arial"/>
          <w:b/>
          <w:sz w:val="24"/>
          <w:szCs w:val="24"/>
        </w:rPr>
        <w:lastRenderedPageBreak/>
        <w:t>Campo de acción</w:t>
      </w:r>
    </w:p>
    <w:p w14:paraId="1C6F7DDE" w14:textId="77777777" w:rsidR="008D3CA8" w:rsidRPr="00354AED" w:rsidRDefault="008D3CA8" w:rsidP="008D3CA8">
      <w:pPr>
        <w:rPr>
          <w:rFonts w:ascii="Arial" w:hAnsi="Arial" w:cs="Arial"/>
          <w:sz w:val="24"/>
          <w:szCs w:val="24"/>
          <w:lang w:val="es-US"/>
        </w:rPr>
      </w:pPr>
      <w:r w:rsidRPr="00354AED">
        <w:rPr>
          <w:rFonts w:ascii="Arial" w:hAnsi="Arial" w:cs="Arial"/>
          <w:sz w:val="24"/>
          <w:szCs w:val="24"/>
        </w:rPr>
        <w:t xml:space="preserve">Las tecnologías de la información en la </w:t>
      </w:r>
      <w:r w:rsidRPr="00354AED">
        <w:rPr>
          <w:rFonts w:ascii="Arial" w:hAnsi="Arial" w:cs="Arial"/>
          <w:sz w:val="24"/>
          <w:szCs w:val="24"/>
          <w:lang w:val="es-US"/>
        </w:rPr>
        <w:t>gestión del flujo interno de información para la publicación del periódico.</w:t>
      </w:r>
    </w:p>
    <w:p w14:paraId="7C3C7AE5" w14:textId="77777777" w:rsidR="008D3CA8" w:rsidRPr="00354AED" w:rsidRDefault="008D3CA8" w:rsidP="008D3CA8">
      <w:pPr>
        <w:rPr>
          <w:rFonts w:ascii="Arial" w:hAnsi="Arial" w:cs="Arial"/>
          <w:sz w:val="24"/>
          <w:szCs w:val="24"/>
        </w:rPr>
      </w:pPr>
    </w:p>
    <w:p w14:paraId="3743ADCF" w14:textId="77777777" w:rsidR="008D3CA8" w:rsidRPr="00354AED" w:rsidRDefault="008D3CA8" w:rsidP="008D3CA8">
      <w:pPr>
        <w:rPr>
          <w:rFonts w:ascii="Arial" w:hAnsi="Arial" w:cs="Arial"/>
          <w:b/>
          <w:sz w:val="24"/>
          <w:szCs w:val="24"/>
        </w:rPr>
      </w:pPr>
      <w:r w:rsidRPr="00354AED">
        <w:rPr>
          <w:rFonts w:ascii="Arial" w:hAnsi="Arial" w:cs="Arial"/>
          <w:b/>
          <w:sz w:val="24"/>
          <w:szCs w:val="24"/>
        </w:rPr>
        <w:t>Objetivo general</w:t>
      </w:r>
    </w:p>
    <w:p w14:paraId="3A6FB963"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Desarrollar </w:t>
      </w:r>
      <w:r w:rsidRPr="00354AED">
        <w:rPr>
          <w:rFonts w:ascii="Arial" w:hAnsi="Arial" w:cs="Arial"/>
          <w:sz w:val="24"/>
          <w:szCs w:val="24"/>
          <w:lang w:val="es-US"/>
        </w:rPr>
        <w:t xml:space="preserve">un sistema informático para la gestión del flujo interno de la información en la Redacción </w:t>
      </w:r>
      <w:r w:rsidRPr="00354AED">
        <w:rPr>
          <w:rFonts w:ascii="Arial" w:hAnsi="Arial" w:cs="Arial"/>
          <w:sz w:val="24"/>
          <w:szCs w:val="24"/>
        </w:rPr>
        <w:t>"</w:t>
      </w:r>
      <w:r w:rsidRPr="00354AED">
        <w:rPr>
          <w:rFonts w:ascii="Arial" w:hAnsi="Arial" w:cs="Arial"/>
          <w:sz w:val="24"/>
          <w:szCs w:val="24"/>
          <w:lang w:val="es-US"/>
        </w:rPr>
        <w:t>CINCO de Septiembre</w:t>
      </w:r>
      <w:r w:rsidRPr="00354AED">
        <w:rPr>
          <w:rFonts w:ascii="Arial" w:hAnsi="Arial" w:cs="Arial"/>
          <w:sz w:val="24"/>
          <w:szCs w:val="24"/>
        </w:rPr>
        <w:t>".</w:t>
      </w:r>
    </w:p>
    <w:p w14:paraId="6B27E6F9" w14:textId="77777777" w:rsidR="008D3CA8" w:rsidRPr="00354AED" w:rsidRDefault="008D3CA8" w:rsidP="008D3CA8">
      <w:pPr>
        <w:rPr>
          <w:rFonts w:ascii="Arial" w:hAnsi="Arial" w:cs="Arial"/>
          <w:sz w:val="24"/>
          <w:szCs w:val="24"/>
        </w:rPr>
      </w:pPr>
    </w:p>
    <w:p w14:paraId="74D4E0C1" w14:textId="77777777" w:rsidR="008D3CA8" w:rsidRPr="00354AED" w:rsidRDefault="008D3CA8" w:rsidP="008D3CA8">
      <w:pPr>
        <w:rPr>
          <w:rFonts w:ascii="Arial" w:hAnsi="Arial" w:cs="Arial"/>
          <w:b/>
          <w:sz w:val="24"/>
          <w:szCs w:val="24"/>
        </w:rPr>
      </w:pPr>
      <w:r w:rsidRPr="00354AED">
        <w:rPr>
          <w:rFonts w:ascii="Arial" w:hAnsi="Arial" w:cs="Arial"/>
          <w:b/>
          <w:sz w:val="24"/>
          <w:szCs w:val="24"/>
        </w:rPr>
        <w:t>Objetivos específicos</w:t>
      </w:r>
    </w:p>
    <w:p w14:paraId="25BF4786" w14:textId="77777777" w:rsidR="008D3CA8" w:rsidRPr="00354AED" w:rsidRDefault="008D3CA8" w:rsidP="008D3CA8">
      <w:pPr>
        <w:pStyle w:val="Prrafodelista"/>
        <w:numPr>
          <w:ilvl w:val="0"/>
          <w:numId w:val="6"/>
        </w:numPr>
        <w:rPr>
          <w:rFonts w:ascii="Arial" w:hAnsi="Arial" w:cs="Arial"/>
          <w:sz w:val="24"/>
          <w:szCs w:val="24"/>
        </w:rPr>
      </w:pPr>
      <w:r w:rsidRPr="00354AED">
        <w:rPr>
          <w:rFonts w:ascii="Arial" w:hAnsi="Arial" w:cs="Arial"/>
          <w:sz w:val="24"/>
          <w:szCs w:val="24"/>
        </w:rPr>
        <w:t xml:space="preserve">Analizar el funcionamiento del </w:t>
      </w:r>
      <w:r w:rsidRPr="00354AED">
        <w:rPr>
          <w:rFonts w:ascii="Arial" w:hAnsi="Arial" w:cs="Arial"/>
          <w:sz w:val="24"/>
          <w:szCs w:val="24"/>
          <w:lang w:val="es-US"/>
        </w:rPr>
        <w:t xml:space="preserve">flujo interno de la información en la Redacción </w:t>
      </w:r>
      <w:r w:rsidRPr="00354AED">
        <w:rPr>
          <w:rFonts w:ascii="Arial" w:hAnsi="Arial" w:cs="Arial"/>
          <w:sz w:val="24"/>
          <w:szCs w:val="24"/>
        </w:rPr>
        <w:t>"</w:t>
      </w:r>
      <w:r w:rsidRPr="00354AED">
        <w:rPr>
          <w:rFonts w:ascii="Arial" w:hAnsi="Arial" w:cs="Arial"/>
          <w:sz w:val="24"/>
          <w:szCs w:val="24"/>
          <w:lang w:val="es-US"/>
        </w:rPr>
        <w:t>CINCO de Septiembre</w:t>
      </w:r>
      <w:r w:rsidRPr="00354AED">
        <w:rPr>
          <w:rFonts w:ascii="Arial" w:hAnsi="Arial" w:cs="Arial"/>
          <w:sz w:val="24"/>
          <w:szCs w:val="24"/>
        </w:rPr>
        <w:t>".</w:t>
      </w:r>
    </w:p>
    <w:p w14:paraId="36279973" w14:textId="77777777" w:rsidR="008D3CA8" w:rsidRPr="00354AED" w:rsidRDefault="008D3CA8" w:rsidP="008D3CA8">
      <w:pPr>
        <w:pStyle w:val="Prrafodelista"/>
        <w:numPr>
          <w:ilvl w:val="0"/>
          <w:numId w:val="6"/>
        </w:numPr>
        <w:rPr>
          <w:rFonts w:ascii="Arial" w:hAnsi="Arial" w:cs="Arial"/>
          <w:sz w:val="24"/>
          <w:szCs w:val="24"/>
        </w:rPr>
      </w:pPr>
      <w:r w:rsidRPr="00354AED">
        <w:rPr>
          <w:rFonts w:ascii="Arial" w:hAnsi="Arial" w:cs="Arial"/>
          <w:sz w:val="24"/>
          <w:szCs w:val="24"/>
        </w:rPr>
        <w:t>Diseñar el sistema para el control del flujo de la información que permita solucionar las deficiencias encontradas en la etapa de análisis.</w:t>
      </w:r>
    </w:p>
    <w:p w14:paraId="2836AC57" w14:textId="77777777" w:rsidR="008D3CA8" w:rsidRPr="00354AED" w:rsidRDefault="008D3CA8" w:rsidP="008D3CA8">
      <w:pPr>
        <w:pStyle w:val="Prrafodelista"/>
        <w:numPr>
          <w:ilvl w:val="0"/>
          <w:numId w:val="6"/>
        </w:numPr>
        <w:rPr>
          <w:rFonts w:ascii="Arial" w:hAnsi="Arial" w:cs="Arial"/>
          <w:sz w:val="24"/>
          <w:szCs w:val="24"/>
        </w:rPr>
      </w:pPr>
      <w:r w:rsidRPr="00354AED">
        <w:rPr>
          <w:rFonts w:ascii="Arial" w:hAnsi="Arial" w:cs="Arial"/>
          <w:sz w:val="24"/>
          <w:szCs w:val="24"/>
        </w:rPr>
        <w:t>Desarrollar el sistema.</w:t>
      </w:r>
    </w:p>
    <w:p w14:paraId="547E5E18" w14:textId="77777777" w:rsidR="008D3CA8" w:rsidRPr="00354AED" w:rsidRDefault="008D3CA8" w:rsidP="008D3CA8">
      <w:pPr>
        <w:pStyle w:val="Prrafodelista"/>
        <w:numPr>
          <w:ilvl w:val="0"/>
          <w:numId w:val="6"/>
        </w:numPr>
        <w:rPr>
          <w:rFonts w:ascii="Arial" w:hAnsi="Arial" w:cs="Arial"/>
          <w:sz w:val="24"/>
          <w:szCs w:val="24"/>
        </w:rPr>
      </w:pPr>
      <w:r w:rsidRPr="00354AED">
        <w:rPr>
          <w:rFonts w:ascii="Arial" w:hAnsi="Arial" w:cs="Arial"/>
          <w:sz w:val="24"/>
          <w:szCs w:val="24"/>
        </w:rPr>
        <w:t>Implementar el sistema.</w:t>
      </w:r>
    </w:p>
    <w:p w14:paraId="0EECAC6B" w14:textId="77777777" w:rsidR="008D3CA8" w:rsidRPr="00354AED" w:rsidRDefault="008D3CA8" w:rsidP="008D3CA8">
      <w:pPr>
        <w:pStyle w:val="Prrafodelista"/>
        <w:numPr>
          <w:ilvl w:val="0"/>
          <w:numId w:val="6"/>
        </w:numPr>
        <w:rPr>
          <w:rFonts w:ascii="Arial" w:hAnsi="Arial" w:cs="Arial"/>
          <w:sz w:val="24"/>
          <w:szCs w:val="24"/>
        </w:rPr>
      </w:pPr>
      <w:r w:rsidRPr="00354AED">
        <w:rPr>
          <w:rFonts w:ascii="Arial" w:hAnsi="Arial" w:cs="Arial"/>
          <w:sz w:val="24"/>
          <w:szCs w:val="24"/>
        </w:rPr>
        <w:t>Validar el sistema implementado</w:t>
      </w:r>
      <w:r>
        <w:rPr>
          <w:rFonts w:ascii="Arial" w:hAnsi="Arial" w:cs="Arial"/>
          <w:sz w:val="24"/>
          <w:szCs w:val="24"/>
        </w:rPr>
        <w:t>.</w:t>
      </w:r>
    </w:p>
    <w:p w14:paraId="289F355A" w14:textId="77777777" w:rsidR="008D3CA8" w:rsidRPr="00354AED" w:rsidRDefault="008D3CA8" w:rsidP="008D3CA8">
      <w:pPr>
        <w:pStyle w:val="Prrafodelista"/>
        <w:ind w:left="0"/>
        <w:rPr>
          <w:rFonts w:ascii="Arial" w:hAnsi="Arial" w:cs="Arial"/>
          <w:sz w:val="24"/>
          <w:szCs w:val="24"/>
        </w:rPr>
      </w:pPr>
    </w:p>
    <w:p w14:paraId="7ECE852C" w14:textId="77777777" w:rsidR="008D3CA8" w:rsidRPr="00354AED" w:rsidRDefault="008D3CA8" w:rsidP="008D3CA8">
      <w:pPr>
        <w:pStyle w:val="Prrafodelista"/>
        <w:ind w:left="0"/>
        <w:rPr>
          <w:rFonts w:ascii="Arial" w:hAnsi="Arial" w:cs="Arial"/>
          <w:sz w:val="24"/>
          <w:szCs w:val="24"/>
        </w:rPr>
      </w:pPr>
      <w:r w:rsidRPr="00354AED">
        <w:rPr>
          <w:rFonts w:ascii="Arial" w:hAnsi="Arial" w:cs="Arial"/>
          <w:b/>
          <w:sz w:val="24"/>
          <w:szCs w:val="24"/>
        </w:rPr>
        <w:t>Tareas a desarrollar</w:t>
      </w:r>
    </w:p>
    <w:p w14:paraId="53D7F420"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sz w:val="24"/>
          <w:szCs w:val="24"/>
          <w:lang w:val="es-US"/>
        </w:rPr>
        <w:t>Entrevista a los periodistas, editores, redactores, correctores, diseñadores y al director para conocer en sus detalles el proceso flujo interno de información.</w:t>
      </w:r>
    </w:p>
    <w:p w14:paraId="1EBD554E"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sz w:val="24"/>
          <w:szCs w:val="24"/>
          <w:lang w:val="es-US"/>
        </w:rPr>
        <w:t>Análisis de las particularidades identificadas en el flujo de información que se gestiona.</w:t>
      </w:r>
    </w:p>
    <w:p w14:paraId="607E5778"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sz w:val="24"/>
          <w:szCs w:val="24"/>
          <w:lang w:val="es-US"/>
        </w:rPr>
        <w:t xml:space="preserve">Selección de las </w:t>
      </w:r>
      <w:r w:rsidRPr="00354AED">
        <w:rPr>
          <w:rFonts w:ascii="Arial" w:hAnsi="Arial" w:cs="Arial"/>
          <w:iCs/>
          <w:sz w:val="24"/>
          <w:szCs w:val="24"/>
        </w:rPr>
        <w:t xml:space="preserve">tecnologías, lenguajes y metodologías a utilizar. </w:t>
      </w:r>
    </w:p>
    <w:p w14:paraId="69EE7108"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iCs/>
          <w:sz w:val="24"/>
          <w:szCs w:val="24"/>
        </w:rPr>
        <w:t>Diseño de la base de datos y de la interfaz gráfica.</w:t>
      </w:r>
    </w:p>
    <w:p w14:paraId="7B7322F5"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iCs/>
          <w:sz w:val="24"/>
          <w:szCs w:val="24"/>
          <w:lang w:val="es-US"/>
        </w:rPr>
        <w:t>Construcción de la solución propuesta.</w:t>
      </w:r>
    </w:p>
    <w:p w14:paraId="0B111628" w14:textId="77777777" w:rsidR="008D3CA8" w:rsidRPr="00354AED" w:rsidRDefault="008D3CA8" w:rsidP="008D3CA8">
      <w:pPr>
        <w:pStyle w:val="Prrafodelista"/>
        <w:numPr>
          <w:ilvl w:val="0"/>
          <w:numId w:val="7"/>
        </w:numPr>
        <w:rPr>
          <w:rFonts w:ascii="Arial" w:hAnsi="Arial" w:cs="Arial"/>
          <w:sz w:val="24"/>
          <w:szCs w:val="24"/>
          <w:lang w:val="es-US"/>
        </w:rPr>
      </w:pPr>
      <w:r w:rsidRPr="00354AED">
        <w:rPr>
          <w:rFonts w:ascii="Arial" w:hAnsi="Arial" w:cs="Arial"/>
          <w:sz w:val="24"/>
          <w:szCs w:val="24"/>
        </w:rPr>
        <w:t xml:space="preserve">Estudio del tiempo de desarrollo del sistema propuesto, así como la determinación de los costos y beneficios </w:t>
      </w:r>
    </w:p>
    <w:p w14:paraId="298BA778" w14:textId="77777777" w:rsidR="008D3CA8" w:rsidRPr="00354AED" w:rsidRDefault="008D3CA8" w:rsidP="008D3CA8">
      <w:pPr>
        <w:numPr>
          <w:ilvl w:val="0"/>
          <w:numId w:val="8"/>
        </w:numPr>
        <w:rPr>
          <w:rFonts w:ascii="Arial" w:hAnsi="Arial" w:cs="Arial"/>
          <w:sz w:val="24"/>
          <w:szCs w:val="24"/>
        </w:rPr>
      </w:pPr>
      <w:r w:rsidRPr="00354AED">
        <w:rPr>
          <w:rFonts w:ascii="Arial" w:hAnsi="Arial" w:cs="Arial"/>
          <w:sz w:val="24"/>
          <w:szCs w:val="24"/>
          <w:lang w:val="es-US"/>
        </w:rPr>
        <w:t>Encuestas a los usuarios finales para evaluar el nivel de satisfacción con la aplicación desarrollada.</w:t>
      </w:r>
    </w:p>
    <w:p w14:paraId="6DA45D24" w14:textId="77777777" w:rsidR="008D3CA8" w:rsidRPr="00354AED" w:rsidRDefault="008D3CA8" w:rsidP="008D3CA8">
      <w:pPr>
        <w:rPr>
          <w:rFonts w:ascii="Arial" w:hAnsi="Arial" w:cs="Arial"/>
          <w:szCs w:val="24"/>
        </w:rPr>
      </w:pPr>
    </w:p>
    <w:p w14:paraId="559610E8" w14:textId="77777777" w:rsidR="008D3CA8" w:rsidRPr="00354AED" w:rsidRDefault="008D3CA8" w:rsidP="008D3CA8">
      <w:pPr>
        <w:rPr>
          <w:rFonts w:ascii="Arial" w:hAnsi="Arial" w:cs="Arial"/>
          <w:b/>
          <w:sz w:val="24"/>
          <w:szCs w:val="24"/>
        </w:rPr>
      </w:pPr>
      <w:r w:rsidRPr="00354AED">
        <w:rPr>
          <w:rFonts w:ascii="Arial" w:hAnsi="Arial" w:cs="Arial"/>
          <w:b/>
          <w:sz w:val="24"/>
          <w:szCs w:val="24"/>
        </w:rPr>
        <w:t>Estructura del documento</w:t>
      </w:r>
    </w:p>
    <w:p w14:paraId="79138498" w14:textId="77777777" w:rsidR="008D3CA8" w:rsidRPr="00354AED" w:rsidRDefault="008D3CA8" w:rsidP="008D3CA8">
      <w:pPr>
        <w:rPr>
          <w:rFonts w:ascii="Arial" w:hAnsi="Arial" w:cs="Arial"/>
          <w:b/>
          <w:sz w:val="24"/>
          <w:szCs w:val="24"/>
        </w:rPr>
      </w:pPr>
    </w:p>
    <w:p w14:paraId="7CD2C622" w14:textId="77777777" w:rsidR="008D3CA8" w:rsidRPr="00354AED" w:rsidRDefault="008D3CA8" w:rsidP="008D3CA8">
      <w:pPr>
        <w:rPr>
          <w:rFonts w:ascii="Arial" w:hAnsi="Arial" w:cs="Arial"/>
          <w:sz w:val="24"/>
          <w:szCs w:val="24"/>
        </w:rPr>
      </w:pPr>
      <w:r w:rsidRPr="00354AED">
        <w:rPr>
          <w:rFonts w:ascii="Arial" w:hAnsi="Arial" w:cs="Arial"/>
          <w:sz w:val="24"/>
          <w:szCs w:val="24"/>
        </w:rPr>
        <w:t>El presente documento está estructurado en introducción, 3 capítulos, conclusiones y recomendaciones.</w:t>
      </w:r>
    </w:p>
    <w:p w14:paraId="3D07FD6A" w14:textId="77777777" w:rsidR="008D3CA8" w:rsidRPr="00354AED" w:rsidRDefault="008D3CA8" w:rsidP="008D3CA8">
      <w:pPr>
        <w:rPr>
          <w:rFonts w:ascii="Arial" w:hAnsi="Arial" w:cs="Arial"/>
          <w:sz w:val="24"/>
          <w:szCs w:val="24"/>
        </w:rPr>
      </w:pPr>
    </w:p>
    <w:p w14:paraId="7691971C"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El capítulo 1 enmarca los fundamentos teóricos, donde se encuentran los objetivos estratégicos de la organización, el flujo actual de los procesos que allí se llevan a cabo y el análisis crítico de estos. También se fundamentan los objetivos del trabajo y se describen </w:t>
      </w:r>
      <w:proofErr w:type="gramStart"/>
      <w:r w:rsidRPr="00354AED">
        <w:rPr>
          <w:rFonts w:ascii="Arial" w:hAnsi="Arial" w:cs="Arial"/>
          <w:sz w:val="24"/>
          <w:szCs w:val="24"/>
        </w:rPr>
        <w:t>las  tendencias</w:t>
      </w:r>
      <w:proofErr w:type="gramEnd"/>
      <w:r w:rsidRPr="00354AED">
        <w:rPr>
          <w:rFonts w:ascii="Arial" w:hAnsi="Arial" w:cs="Arial"/>
          <w:sz w:val="24"/>
          <w:szCs w:val="24"/>
        </w:rPr>
        <w:t xml:space="preserve"> y tecnologías actuales. </w:t>
      </w:r>
    </w:p>
    <w:p w14:paraId="4A5EF193"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El capítulo 2 enmarca el modelo del negocio donde, se describen los actores, trabajadores y objetos que participan en el negocio, y la descripción de los casos de uso del negocio, junto con los diagramas de actividades, lo que permitió una mejor comprensión del negocio. Incluye además los requisitos, una descripción de cada caso de uso del sistema, los actores del sistema, paquetes de diseño y las relaciones existentes entre ellos. Por </w:t>
      </w:r>
      <w:proofErr w:type="gramStart"/>
      <w:r w:rsidRPr="00354AED">
        <w:rPr>
          <w:rFonts w:ascii="Arial" w:hAnsi="Arial" w:cs="Arial"/>
          <w:sz w:val="24"/>
          <w:szCs w:val="24"/>
        </w:rPr>
        <w:t>último</w:t>
      </w:r>
      <w:proofErr w:type="gramEnd"/>
      <w:r w:rsidRPr="00354AED">
        <w:rPr>
          <w:rFonts w:ascii="Arial" w:hAnsi="Arial" w:cs="Arial"/>
          <w:sz w:val="24"/>
          <w:szCs w:val="24"/>
        </w:rPr>
        <w:t xml:space="preserve"> se describe la solución propuesta a través de: los diagramas de clases de diseño de los paquetes, la estructura del sistema en los nodos mediante el diagrama de despliegue y se definen los modelos lógico y físico de la base de datos.</w:t>
      </w:r>
    </w:p>
    <w:p w14:paraId="37667D87" w14:textId="77777777" w:rsidR="008D3CA8" w:rsidRPr="00354AED" w:rsidRDefault="008D3CA8" w:rsidP="008D3CA8">
      <w:pPr>
        <w:rPr>
          <w:rFonts w:ascii="Arial" w:hAnsi="Arial" w:cs="Arial"/>
          <w:sz w:val="24"/>
          <w:szCs w:val="24"/>
        </w:rPr>
      </w:pPr>
      <w:r w:rsidRPr="00354AED">
        <w:rPr>
          <w:rFonts w:ascii="Arial" w:hAnsi="Arial" w:cs="Arial"/>
          <w:sz w:val="24"/>
          <w:szCs w:val="24"/>
        </w:rPr>
        <w:t>El capítulo 3 incluye el estudio de factibilidad, donde se determinan los costos del proyecto, las inversiones a realizar, los esfuerzos y beneficios tangibles e intangibles que brinda el sistema y, concluye con la factibilidad económica de desarrollo del proyecto.</w:t>
      </w:r>
    </w:p>
    <w:p w14:paraId="71EA77CF" w14:textId="77777777" w:rsidR="008D3CA8" w:rsidRPr="00354AED" w:rsidRDefault="008D3CA8" w:rsidP="008D3CA8">
      <w:pPr>
        <w:rPr>
          <w:rFonts w:ascii="Arial" w:hAnsi="Arial" w:cs="Arial"/>
          <w:sz w:val="24"/>
          <w:szCs w:val="24"/>
        </w:rPr>
      </w:pPr>
    </w:p>
    <w:p w14:paraId="4B034340" w14:textId="77777777" w:rsidR="008D3CA8" w:rsidRPr="00354AED" w:rsidRDefault="008D3CA8" w:rsidP="008D3CA8">
      <w:pPr>
        <w:pStyle w:val="Ttulo1"/>
      </w:pPr>
      <w:bookmarkStart w:id="13" w:name="_Toc127162751"/>
      <w:bookmarkStart w:id="14" w:name="_Toc508571450"/>
      <w:r w:rsidRPr="00354AED">
        <w:lastRenderedPageBreak/>
        <w:t>1 – Fundament</w:t>
      </w:r>
      <w:bookmarkEnd w:id="13"/>
      <w:r w:rsidRPr="00354AED">
        <w:t>os teóricos</w:t>
      </w:r>
      <w:bookmarkEnd w:id="14"/>
    </w:p>
    <w:p w14:paraId="5737BC40" w14:textId="77777777" w:rsidR="008D3CA8" w:rsidRPr="00354AED" w:rsidRDefault="008D3CA8" w:rsidP="008D3CA8">
      <w:pPr>
        <w:rPr>
          <w:rFonts w:ascii="Arial" w:hAnsi="Arial" w:cs="Arial"/>
          <w:b/>
          <w:sz w:val="28"/>
          <w:szCs w:val="28"/>
        </w:rPr>
      </w:pPr>
    </w:p>
    <w:p w14:paraId="103DC077" w14:textId="77777777" w:rsidR="008D3CA8" w:rsidRPr="00354AED" w:rsidRDefault="008D3CA8" w:rsidP="004675C9">
      <w:pPr>
        <w:pStyle w:val="Ttulo2"/>
      </w:pPr>
      <w:bookmarkStart w:id="15" w:name="_Toc157935123"/>
      <w:bookmarkStart w:id="16" w:name="_Toc508571451"/>
      <w:r w:rsidRPr="00354AED">
        <w:t xml:space="preserve">1.1 – </w:t>
      </w:r>
      <w:proofErr w:type="spellStart"/>
      <w:r w:rsidRPr="00354AED">
        <w:t>Introducción</w:t>
      </w:r>
      <w:bookmarkEnd w:id="15"/>
      <w:bookmarkEnd w:id="16"/>
      <w:proofErr w:type="spellEnd"/>
    </w:p>
    <w:p w14:paraId="2C0D4736" w14:textId="77777777" w:rsidR="008D3CA8" w:rsidRPr="00354AED" w:rsidRDefault="008D3CA8" w:rsidP="008D3CA8">
      <w:pPr>
        <w:rPr>
          <w:rFonts w:ascii="Arial" w:hAnsi="Arial" w:cs="Arial"/>
          <w:sz w:val="24"/>
          <w:szCs w:val="24"/>
        </w:rPr>
      </w:pPr>
      <w:bookmarkStart w:id="17" w:name="_Toc157935124"/>
      <w:bookmarkStart w:id="18" w:name="_Toc508571452"/>
      <w:r w:rsidRPr="00500240">
        <w:rPr>
          <w:rFonts w:ascii="Arial" w:hAnsi="Arial" w:cs="Arial"/>
          <w:sz w:val="24"/>
          <w:szCs w:val="24"/>
        </w:rPr>
        <w:t xml:space="preserve">En este capítulo se describe </w:t>
      </w:r>
      <w:r>
        <w:rPr>
          <w:rFonts w:ascii="Arial" w:hAnsi="Arial" w:cs="Arial"/>
          <w:sz w:val="24"/>
          <w:szCs w:val="24"/>
        </w:rPr>
        <w:t xml:space="preserve">el proceso de flujo de información que tiene lugar en </w:t>
      </w:r>
      <w:proofErr w:type="gramStart"/>
      <w:r>
        <w:rPr>
          <w:rFonts w:ascii="Arial" w:hAnsi="Arial" w:cs="Arial"/>
          <w:sz w:val="24"/>
          <w:szCs w:val="24"/>
        </w:rPr>
        <w:t xml:space="preserve">la </w:t>
      </w:r>
      <w:r w:rsidRPr="00500240">
        <w:rPr>
          <w:rFonts w:ascii="Arial" w:hAnsi="Arial" w:cs="Arial"/>
          <w:sz w:val="24"/>
          <w:szCs w:val="24"/>
        </w:rPr>
        <w:t xml:space="preserve"> Redacción</w:t>
      </w:r>
      <w:proofErr w:type="gramEnd"/>
      <w:r w:rsidRPr="00500240">
        <w:rPr>
          <w:rFonts w:ascii="Arial" w:hAnsi="Arial" w:cs="Arial"/>
          <w:sz w:val="24"/>
          <w:szCs w:val="24"/>
        </w:rPr>
        <w:t xml:space="preserve"> “CINCO de Septiembre”,</w:t>
      </w:r>
      <w:r w:rsidRPr="00500240">
        <w:rPr>
          <w:rFonts w:ascii="Arial" w:hAnsi="Arial" w:cs="Arial"/>
          <w:b/>
          <w:sz w:val="24"/>
          <w:szCs w:val="24"/>
        </w:rPr>
        <w:t xml:space="preserve"> </w:t>
      </w:r>
      <w:r w:rsidRPr="00354AED">
        <w:rPr>
          <w:rFonts w:ascii="Arial" w:hAnsi="Arial" w:cs="Arial"/>
          <w:sz w:val="24"/>
          <w:szCs w:val="24"/>
        </w:rPr>
        <w:t xml:space="preserve">se muestran los objetivos estratégicos, además de la misión y visión de la misma. También se realiza un análisis del estado actual de los procesos de negocio y se describen </w:t>
      </w:r>
      <w:r>
        <w:rPr>
          <w:rFonts w:ascii="Arial" w:hAnsi="Arial" w:cs="Arial"/>
          <w:sz w:val="24"/>
          <w:szCs w:val="24"/>
        </w:rPr>
        <w:t xml:space="preserve">los </w:t>
      </w:r>
      <w:r w:rsidRPr="00354AED">
        <w:rPr>
          <w:rFonts w:ascii="Arial" w:hAnsi="Arial" w:cs="Arial"/>
          <w:sz w:val="24"/>
          <w:szCs w:val="24"/>
        </w:rPr>
        <w:t xml:space="preserve">que serán informatizados. Se </w:t>
      </w:r>
      <w:r>
        <w:rPr>
          <w:rFonts w:ascii="Arial" w:hAnsi="Arial" w:cs="Arial"/>
          <w:sz w:val="24"/>
          <w:szCs w:val="24"/>
        </w:rPr>
        <w:t xml:space="preserve">analizan </w:t>
      </w:r>
      <w:r w:rsidRPr="00354AED">
        <w:rPr>
          <w:rFonts w:ascii="Arial" w:hAnsi="Arial" w:cs="Arial"/>
          <w:sz w:val="24"/>
          <w:szCs w:val="24"/>
        </w:rPr>
        <w:t xml:space="preserve">los sistemas </w:t>
      </w:r>
      <w:proofErr w:type="gramStart"/>
      <w:r w:rsidRPr="00354AED">
        <w:rPr>
          <w:rFonts w:ascii="Arial" w:hAnsi="Arial" w:cs="Arial"/>
          <w:sz w:val="24"/>
          <w:szCs w:val="24"/>
        </w:rPr>
        <w:t>informáticos  relacionados</w:t>
      </w:r>
      <w:proofErr w:type="gramEnd"/>
      <w:r w:rsidRPr="00354AED">
        <w:rPr>
          <w:rFonts w:ascii="Arial" w:hAnsi="Arial" w:cs="Arial"/>
          <w:sz w:val="24"/>
          <w:szCs w:val="24"/>
        </w:rPr>
        <w:t xml:space="preserve"> con el campo de acción, y </w:t>
      </w:r>
      <w:r>
        <w:rPr>
          <w:rFonts w:ascii="Arial" w:hAnsi="Arial" w:cs="Arial"/>
          <w:sz w:val="24"/>
          <w:szCs w:val="24"/>
        </w:rPr>
        <w:t xml:space="preserve">se revisan las </w:t>
      </w:r>
      <w:r w:rsidRPr="00354AED">
        <w:rPr>
          <w:rFonts w:ascii="Arial" w:hAnsi="Arial" w:cs="Arial"/>
          <w:sz w:val="24"/>
          <w:szCs w:val="24"/>
        </w:rPr>
        <w:t xml:space="preserve">herramientas, tecnologías y tendencias actuales que </w:t>
      </w:r>
      <w:r>
        <w:rPr>
          <w:rFonts w:ascii="Arial" w:hAnsi="Arial" w:cs="Arial"/>
          <w:sz w:val="24"/>
          <w:szCs w:val="24"/>
        </w:rPr>
        <w:t xml:space="preserve">dan </w:t>
      </w:r>
      <w:r w:rsidRPr="00354AED">
        <w:rPr>
          <w:rFonts w:ascii="Arial" w:hAnsi="Arial" w:cs="Arial"/>
          <w:sz w:val="24"/>
          <w:szCs w:val="24"/>
        </w:rPr>
        <w:t>soporte a este proceso</w:t>
      </w:r>
      <w:r>
        <w:rPr>
          <w:rFonts w:ascii="Arial" w:hAnsi="Arial" w:cs="Arial"/>
          <w:sz w:val="24"/>
          <w:szCs w:val="24"/>
        </w:rPr>
        <w:t>.</w:t>
      </w:r>
    </w:p>
    <w:p w14:paraId="14719C04" w14:textId="77777777" w:rsidR="008D3CA8" w:rsidRPr="00354AED" w:rsidRDefault="008D3CA8" w:rsidP="008D3CA8">
      <w:pPr>
        <w:rPr>
          <w:rFonts w:ascii="Arial" w:hAnsi="Arial" w:cs="Arial"/>
          <w:sz w:val="24"/>
          <w:szCs w:val="24"/>
        </w:rPr>
      </w:pPr>
    </w:p>
    <w:p w14:paraId="657AFE2C" w14:textId="77777777" w:rsidR="008D3CA8" w:rsidRPr="00354AED" w:rsidRDefault="008D3CA8" w:rsidP="004675C9">
      <w:pPr>
        <w:pStyle w:val="Ttulo2"/>
      </w:pPr>
      <w:r w:rsidRPr="00354AED">
        <w:t xml:space="preserve">1.2 – </w:t>
      </w:r>
      <w:proofErr w:type="spellStart"/>
      <w:r w:rsidRPr="00354AED">
        <w:t>Descripción</w:t>
      </w:r>
      <w:proofErr w:type="spellEnd"/>
      <w:r w:rsidRPr="00354AED">
        <w:t xml:space="preserve"> </w:t>
      </w:r>
      <w:proofErr w:type="spellStart"/>
      <w:r w:rsidRPr="00354AED">
        <w:t>del</w:t>
      </w:r>
      <w:proofErr w:type="spellEnd"/>
      <w:r w:rsidRPr="00354AED">
        <w:t xml:space="preserve"> </w:t>
      </w:r>
      <w:proofErr w:type="spellStart"/>
      <w:r w:rsidRPr="00354AED">
        <w:t>dominio</w:t>
      </w:r>
      <w:proofErr w:type="spellEnd"/>
      <w:r w:rsidRPr="00354AED">
        <w:t xml:space="preserve"> </w:t>
      </w:r>
      <w:proofErr w:type="spellStart"/>
      <w:r w:rsidRPr="00354AED">
        <w:t>del</w:t>
      </w:r>
      <w:proofErr w:type="spellEnd"/>
      <w:r w:rsidRPr="00354AED">
        <w:t xml:space="preserve"> problema</w:t>
      </w:r>
      <w:bookmarkEnd w:id="17"/>
      <w:bookmarkEnd w:id="18"/>
    </w:p>
    <w:p w14:paraId="3A75CB15" w14:textId="77777777" w:rsidR="008D3CA8" w:rsidRPr="00354AED" w:rsidRDefault="008D3CA8" w:rsidP="008D3CA8">
      <w:pPr>
        <w:rPr>
          <w:rFonts w:ascii="Arial" w:hAnsi="Arial" w:cs="Arial"/>
          <w:sz w:val="24"/>
          <w:szCs w:val="24"/>
        </w:rPr>
      </w:pPr>
      <w:r w:rsidRPr="00354AED">
        <w:rPr>
          <w:rFonts w:ascii="Arial" w:hAnsi="Arial" w:cs="Arial"/>
          <w:sz w:val="24"/>
          <w:szCs w:val="24"/>
        </w:rPr>
        <w:t>En el periódico "5 de septiembre" semanalmente se publican un promedio de veinte noticias repartidas entre las ocho páginas que posee dicha publicación, a cada una de ellas se le aplica el mismo proceso de revisión, modificación y aprobación, por lo que el proceso se vuelve engorroso consumiendo más esfuerzo físico y recursos.</w:t>
      </w:r>
    </w:p>
    <w:p w14:paraId="53FCAA16" w14:textId="5F724594" w:rsidR="008D3CA8" w:rsidRPr="00354AED" w:rsidRDefault="008D3CA8" w:rsidP="008D3CA8">
      <w:pPr>
        <w:rPr>
          <w:rFonts w:ascii="Arial" w:hAnsi="Arial" w:cs="Arial"/>
          <w:sz w:val="24"/>
          <w:szCs w:val="24"/>
        </w:rPr>
      </w:pPr>
      <w:r w:rsidRPr="00354AED">
        <w:rPr>
          <w:rFonts w:ascii="Arial" w:hAnsi="Arial" w:cs="Arial"/>
          <w:sz w:val="24"/>
          <w:szCs w:val="24"/>
        </w:rPr>
        <w:t>En el flujo interno de información para las diferentes publicaciones de la Redacción –en sus distintos formatos y variantes- participan varios trabajadores:  periodistas, editor</w:t>
      </w:r>
      <w:r>
        <w:rPr>
          <w:rFonts w:ascii="Arial" w:hAnsi="Arial" w:cs="Arial"/>
          <w:sz w:val="24"/>
          <w:szCs w:val="24"/>
        </w:rPr>
        <w:t xml:space="preserve"> jefe</w:t>
      </w:r>
      <w:r w:rsidRPr="00354AED">
        <w:rPr>
          <w:rFonts w:ascii="Arial" w:hAnsi="Arial" w:cs="Arial"/>
          <w:sz w:val="24"/>
          <w:szCs w:val="24"/>
        </w:rPr>
        <w:t xml:space="preserve">, el </w:t>
      </w:r>
      <w:r>
        <w:rPr>
          <w:rFonts w:ascii="Arial" w:hAnsi="Arial" w:cs="Arial"/>
          <w:sz w:val="24"/>
          <w:szCs w:val="24"/>
        </w:rPr>
        <w:t>r</w:t>
      </w:r>
      <w:r w:rsidRPr="00354AED">
        <w:rPr>
          <w:rFonts w:ascii="Arial" w:hAnsi="Arial" w:cs="Arial"/>
          <w:sz w:val="24"/>
          <w:szCs w:val="24"/>
        </w:rPr>
        <w:t xml:space="preserve">edactor jefe, correctores, </w:t>
      </w:r>
      <w:r>
        <w:rPr>
          <w:rFonts w:ascii="Arial" w:hAnsi="Arial" w:cs="Arial"/>
          <w:sz w:val="24"/>
          <w:szCs w:val="24"/>
        </w:rPr>
        <w:t>los</w:t>
      </w:r>
      <w:r w:rsidRPr="00354AED">
        <w:rPr>
          <w:rFonts w:ascii="Arial" w:hAnsi="Arial" w:cs="Arial"/>
          <w:sz w:val="24"/>
          <w:szCs w:val="24"/>
        </w:rPr>
        <w:t xml:space="preserve"> diseñador</w:t>
      </w:r>
      <w:r>
        <w:rPr>
          <w:rFonts w:ascii="Arial" w:hAnsi="Arial" w:cs="Arial"/>
          <w:sz w:val="24"/>
          <w:szCs w:val="24"/>
        </w:rPr>
        <w:t>es</w:t>
      </w:r>
      <w:r w:rsidRPr="00354AED">
        <w:rPr>
          <w:rFonts w:ascii="Arial" w:hAnsi="Arial" w:cs="Arial"/>
          <w:sz w:val="24"/>
          <w:szCs w:val="24"/>
        </w:rPr>
        <w:t xml:space="preserve"> y el director.</w:t>
      </w:r>
      <w:r w:rsidRPr="00354AED">
        <w:rPr>
          <w:rFonts w:ascii="Arial" w:hAnsi="Arial" w:cs="Arial"/>
          <w:sz w:val="24"/>
          <w:szCs w:val="24"/>
        </w:rPr>
        <w:fldChar w:fldCharType="begin"/>
      </w:r>
      <w:r w:rsidR="005F7BF1">
        <w:rPr>
          <w:rFonts w:ascii="Arial" w:hAnsi="Arial" w:cs="Arial"/>
          <w:sz w:val="24"/>
          <w:szCs w:val="24"/>
        </w:rPr>
        <w:instrText xml:space="preserve"> ADDIN ZOTERO_ITEM CSL_CITATION {"citationID":"c4pIei2b","properties":{"formattedCitation":"[2]","plainCitation":"[2]","noteIndex":0},"citationItems":[{"id":123,"uris":["http://zotero.org/users/local/7iyLEFkM/items/EK7U6LQS"],"uri":["http://zotero.org/users/local/7iyLEFkM/items/EK7U6LQS"],"itemData":{"id":123,"type":"interview","title":"Flujo interno de información","medium":"Texto","abstract":"El director del periódico describe el proceso de publicación de una noticia desde que el periodista selecciona el tema hasta que queda publicada.","shortTitle":"FI","language":"Español","author":[{"family":"Subít Lamí","given":"Adonis"}],"issued":{"date-parts":[["2018",2,8]]}}}],"schema":"https://github.com/citation-style-language/schema/raw/master/csl-citation.json"} </w:instrText>
      </w:r>
      <w:r w:rsidRPr="00354AED">
        <w:rPr>
          <w:rFonts w:ascii="Arial" w:hAnsi="Arial" w:cs="Arial"/>
          <w:sz w:val="24"/>
          <w:szCs w:val="24"/>
        </w:rPr>
        <w:fldChar w:fldCharType="separate"/>
      </w:r>
      <w:r w:rsidRPr="00354AED">
        <w:rPr>
          <w:rFonts w:ascii="Arial" w:hAnsi="Arial" w:cs="Arial"/>
          <w:sz w:val="24"/>
        </w:rPr>
        <w:t>[2]</w:t>
      </w:r>
      <w:r w:rsidRPr="00354AED">
        <w:rPr>
          <w:rFonts w:ascii="Arial" w:hAnsi="Arial" w:cs="Arial"/>
          <w:sz w:val="24"/>
          <w:szCs w:val="24"/>
        </w:rPr>
        <w:fldChar w:fldCharType="end"/>
      </w:r>
    </w:p>
    <w:p w14:paraId="1F15F672" w14:textId="7EC09A1C" w:rsidR="008D3CA8" w:rsidRPr="00354AED" w:rsidRDefault="008D3CA8" w:rsidP="008D3CA8">
      <w:pPr>
        <w:rPr>
          <w:rFonts w:ascii="Arial" w:hAnsi="Arial" w:cs="Arial"/>
          <w:sz w:val="24"/>
          <w:szCs w:val="24"/>
        </w:rPr>
      </w:pPr>
      <w:r w:rsidRPr="00354AED">
        <w:rPr>
          <w:rFonts w:ascii="Arial" w:hAnsi="Arial" w:cs="Arial"/>
          <w:sz w:val="24"/>
          <w:szCs w:val="24"/>
        </w:rPr>
        <w:t xml:space="preserve">Cada periodista recopila la información y la redacta, la información puede estar contenida en documentos e imágenes, la información es entregada al </w:t>
      </w:r>
      <w:r w:rsidRPr="008D5B56">
        <w:rPr>
          <w:rFonts w:ascii="Arial" w:hAnsi="Arial" w:cs="Arial"/>
          <w:sz w:val="24"/>
          <w:szCs w:val="24"/>
        </w:rPr>
        <w:t>editor jefe</w:t>
      </w:r>
      <w:r w:rsidRPr="00354AED">
        <w:rPr>
          <w:rFonts w:ascii="Arial" w:hAnsi="Arial" w:cs="Arial"/>
          <w:sz w:val="24"/>
          <w:szCs w:val="24"/>
        </w:rPr>
        <w:t xml:space="preserve"> el cual tiene la potestad para hacer cambios y dar sugerencias, además, analiza los errores de contexto y comprueba que no haya violación a la política editorial.</w:t>
      </w:r>
      <w:r w:rsidRPr="00354AED">
        <w:rPr>
          <w:rFonts w:ascii="Arial" w:hAnsi="Arial" w:cs="Arial"/>
          <w:sz w:val="24"/>
          <w:szCs w:val="24"/>
        </w:rPr>
        <w:fldChar w:fldCharType="begin"/>
      </w:r>
      <w:r w:rsidR="005F7BF1">
        <w:rPr>
          <w:rFonts w:ascii="Arial" w:hAnsi="Arial" w:cs="Arial"/>
          <w:sz w:val="24"/>
          <w:szCs w:val="24"/>
        </w:rPr>
        <w:instrText xml:space="preserve"> ADDIN ZOTERO_ITEM CSL_CITATION {"citationID":"2NozWGHc","properties":{"formattedCitation":"[3]","plainCitation":"[3]","noteIndex":0},"citationItems":[{"id":125,"uris":["http://zotero.org/users/local/7iyLEFkM/items/SVC369UJ"],"uri":["http://zotero.org/users/local/7iyLEFkM/items/SVC369UJ"],"itemData":{"id":125,"type":"interview","title":"Redacción de noticias","medium":"Texto","abstract":"La periodista explica el proceso de selección y aprobación del tema de la noticia, su redacción hasta su entrega al editor jefe.","shortTitle":"Selección","language":"Español","author":[{"family":"Barbieri","given":"Dagmara"}],"issued":{"date-parts":[["2018",2,20]]}}}],"schema":"https://github.com/citation-style-language/schema/raw/master/csl-citation.json"} </w:instrText>
      </w:r>
      <w:r w:rsidRPr="00354AED">
        <w:rPr>
          <w:rFonts w:ascii="Arial" w:hAnsi="Arial" w:cs="Arial"/>
          <w:sz w:val="24"/>
          <w:szCs w:val="24"/>
        </w:rPr>
        <w:fldChar w:fldCharType="separate"/>
      </w:r>
      <w:r w:rsidRPr="00354AED">
        <w:rPr>
          <w:rFonts w:ascii="Arial" w:hAnsi="Arial" w:cs="Arial"/>
          <w:sz w:val="24"/>
        </w:rPr>
        <w:t>[3]</w:t>
      </w:r>
      <w:r w:rsidRPr="00354AED">
        <w:rPr>
          <w:rFonts w:ascii="Arial" w:hAnsi="Arial" w:cs="Arial"/>
          <w:sz w:val="24"/>
          <w:szCs w:val="24"/>
        </w:rPr>
        <w:fldChar w:fldCharType="end"/>
      </w:r>
      <w:r w:rsidRPr="00354AED">
        <w:rPr>
          <w:rFonts w:ascii="Arial" w:hAnsi="Arial" w:cs="Arial"/>
          <w:sz w:val="24"/>
          <w:szCs w:val="24"/>
        </w:rPr>
        <w:t xml:space="preserve"> </w:t>
      </w:r>
    </w:p>
    <w:p w14:paraId="289C2ED5" w14:textId="1D240069" w:rsidR="008D3CA8" w:rsidRPr="00354AED" w:rsidRDefault="008D3CA8" w:rsidP="008D3CA8">
      <w:pPr>
        <w:rPr>
          <w:rFonts w:ascii="Arial" w:hAnsi="Arial" w:cs="Arial"/>
          <w:sz w:val="24"/>
          <w:szCs w:val="24"/>
        </w:rPr>
      </w:pPr>
      <w:r w:rsidRPr="00354AED">
        <w:rPr>
          <w:rFonts w:ascii="Arial" w:hAnsi="Arial" w:cs="Arial"/>
          <w:sz w:val="24"/>
          <w:szCs w:val="24"/>
        </w:rPr>
        <w:t xml:space="preserve">Si la información contiene cualquier error de los mencionados, entonces el </w:t>
      </w:r>
      <w:r w:rsidRPr="00FF706A">
        <w:rPr>
          <w:rFonts w:ascii="Arial" w:hAnsi="Arial" w:cs="Arial"/>
          <w:sz w:val="24"/>
          <w:szCs w:val="24"/>
        </w:rPr>
        <w:t>editor jefe devuelve la información al periodista o el mismo corrige los errores, cuando la información es admisible el editor jefe la entrega al redactor jefe, el</w:t>
      </w:r>
      <w:r w:rsidRPr="00354AED">
        <w:rPr>
          <w:rFonts w:ascii="Arial" w:hAnsi="Arial" w:cs="Arial"/>
          <w:sz w:val="24"/>
          <w:szCs w:val="24"/>
        </w:rPr>
        <w:t xml:space="preserve"> cual, se encarga de asignar un corrector a la información recibida, el corrector se encarga de la revisión de errores gramaticales, de redacción y de estilo utilizando una norma de redacción o carta de estilo propia del periódico.</w:t>
      </w:r>
      <w:r w:rsidRPr="00354AED">
        <w:rPr>
          <w:rFonts w:ascii="Arial" w:hAnsi="Arial" w:cs="Arial"/>
          <w:sz w:val="24"/>
          <w:szCs w:val="24"/>
        </w:rPr>
        <w:fldChar w:fldCharType="begin"/>
      </w:r>
      <w:r w:rsidR="005F7BF1">
        <w:rPr>
          <w:rFonts w:ascii="Arial" w:hAnsi="Arial" w:cs="Arial"/>
          <w:sz w:val="24"/>
          <w:szCs w:val="24"/>
        </w:rPr>
        <w:instrText xml:space="preserve"> ADDIN ZOTERO_ITEM CSL_CITATION {"citationID":"42IcsvwQ","properties":{"formattedCitation":"[4]","plainCitation":"[4]","noteIndex":0},"citationItems":[{"id":124,"uris":["http://zotero.org/users/local/7iyLEFkM/items/UJUS3F9Q"],"uri":["http://zotero.org/users/local/7iyLEFkM/items/UJUS3F9Q"],"itemData":{"id":124,"type":"interview","title":"Proceso de edición","medium":"Texto","abstract":"El editor jefe explica el proceso de edición y sus diferentes fases.","shortTitle":"Edición","language":"Español","author":[{"family":"Igorra López","given":"Ildefonso F."}],"issued":{"date-parts":[["2018",2,20]]}}}],"schema":"https://github.com/citation-style-language/schema/raw/master/csl-citation.json"} </w:instrText>
      </w:r>
      <w:r w:rsidRPr="00354AED">
        <w:rPr>
          <w:rFonts w:ascii="Arial" w:hAnsi="Arial" w:cs="Arial"/>
          <w:sz w:val="24"/>
          <w:szCs w:val="24"/>
        </w:rPr>
        <w:fldChar w:fldCharType="separate"/>
      </w:r>
      <w:r w:rsidRPr="00354AED">
        <w:rPr>
          <w:rFonts w:ascii="Arial" w:hAnsi="Arial" w:cs="Arial"/>
          <w:sz w:val="24"/>
        </w:rPr>
        <w:t>[4]</w:t>
      </w:r>
      <w:r w:rsidRPr="00354AED">
        <w:rPr>
          <w:rFonts w:ascii="Arial" w:hAnsi="Arial" w:cs="Arial"/>
          <w:sz w:val="24"/>
          <w:szCs w:val="24"/>
        </w:rPr>
        <w:fldChar w:fldCharType="end"/>
      </w:r>
    </w:p>
    <w:p w14:paraId="0ABD7CCC"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 Una vez la información está corregida se le entrega nuevamente al redactor jefe el cual hace una segunda revisión de la misma, si contiene errores se le devuelve al corrector aunque el posee potestad para cualquier cambio de esta índole, ya una vez la </w:t>
      </w:r>
      <w:r w:rsidRPr="00354AED">
        <w:rPr>
          <w:rFonts w:ascii="Arial" w:hAnsi="Arial" w:cs="Arial"/>
          <w:sz w:val="24"/>
          <w:szCs w:val="24"/>
        </w:rPr>
        <w:lastRenderedPageBreak/>
        <w:t>información esté corregida el redactor jefe entrega la misma al editor jefe, este guarda la información y la entrega al director para que dé el visto bueno final, si la información está correcta en su totalidad el director se la entrega al diseñador, que se encarga de la maquetación, crea el periódico en soporte de papel y publica el periódico digital en redes sociales y sitios web con la autorización del director. Existe una regla que se aplica a todo este proceso, y es que el director tiene potestad total para tomar decisiones con respecto a la información en cualquier punto del flujo, por lo que, si es necesario, puede realizar cualquiera de las acciones descritas anteriormente.</w:t>
      </w:r>
    </w:p>
    <w:p w14:paraId="2269424D" w14:textId="494C5D87" w:rsidR="008D3CA8" w:rsidRPr="00354AED" w:rsidRDefault="008D3CA8" w:rsidP="008D3CA8">
      <w:pPr>
        <w:rPr>
          <w:rFonts w:ascii="Arial" w:hAnsi="Arial" w:cs="Arial"/>
          <w:sz w:val="24"/>
          <w:szCs w:val="24"/>
        </w:rPr>
      </w:pPr>
      <w:r w:rsidRPr="00354AED">
        <w:rPr>
          <w:rFonts w:ascii="Arial" w:hAnsi="Arial" w:cs="Arial"/>
          <w:sz w:val="24"/>
          <w:szCs w:val="24"/>
        </w:rPr>
        <w:t>Este proceso se gestiona hoy en día de forma manual, lo que conlleva a un mayor consumo de recursos por parte de la redacción y haciendo muy engorroso el trabajo de los implicados en el mismo.</w:t>
      </w:r>
      <w:r w:rsidRPr="00354AED">
        <w:rPr>
          <w:rFonts w:ascii="Arial" w:hAnsi="Arial" w:cs="Arial"/>
          <w:sz w:val="24"/>
          <w:szCs w:val="24"/>
        </w:rPr>
        <w:fldChar w:fldCharType="begin"/>
      </w:r>
      <w:r w:rsidR="005F7BF1">
        <w:rPr>
          <w:rFonts w:ascii="Arial" w:hAnsi="Arial" w:cs="Arial"/>
          <w:sz w:val="24"/>
          <w:szCs w:val="24"/>
        </w:rPr>
        <w:instrText xml:space="preserve"> ADDIN ZOTERO_ITEM CSL_CITATION {"citationID":"Tg1W1108","properties":{"formattedCitation":"[2]","plainCitation":"[2]","noteIndex":0},"citationItems":[{"id":123,"uris":["http://zotero.org/users/local/7iyLEFkM/items/EK7U6LQS"],"uri":["http://zotero.org/users/local/7iyLEFkM/items/EK7U6LQS"],"itemData":{"id":123,"type":"interview","title":"Flujo interno de información","medium":"Texto","abstract":"El director del periódico describe el proceso de publicación de una noticia desde que el periodista selecciona el tema hasta que queda publicada.","shortTitle":"FI","language":"Español","author":[{"family":"Subít Lamí","given":"Adonis"}],"issued":{"date-parts":[["2018",2,8]]}}}],"schema":"https://github.com/citation-style-language/schema/raw/master/csl-citation.json"} </w:instrText>
      </w:r>
      <w:r w:rsidRPr="00354AED">
        <w:rPr>
          <w:rFonts w:ascii="Arial" w:hAnsi="Arial" w:cs="Arial"/>
          <w:sz w:val="24"/>
          <w:szCs w:val="24"/>
        </w:rPr>
        <w:fldChar w:fldCharType="separate"/>
      </w:r>
      <w:r w:rsidRPr="00354AED">
        <w:rPr>
          <w:rFonts w:ascii="Arial" w:hAnsi="Arial" w:cs="Arial"/>
          <w:sz w:val="24"/>
        </w:rPr>
        <w:t>[2]</w:t>
      </w:r>
      <w:r w:rsidRPr="00354AED">
        <w:rPr>
          <w:rFonts w:ascii="Arial" w:hAnsi="Arial" w:cs="Arial"/>
          <w:sz w:val="24"/>
          <w:szCs w:val="24"/>
        </w:rPr>
        <w:fldChar w:fldCharType="end"/>
      </w:r>
    </w:p>
    <w:p w14:paraId="3B21538C" w14:textId="77777777" w:rsidR="008D3CA8" w:rsidRPr="00354AED" w:rsidRDefault="008D3CA8" w:rsidP="008D3CA8">
      <w:pPr>
        <w:rPr>
          <w:rFonts w:ascii="Arial" w:hAnsi="Arial" w:cs="Arial"/>
          <w:sz w:val="24"/>
          <w:szCs w:val="24"/>
        </w:rPr>
      </w:pPr>
      <w:r w:rsidRPr="00354AED">
        <w:rPr>
          <w:rFonts w:ascii="Arial" w:hAnsi="Arial" w:cs="Arial"/>
          <w:sz w:val="24"/>
          <w:szCs w:val="24"/>
        </w:rPr>
        <w:t>Existe un sistema informático a nivel nacional para el almacenamiento de toda esta información ya maquetada por la Redacción, pero con muchos limitantes, ya que, solo se puede insertar la información en el sistema sin las opciones de verla, modificarla o eliminarla.</w:t>
      </w:r>
    </w:p>
    <w:p w14:paraId="088EF7F5" w14:textId="77777777" w:rsidR="008D3CA8" w:rsidRPr="00354AED" w:rsidRDefault="008D3CA8" w:rsidP="008D3CA8">
      <w:pPr>
        <w:rPr>
          <w:rFonts w:ascii="Arial" w:hAnsi="Arial" w:cs="Arial"/>
          <w:sz w:val="24"/>
          <w:szCs w:val="24"/>
        </w:rPr>
      </w:pPr>
    </w:p>
    <w:p w14:paraId="6FCB1A2A" w14:textId="77777777" w:rsidR="008D3CA8" w:rsidRPr="00354AED" w:rsidRDefault="008D3CA8" w:rsidP="004675C9">
      <w:pPr>
        <w:pStyle w:val="Ttulo2"/>
      </w:pPr>
      <w:bookmarkStart w:id="19" w:name="_Toc157935125"/>
      <w:bookmarkStart w:id="20" w:name="_Toc508571453"/>
      <w:r w:rsidRPr="00354AED">
        <w:t xml:space="preserve">1.3 – </w:t>
      </w:r>
      <w:proofErr w:type="spellStart"/>
      <w:r w:rsidRPr="00354AED">
        <w:t>Descripción</w:t>
      </w:r>
      <w:proofErr w:type="spellEnd"/>
      <w:r w:rsidRPr="00354AED">
        <w:t xml:space="preserve"> </w:t>
      </w:r>
      <w:proofErr w:type="spellStart"/>
      <w:r w:rsidRPr="00354AED">
        <w:t>del</w:t>
      </w:r>
      <w:proofErr w:type="spellEnd"/>
      <w:r w:rsidRPr="00354AED">
        <w:t xml:space="preserve"> objeto de </w:t>
      </w:r>
      <w:proofErr w:type="spellStart"/>
      <w:r w:rsidRPr="00354AED">
        <w:t>estudio</w:t>
      </w:r>
      <w:bookmarkEnd w:id="19"/>
      <w:bookmarkEnd w:id="20"/>
      <w:proofErr w:type="spellEnd"/>
    </w:p>
    <w:p w14:paraId="5DB7A4E2" w14:textId="77777777" w:rsidR="008D3CA8" w:rsidRPr="00354AED" w:rsidRDefault="008D3CA8" w:rsidP="009929A0">
      <w:pPr>
        <w:pStyle w:val="Ttulo3"/>
      </w:pPr>
      <w:bookmarkStart w:id="21" w:name="_Toc127162754"/>
      <w:bookmarkStart w:id="22" w:name="_Toc157935126"/>
      <w:bookmarkStart w:id="23" w:name="_Toc508571454"/>
      <w:r w:rsidRPr="00354AED">
        <w:t>1.3.1 - Objetivos estratégicos de la organización</w:t>
      </w:r>
      <w:bookmarkEnd w:id="21"/>
      <w:bookmarkEnd w:id="22"/>
      <w:bookmarkEnd w:id="23"/>
    </w:p>
    <w:p w14:paraId="693D5408" w14:textId="77777777" w:rsidR="008D3CA8" w:rsidRPr="00354AED" w:rsidRDefault="008D3CA8" w:rsidP="008D3CA8">
      <w:pPr>
        <w:rPr>
          <w:rFonts w:ascii="Arial" w:hAnsi="Arial" w:cs="Arial"/>
          <w:sz w:val="24"/>
          <w:szCs w:val="24"/>
        </w:rPr>
      </w:pPr>
      <w:bookmarkStart w:id="24" w:name="_Toc127162755"/>
      <w:bookmarkStart w:id="25" w:name="_Toc157935127"/>
      <w:bookmarkStart w:id="26" w:name="_Toc508571455"/>
      <w:r w:rsidRPr="00354AED">
        <w:rPr>
          <w:rFonts w:ascii="Arial" w:hAnsi="Arial" w:cs="Arial"/>
          <w:sz w:val="24"/>
          <w:szCs w:val="24"/>
        </w:rPr>
        <w:t>En 1976 Cienfuegos surge como provincia independiente y necesitaba una publicación impresa que reflejara la realidad de su población de manera directa. A razón de lo anterior y para darle una solución surge el periódico “5 de SEPTIEMBRE”, el posee como objetivos estratégicos los siguientes:</w:t>
      </w:r>
    </w:p>
    <w:p w14:paraId="70CDA041"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Promover y difundir el patrimonio, tradiciones, historia y talento de Cienfuegos, así como del resto del mundo en todas las esferas de la sociedad en sus más amplios matices y expresiones.</w:t>
      </w:r>
    </w:p>
    <w:p w14:paraId="1B89C64A"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Acercar, inducir y despertar la curiosidad en los lectores por conocer y valorar la cultura de nuestro país y el mundo de una manera amena y divertida.</w:t>
      </w:r>
    </w:p>
    <w:p w14:paraId="0F88D549"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Impulsar el hábito de lectura.</w:t>
      </w:r>
    </w:p>
    <w:p w14:paraId="0F6B012D"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Desarrollar en el lector la capacidad crítica y analítica sobre los contenidos y noticias mostrados en el periódico.</w:t>
      </w:r>
    </w:p>
    <w:p w14:paraId="1718E2E8"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lastRenderedPageBreak/>
        <w:t>Reconocer e impulsar a nuestros colaboradores, ya que sin ellos no sería posible consolidar y enaltecer el periódico.</w:t>
      </w:r>
    </w:p>
    <w:p w14:paraId="30C5A3AB"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Fomentar los valores morales que rigen al periódico, pues son éstos los que sustentan nuestro prestigio como empresa responsable, honesta y seria.</w:t>
      </w:r>
    </w:p>
    <w:p w14:paraId="2924923E"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 xml:space="preserve">Dirigir, ejecutar y evaluar la política comunicacional del periódico 5 de </w:t>
      </w:r>
      <w:proofErr w:type="gramStart"/>
      <w:r w:rsidRPr="00354AED">
        <w:rPr>
          <w:rFonts w:ascii="Arial" w:hAnsi="Arial" w:cs="Arial"/>
          <w:sz w:val="24"/>
          <w:szCs w:val="24"/>
          <w:lang w:eastAsia="es-ES"/>
        </w:rPr>
        <w:t>Septiembre</w:t>
      </w:r>
      <w:proofErr w:type="gramEnd"/>
      <w:r w:rsidRPr="00354AED">
        <w:rPr>
          <w:rFonts w:ascii="Arial" w:hAnsi="Arial" w:cs="Arial"/>
          <w:sz w:val="24"/>
          <w:szCs w:val="24"/>
          <w:lang w:eastAsia="es-ES"/>
        </w:rPr>
        <w:t>, en las áreas de medios impresos, electrónicos, audiovisuales y radiofónicos, manteniendo un trabajo coordinado entre los distintos miembros de las dependencias y autoridades rectorales.</w:t>
      </w:r>
    </w:p>
    <w:p w14:paraId="7B0B140F"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Promover vínculos directos con los medios de comunicación social tanto provincial como Nacional.</w:t>
      </w:r>
    </w:p>
    <w:p w14:paraId="730D84D9" w14:textId="77777777" w:rsidR="008D3CA8" w:rsidRPr="00354AED" w:rsidRDefault="008D3CA8" w:rsidP="008D3CA8">
      <w:pPr>
        <w:numPr>
          <w:ilvl w:val="0"/>
          <w:numId w:val="9"/>
        </w:numPr>
        <w:ind w:left="714" w:hanging="357"/>
        <w:rPr>
          <w:rFonts w:ascii="Arial" w:hAnsi="Arial" w:cs="Arial"/>
          <w:sz w:val="24"/>
          <w:szCs w:val="24"/>
          <w:lang w:eastAsia="es-ES"/>
        </w:rPr>
      </w:pPr>
      <w:r w:rsidRPr="00354AED">
        <w:rPr>
          <w:rFonts w:ascii="Arial" w:hAnsi="Arial" w:cs="Arial"/>
          <w:sz w:val="24"/>
          <w:szCs w:val="24"/>
          <w:lang w:eastAsia="es-ES"/>
        </w:rPr>
        <w:t>Desarrollar, fortalecer e implementar el programa de la marca e imagen del periódico.</w:t>
      </w:r>
    </w:p>
    <w:p w14:paraId="68AE6D58" w14:textId="77777777" w:rsidR="008D3CA8" w:rsidRPr="00354AED" w:rsidRDefault="008D3CA8" w:rsidP="008D3CA8">
      <w:pPr>
        <w:spacing w:before="100" w:after="100" w:line="240" w:lineRule="auto"/>
        <w:ind w:left="720"/>
        <w:rPr>
          <w:rFonts w:ascii="Arial" w:hAnsi="Arial" w:cs="Arial"/>
          <w:sz w:val="24"/>
          <w:szCs w:val="24"/>
          <w:lang w:eastAsia="es-ES"/>
        </w:rPr>
      </w:pPr>
    </w:p>
    <w:p w14:paraId="06A5B432" w14:textId="77777777" w:rsidR="008D3CA8" w:rsidRPr="00354AED" w:rsidRDefault="008D3CA8" w:rsidP="009929A0">
      <w:pPr>
        <w:pStyle w:val="Ttulo3"/>
      </w:pPr>
      <w:r w:rsidRPr="00354AED">
        <w:t>1.3.2 - Flujo actual de los procesos</w:t>
      </w:r>
      <w:bookmarkEnd w:id="24"/>
      <w:r w:rsidRPr="00354AED">
        <w:t xml:space="preserve"> y análisis crítico de la ejecución de estos</w:t>
      </w:r>
      <w:bookmarkEnd w:id="25"/>
      <w:bookmarkEnd w:id="26"/>
      <w:r w:rsidRPr="00354AED">
        <w:t>.</w:t>
      </w:r>
    </w:p>
    <w:p w14:paraId="1DFE92DF" w14:textId="77777777" w:rsidR="008D3CA8" w:rsidRPr="00354AED" w:rsidRDefault="008D3CA8" w:rsidP="008D3CA8">
      <w:pPr>
        <w:rPr>
          <w:rFonts w:ascii="Arial" w:hAnsi="Arial" w:cs="Arial"/>
        </w:rPr>
      </w:pPr>
    </w:p>
    <w:p w14:paraId="4A552B09" w14:textId="77777777" w:rsidR="008D3CA8" w:rsidRPr="00354AED" w:rsidRDefault="008D3CA8" w:rsidP="008D3CA8">
      <w:pPr>
        <w:rPr>
          <w:rFonts w:ascii="Arial" w:hAnsi="Arial" w:cs="Arial"/>
          <w:b/>
          <w:sz w:val="24"/>
        </w:rPr>
      </w:pPr>
      <w:r w:rsidRPr="00354AED">
        <w:rPr>
          <w:rFonts w:ascii="Arial" w:hAnsi="Arial" w:cs="Arial"/>
          <w:b/>
          <w:sz w:val="24"/>
        </w:rPr>
        <w:t>Flujo actual de los procesos</w:t>
      </w:r>
    </w:p>
    <w:p w14:paraId="4060D0AF"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El proceso de publicación del periódico 5 de </w:t>
      </w:r>
      <w:proofErr w:type="gramStart"/>
      <w:r w:rsidRPr="00354AED">
        <w:rPr>
          <w:rFonts w:ascii="Arial" w:hAnsi="Arial" w:cs="Arial"/>
          <w:sz w:val="24"/>
          <w:szCs w:val="24"/>
        </w:rPr>
        <w:t>Septiembre</w:t>
      </w:r>
      <w:proofErr w:type="gramEnd"/>
      <w:r w:rsidRPr="00354AED">
        <w:rPr>
          <w:rFonts w:ascii="Arial" w:hAnsi="Arial" w:cs="Arial"/>
          <w:sz w:val="24"/>
          <w:szCs w:val="24"/>
        </w:rPr>
        <w:t>, que tiene una tirada impresa semanal, comienza cuando el periodista escoge cualquier tema que de interés y actualidad y se reúne con el director para que autorice el tema seleccionado. El periodista recopila la información, que puede contener:</w:t>
      </w:r>
    </w:p>
    <w:p w14:paraId="5D32B04D" w14:textId="77777777" w:rsidR="008D3CA8" w:rsidRPr="00354AED" w:rsidRDefault="008D3CA8" w:rsidP="008D3CA8">
      <w:pPr>
        <w:pStyle w:val="Prrafodelista"/>
        <w:numPr>
          <w:ilvl w:val="0"/>
          <w:numId w:val="10"/>
        </w:numPr>
        <w:rPr>
          <w:rFonts w:ascii="Arial" w:hAnsi="Arial" w:cs="Arial"/>
          <w:sz w:val="24"/>
          <w:szCs w:val="24"/>
        </w:rPr>
      </w:pPr>
      <w:r w:rsidRPr="00354AED">
        <w:rPr>
          <w:rFonts w:ascii="Arial" w:hAnsi="Arial" w:cs="Arial"/>
          <w:sz w:val="24"/>
          <w:szCs w:val="24"/>
        </w:rPr>
        <w:t xml:space="preserve">Documentos. </w:t>
      </w:r>
    </w:p>
    <w:p w14:paraId="7CA254EF" w14:textId="77777777" w:rsidR="008D3CA8" w:rsidRPr="00354AED" w:rsidRDefault="008D3CA8" w:rsidP="008D3CA8">
      <w:pPr>
        <w:pStyle w:val="Prrafodelista"/>
        <w:numPr>
          <w:ilvl w:val="0"/>
          <w:numId w:val="10"/>
        </w:numPr>
        <w:rPr>
          <w:rFonts w:ascii="Arial" w:hAnsi="Arial" w:cs="Arial"/>
          <w:sz w:val="24"/>
          <w:szCs w:val="24"/>
        </w:rPr>
      </w:pPr>
      <w:r w:rsidRPr="00354AED">
        <w:rPr>
          <w:rFonts w:ascii="Arial" w:hAnsi="Arial" w:cs="Arial"/>
          <w:sz w:val="24"/>
          <w:szCs w:val="24"/>
        </w:rPr>
        <w:t xml:space="preserve">Imágenes. </w:t>
      </w:r>
    </w:p>
    <w:p w14:paraId="7AA1424B" w14:textId="77777777" w:rsidR="008D3CA8" w:rsidRPr="00354AED" w:rsidRDefault="008D3CA8" w:rsidP="008D3CA8">
      <w:pPr>
        <w:rPr>
          <w:rFonts w:ascii="Arial" w:hAnsi="Arial" w:cs="Arial"/>
          <w:sz w:val="24"/>
          <w:szCs w:val="24"/>
        </w:rPr>
      </w:pPr>
      <w:r w:rsidRPr="00354AED">
        <w:rPr>
          <w:rFonts w:ascii="Arial" w:hAnsi="Arial" w:cs="Arial"/>
          <w:sz w:val="24"/>
          <w:szCs w:val="24"/>
        </w:rPr>
        <w:t>Luego el periodista redacta la noticia y se la entrega al editor jefe el cual analiza los errores de contexto y vela que no se viole la política editorial. En la entrega de la información existen dos posibilidades:</w:t>
      </w:r>
    </w:p>
    <w:p w14:paraId="17791FA0" w14:textId="77777777" w:rsidR="008D3CA8" w:rsidRPr="00354AED" w:rsidRDefault="008D3CA8" w:rsidP="008D3CA8">
      <w:pPr>
        <w:pStyle w:val="Prrafodelista"/>
        <w:numPr>
          <w:ilvl w:val="0"/>
          <w:numId w:val="11"/>
        </w:numPr>
        <w:rPr>
          <w:rFonts w:ascii="Arial" w:hAnsi="Arial" w:cs="Arial"/>
          <w:sz w:val="24"/>
          <w:szCs w:val="24"/>
        </w:rPr>
      </w:pPr>
      <w:r w:rsidRPr="00354AED">
        <w:rPr>
          <w:rFonts w:ascii="Arial" w:hAnsi="Arial" w:cs="Arial"/>
          <w:sz w:val="24"/>
          <w:szCs w:val="24"/>
        </w:rPr>
        <w:t>La información recibida de manos del periodista contenga errores.</w:t>
      </w:r>
    </w:p>
    <w:p w14:paraId="1CBEF1A7" w14:textId="77777777" w:rsidR="008D3CA8" w:rsidRPr="00354AED" w:rsidRDefault="008D3CA8" w:rsidP="008D3CA8">
      <w:pPr>
        <w:ind w:left="360"/>
        <w:rPr>
          <w:rFonts w:ascii="Arial" w:hAnsi="Arial" w:cs="Arial"/>
          <w:sz w:val="24"/>
          <w:szCs w:val="24"/>
        </w:rPr>
      </w:pPr>
      <w:r w:rsidRPr="00354AED">
        <w:rPr>
          <w:rFonts w:ascii="Arial" w:hAnsi="Arial" w:cs="Arial"/>
          <w:sz w:val="24"/>
          <w:szCs w:val="24"/>
        </w:rPr>
        <w:t>En consecuencia, el editor jefe devuelve la información al periodista para que la corrija, o, también el propio editor jefe tiene potestad para cambiar la información.</w:t>
      </w:r>
    </w:p>
    <w:p w14:paraId="644953CE" w14:textId="77777777" w:rsidR="008D3CA8" w:rsidRPr="00354AED" w:rsidRDefault="008D3CA8" w:rsidP="008D3CA8">
      <w:pPr>
        <w:pStyle w:val="Prrafodelista"/>
        <w:numPr>
          <w:ilvl w:val="0"/>
          <w:numId w:val="11"/>
        </w:numPr>
        <w:rPr>
          <w:rFonts w:ascii="Arial" w:hAnsi="Arial" w:cs="Arial"/>
          <w:sz w:val="24"/>
          <w:szCs w:val="24"/>
        </w:rPr>
      </w:pPr>
      <w:r w:rsidRPr="00354AED">
        <w:rPr>
          <w:rFonts w:ascii="Arial" w:hAnsi="Arial" w:cs="Arial"/>
          <w:sz w:val="24"/>
          <w:szCs w:val="24"/>
        </w:rPr>
        <w:t>La información no contiene errores de contexto y no viola la política editorial.</w:t>
      </w:r>
    </w:p>
    <w:p w14:paraId="6C20F241" w14:textId="77777777" w:rsidR="008D3CA8" w:rsidRPr="00354AED" w:rsidRDefault="008D3CA8" w:rsidP="008D3CA8">
      <w:pPr>
        <w:ind w:left="360"/>
        <w:rPr>
          <w:rFonts w:ascii="Arial" w:hAnsi="Arial" w:cs="Arial"/>
          <w:sz w:val="24"/>
          <w:szCs w:val="24"/>
        </w:rPr>
      </w:pPr>
      <w:r w:rsidRPr="00354AED">
        <w:rPr>
          <w:rFonts w:ascii="Arial" w:hAnsi="Arial" w:cs="Arial"/>
          <w:sz w:val="24"/>
          <w:szCs w:val="24"/>
        </w:rPr>
        <w:t>La información sin errores de contexto es entregada al redactor jefe.</w:t>
      </w:r>
    </w:p>
    <w:p w14:paraId="46FAA172" w14:textId="77777777" w:rsidR="008D3CA8" w:rsidRPr="00354AED" w:rsidRDefault="008D3CA8" w:rsidP="008D3CA8">
      <w:pPr>
        <w:pStyle w:val="Prrafodelista"/>
        <w:ind w:left="360"/>
        <w:rPr>
          <w:rFonts w:ascii="Arial" w:hAnsi="Arial" w:cs="Arial"/>
          <w:sz w:val="24"/>
          <w:szCs w:val="24"/>
        </w:rPr>
      </w:pPr>
    </w:p>
    <w:p w14:paraId="18107998" w14:textId="77777777" w:rsidR="008D3CA8" w:rsidRPr="00354AED" w:rsidRDefault="008D3CA8" w:rsidP="008D3CA8">
      <w:pPr>
        <w:pStyle w:val="Prrafodelista"/>
        <w:ind w:left="360"/>
        <w:rPr>
          <w:rFonts w:ascii="Arial" w:hAnsi="Arial" w:cs="Arial"/>
          <w:sz w:val="24"/>
          <w:szCs w:val="24"/>
        </w:rPr>
      </w:pPr>
      <w:r w:rsidRPr="00354AED">
        <w:rPr>
          <w:rFonts w:ascii="Arial" w:hAnsi="Arial" w:cs="Arial"/>
          <w:sz w:val="24"/>
          <w:szCs w:val="24"/>
        </w:rPr>
        <w:t>Una vez la información está en manos del redactor jefe este asigna un corrector a la misma. El corrector recibe la información y corrige los errores de redacción, gramática y estilo utilizando una norma de redacción. Una vez el corrector termina con la información devuelve la misma al redactor jefe y existen dos posibilidades:</w:t>
      </w:r>
    </w:p>
    <w:p w14:paraId="4B157444" w14:textId="77777777" w:rsidR="008D3CA8" w:rsidRPr="00354AED" w:rsidRDefault="008D3CA8" w:rsidP="008D3CA8">
      <w:pPr>
        <w:pStyle w:val="Prrafodelista"/>
        <w:numPr>
          <w:ilvl w:val="0"/>
          <w:numId w:val="12"/>
        </w:numPr>
        <w:rPr>
          <w:rFonts w:ascii="Arial" w:hAnsi="Arial" w:cs="Arial"/>
          <w:sz w:val="24"/>
          <w:szCs w:val="24"/>
        </w:rPr>
      </w:pPr>
      <w:r w:rsidRPr="00354AED">
        <w:rPr>
          <w:rFonts w:ascii="Arial" w:hAnsi="Arial" w:cs="Arial"/>
          <w:sz w:val="24"/>
          <w:szCs w:val="24"/>
        </w:rPr>
        <w:t>El redactor jefe revisa la información de manos del corrector y aún contiene errores de gramática, redacción o estilo.</w:t>
      </w:r>
    </w:p>
    <w:p w14:paraId="111A2973" w14:textId="77777777" w:rsidR="008D3CA8" w:rsidRPr="00354AED" w:rsidRDefault="008D3CA8" w:rsidP="008D3CA8">
      <w:pPr>
        <w:ind w:left="708"/>
        <w:rPr>
          <w:rFonts w:ascii="Arial" w:hAnsi="Arial" w:cs="Arial"/>
          <w:sz w:val="24"/>
          <w:szCs w:val="24"/>
        </w:rPr>
      </w:pPr>
      <w:r w:rsidRPr="00354AED">
        <w:rPr>
          <w:rFonts w:ascii="Arial" w:hAnsi="Arial" w:cs="Arial"/>
          <w:sz w:val="24"/>
          <w:szCs w:val="24"/>
        </w:rPr>
        <w:t>El redactor jefe devuelve la información al corrector hasta que sea corregida en su totalidad, o, puede corregirla el mismo.</w:t>
      </w:r>
    </w:p>
    <w:p w14:paraId="33B4E4F7" w14:textId="77777777" w:rsidR="008D3CA8" w:rsidRPr="00354AED" w:rsidRDefault="008D3CA8" w:rsidP="008D3CA8">
      <w:pPr>
        <w:pStyle w:val="Prrafodelista"/>
        <w:numPr>
          <w:ilvl w:val="0"/>
          <w:numId w:val="12"/>
        </w:numPr>
        <w:rPr>
          <w:rFonts w:ascii="Arial" w:hAnsi="Arial" w:cs="Arial"/>
          <w:sz w:val="24"/>
          <w:szCs w:val="24"/>
        </w:rPr>
      </w:pPr>
      <w:r w:rsidRPr="00354AED">
        <w:rPr>
          <w:rFonts w:ascii="Arial" w:hAnsi="Arial" w:cs="Arial"/>
          <w:sz w:val="24"/>
          <w:szCs w:val="24"/>
        </w:rPr>
        <w:t xml:space="preserve">La información está corregida en su totalidad. </w:t>
      </w:r>
    </w:p>
    <w:p w14:paraId="3DC09672" w14:textId="77777777" w:rsidR="008D3CA8" w:rsidRPr="00354AED" w:rsidRDefault="008D3CA8" w:rsidP="008D3CA8">
      <w:pPr>
        <w:ind w:left="708"/>
        <w:rPr>
          <w:rFonts w:ascii="Arial" w:hAnsi="Arial" w:cs="Arial"/>
          <w:sz w:val="24"/>
          <w:szCs w:val="24"/>
        </w:rPr>
      </w:pPr>
      <w:r w:rsidRPr="00354AED">
        <w:rPr>
          <w:rFonts w:ascii="Arial" w:hAnsi="Arial" w:cs="Arial"/>
          <w:sz w:val="24"/>
          <w:szCs w:val="24"/>
        </w:rPr>
        <w:t>Entonces el redactor jefe la entrega de vuelta al editor jefe.</w:t>
      </w:r>
    </w:p>
    <w:p w14:paraId="20586E87" w14:textId="77777777" w:rsidR="008D3CA8" w:rsidRPr="00354AED" w:rsidRDefault="008D3CA8" w:rsidP="008D3CA8">
      <w:pPr>
        <w:ind w:left="360"/>
        <w:rPr>
          <w:rFonts w:ascii="Arial" w:hAnsi="Arial" w:cs="Arial"/>
          <w:sz w:val="24"/>
          <w:szCs w:val="24"/>
        </w:rPr>
      </w:pPr>
      <w:r w:rsidRPr="00354AED">
        <w:rPr>
          <w:rFonts w:ascii="Arial" w:hAnsi="Arial" w:cs="Arial"/>
          <w:sz w:val="24"/>
          <w:szCs w:val="24"/>
        </w:rPr>
        <w:t>El editor jefe ya tiene en su poder la información sin errores de contexto, sin violación de la política editorial, sin errores de gramática, redacción o estilo, entonces la entrega al director para que dé el visto bueno final. Una vez el director haya aprobado la información realiza dos acciones:</w:t>
      </w:r>
    </w:p>
    <w:p w14:paraId="7B950615" w14:textId="77777777" w:rsidR="008D3CA8" w:rsidRPr="00354AED" w:rsidRDefault="008D3CA8" w:rsidP="008D3CA8">
      <w:pPr>
        <w:pStyle w:val="Prrafodelista"/>
        <w:numPr>
          <w:ilvl w:val="0"/>
          <w:numId w:val="13"/>
        </w:numPr>
        <w:rPr>
          <w:rFonts w:ascii="Arial" w:hAnsi="Arial" w:cs="Arial"/>
          <w:sz w:val="24"/>
          <w:szCs w:val="24"/>
        </w:rPr>
      </w:pPr>
      <w:r w:rsidRPr="00354AED">
        <w:rPr>
          <w:rFonts w:ascii="Arial" w:hAnsi="Arial" w:cs="Arial"/>
          <w:sz w:val="24"/>
          <w:szCs w:val="24"/>
        </w:rPr>
        <w:t>Entrega la información al editor jefe para que la guarde.</w:t>
      </w:r>
    </w:p>
    <w:p w14:paraId="1F175A0D" w14:textId="77777777" w:rsidR="008D3CA8" w:rsidRPr="00354AED" w:rsidRDefault="008D3CA8" w:rsidP="008D3CA8">
      <w:pPr>
        <w:pStyle w:val="Prrafodelista"/>
        <w:numPr>
          <w:ilvl w:val="0"/>
          <w:numId w:val="13"/>
        </w:numPr>
        <w:rPr>
          <w:rFonts w:ascii="Arial" w:hAnsi="Arial" w:cs="Arial"/>
          <w:sz w:val="24"/>
          <w:szCs w:val="24"/>
        </w:rPr>
      </w:pPr>
      <w:r w:rsidRPr="00354AED">
        <w:rPr>
          <w:rFonts w:ascii="Arial" w:hAnsi="Arial" w:cs="Arial"/>
          <w:sz w:val="24"/>
          <w:szCs w:val="24"/>
        </w:rPr>
        <w:t>Entrega la información al diseñador.</w:t>
      </w:r>
    </w:p>
    <w:p w14:paraId="5DE67951"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El diseñador maqueta la información, y crea el periódico en soporte papel, </w:t>
      </w:r>
      <w:proofErr w:type="gramStart"/>
      <w:r w:rsidRPr="00354AED">
        <w:rPr>
          <w:rFonts w:ascii="Arial" w:hAnsi="Arial" w:cs="Arial"/>
          <w:sz w:val="24"/>
          <w:szCs w:val="24"/>
        </w:rPr>
        <w:t>luego  entrega</w:t>
      </w:r>
      <w:proofErr w:type="gramEnd"/>
      <w:r w:rsidRPr="00354AED">
        <w:rPr>
          <w:rFonts w:ascii="Arial" w:hAnsi="Arial" w:cs="Arial"/>
          <w:sz w:val="24"/>
          <w:szCs w:val="24"/>
        </w:rPr>
        <w:t xml:space="preserve"> el diseño al director que da el visto bueno final. Aquí existen dos opciones:</w:t>
      </w:r>
    </w:p>
    <w:p w14:paraId="6DC8F509" w14:textId="77777777" w:rsidR="008D3CA8" w:rsidRPr="00354AED" w:rsidRDefault="008D3CA8" w:rsidP="008D3CA8">
      <w:pPr>
        <w:pStyle w:val="Prrafodelista"/>
        <w:numPr>
          <w:ilvl w:val="0"/>
          <w:numId w:val="33"/>
        </w:numPr>
        <w:rPr>
          <w:rFonts w:ascii="Arial" w:hAnsi="Arial" w:cs="Arial"/>
          <w:sz w:val="24"/>
          <w:szCs w:val="24"/>
        </w:rPr>
      </w:pPr>
      <w:r w:rsidRPr="00354AED">
        <w:rPr>
          <w:rFonts w:ascii="Arial" w:hAnsi="Arial" w:cs="Arial"/>
          <w:sz w:val="24"/>
          <w:szCs w:val="24"/>
        </w:rPr>
        <w:t>El director no aprueba el diseño.</w:t>
      </w:r>
    </w:p>
    <w:p w14:paraId="516D4797" w14:textId="77777777" w:rsidR="008D3CA8" w:rsidRPr="00354AED" w:rsidRDefault="008D3CA8" w:rsidP="008D3CA8">
      <w:pPr>
        <w:ind w:left="708"/>
        <w:rPr>
          <w:rFonts w:ascii="Arial" w:hAnsi="Arial" w:cs="Arial"/>
          <w:sz w:val="24"/>
          <w:szCs w:val="24"/>
        </w:rPr>
      </w:pPr>
      <w:r w:rsidRPr="00354AED">
        <w:rPr>
          <w:rFonts w:ascii="Arial" w:hAnsi="Arial" w:cs="Arial"/>
          <w:sz w:val="24"/>
          <w:szCs w:val="24"/>
        </w:rPr>
        <w:t>El diseñador debe rehacer el diseño o cambiarlo dependiendo de las sugerencias del director.</w:t>
      </w:r>
    </w:p>
    <w:p w14:paraId="6860464B" w14:textId="77777777" w:rsidR="008D3CA8" w:rsidRPr="00354AED" w:rsidRDefault="008D3CA8" w:rsidP="008D3CA8">
      <w:pPr>
        <w:pStyle w:val="Prrafodelista"/>
        <w:numPr>
          <w:ilvl w:val="0"/>
          <w:numId w:val="33"/>
        </w:numPr>
        <w:rPr>
          <w:rFonts w:ascii="Arial" w:hAnsi="Arial" w:cs="Arial"/>
          <w:sz w:val="24"/>
          <w:szCs w:val="24"/>
        </w:rPr>
      </w:pPr>
      <w:r w:rsidRPr="00354AED">
        <w:rPr>
          <w:rFonts w:ascii="Arial" w:hAnsi="Arial" w:cs="Arial"/>
          <w:sz w:val="24"/>
          <w:szCs w:val="24"/>
        </w:rPr>
        <w:t>El diseño es aprobado por el director.</w:t>
      </w:r>
    </w:p>
    <w:p w14:paraId="50758E4D" w14:textId="77777777" w:rsidR="008D3CA8" w:rsidRPr="00354AED" w:rsidRDefault="008D3CA8" w:rsidP="008D3CA8">
      <w:pPr>
        <w:ind w:left="708"/>
        <w:rPr>
          <w:rFonts w:ascii="Arial" w:hAnsi="Arial" w:cs="Arial"/>
          <w:sz w:val="24"/>
          <w:szCs w:val="24"/>
        </w:rPr>
      </w:pPr>
      <w:r w:rsidRPr="00354AED">
        <w:rPr>
          <w:rFonts w:ascii="Arial" w:hAnsi="Arial" w:cs="Arial"/>
          <w:sz w:val="24"/>
          <w:szCs w:val="24"/>
        </w:rPr>
        <w:t>Finalmente, el director da la orden al diseñador para la creación del periódico en soporte papel y la publicación del periódico digital en redes sociales o sitios web.</w:t>
      </w:r>
    </w:p>
    <w:p w14:paraId="48E0FEC2" w14:textId="77777777" w:rsidR="008D3CA8" w:rsidRPr="00354AED" w:rsidRDefault="008D3CA8" w:rsidP="008D3CA8">
      <w:pPr>
        <w:pStyle w:val="Prrafodelista"/>
        <w:ind w:left="0"/>
        <w:rPr>
          <w:rFonts w:ascii="Arial" w:hAnsi="Arial" w:cs="Arial"/>
          <w:sz w:val="24"/>
          <w:szCs w:val="24"/>
        </w:rPr>
      </w:pPr>
    </w:p>
    <w:p w14:paraId="7A9A29B2" w14:textId="77777777" w:rsidR="008D3CA8" w:rsidRPr="00354AED" w:rsidRDefault="008D3CA8" w:rsidP="008D3CA8">
      <w:pPr>
        <w:pStyle w:val="Prrafodelista"/>
        <w:ind w:left="0"/>
        <w:rPr>
          <w:rFonts w:ascii="Arial" w:hAnsi="Arial" w:cs="Arial"/>
          <w:b/>
          <w:sz w:val="24"/>
          <w:szCs w:val="24"/>
        </w:rPr>
      </w:pPr>
      <w:r w:rsidRPr="00354AED">
        <w:rPr>
          <w:rFonts w:ascii="Arial" w:hAnsi="Arial" w:cs="Arial"/>
          <w:b/>
          <w:sz w:val="24"/>
          <w:szCs w:val="24"/>
        </w:rPr>
        <w:t xml:space="preserve">Análisis crítico de la ejecución de los procesos </w:t>
      </w:r>
    </w:p>
    <w:p w14:paraId="073E8DF9" w14:textId="77777777" w:rsidR="008D3CA8" w:rsidRPr="00354AED" w:rsidRDefault="008D3CA8" w:rsidP="008D3CA8">
      <w:pPr>
        <w:pStyle w:val="Prrafodelista"/>
        <w:ind w:left="0"/>
        <w:rPr>
          <w:rFonts w:ascii="Arial" w:hAnsi="Arial" w:cs="Arial"/>
          <w:sz w:val="24"/>
          <w:szCs w:val="24"/>
        </w:rPr>
      </w:pPr>
      <w:r w:rsidRPr="00354AED">
        <w:rPr>
          <w:rFonts w:ascii="Arial" w:hAnsi="Arial" w:cs="Arial"/>
          <w:sz w:val="24"/>
          <w:szCs w:val="24"/>
        </w:rPr>
        <w:t xml:space="preserve">En la actualidad el proceso de gestión del flujo interno de la información se realiza manualmente, entre trabajadores, lo que no garantiza que se realice con la agilidad que se requiere semanalmente, por lo que los trabajadores envueltos en este proceso </w:t>
      </w:r>
      <w:r w:rsidRPr="00354AED">
        <w:rPr>
          <w:rFonts w:ascii="Arial" w:hAnsi="Arial" w:cs="Arial"/>
          <w:sz w:val="24"/>
          <w:szCs w:val="24"/>
        </w:rPr>
        <w:lastRenderedPageBreak/>
        <w:t>pierden gran cantidad de tiempo en entregas y devoluciones a los diferentes involucrados en este proceso.</w:t>
      </w:r>
    </w:p>
    <w:p w14:paraId="05D94A20" w14:textId="77777777" w:rsidR="008D3CA8" w:rsidRPr="00354AED" w:rsidRDefault="008D3CA8" w:rsidP="008D3CA8">
      <w:pPr>
        <w:pStyle w:val="Prrafodelista"/>
        <w:ind w:left="0"/>
        <w:rPr>
          <w:rFonts w:ascii="Arial" w:hAnsi="Arial" w:cs="Arial"/>
          <w:sz w:val="24"/>
          <w:szCs w:val="24"/>
        </w:rPr>
      </w:pPr>
      <w:r w:rsidRPr="00354AED">
        <w:rPr>
          <w:rFonts w:ascii="Arial" w:hAnsi="Arial" w:cs="Arial"/>
          <w:sz w:val="24"/>
          <w:szCs w:val="24"/>
        </w:rPr>
        <w:t xml:space="preserve">La demora que habitualmente se produce en los diferentes momentos de este proceso, pone en riesgo cada semana </w:t>
      </w:r>
      <w:r>
        <w:rPr>
          <w:rFonts w:ascii="Arial" w:hAnsi="Arial" w:cs="Arial"/>
          <w:sz w:val="24"/>
          <w:szCs w:val="24"/>
        </w:rPr>
        <w:t>la tirada</w:t>
      </w:r>
      <w:r w:rsidRPr="00354AED">
        <w:rPr>
          <w:rFonts w:ascii="Arial" w:hAnsi="Arial" w:cs="Arial"/>
          <w:sz w:val="24"/>
          <w:szCs w:val="24"/>
        </w:rPr>
        <w:t xml:space="preserve"> en tiempo del periódico, con lo cual los lectores no recibirían las noticias. Téngase en cuenta que cada noticia atraviesa el proceso antes descrito y en una tirada semanal se publican como promedio 20 noticias.</w:t>
      </w:r>
    </w:p>
    <w:p w14:paraId="7BFD57BB" w14:textId="77777777" w:rsidR="008D3CA8" w:rsidRPr="00354AED" w:rsidRDefault="008D3CA8" w:rsidP="008D3CA8">
      <w:pPr>
        <w:pStyle w:val="Prrafodelista"/>
        <w:ind w:left="0"/>
        <w:rPr>
          <w:rFonts w:ascii="Arial" w:hAnsi="Arial" w:cs="Arial"/>
          <w:sz w:val="24"/>
          <w:szCs w:val="24"/>
        </w:rPr>
      </w:pPr>
      <w:r w:rsidRPr="00354AED">
        <w:rPr>
          <w:rFonts w:ascii="Arial" w:hAnsi="Arial" w:cs="Arial"/>
          <w:sz w:val="24"/>
          <w:szCs w:val="24"/>
        </w:rPr>
        <w:t>Este proceso actualmente es lento, engorroso, proclive a errores, y poco eficiente.</w:t>
      </w:r>
    </w:p>
    <w:p w14:paraId="411BA448" w14:textId="77777777" w:rsidR="008D3CA8" w:rsidRPr="00354AED" w:rsidRDefault="008D3CA8" w:rsidP="008D3CA8">
      <w:pPr>
        <w:pStyle w:val="Prrafodelista"/>
        <w:ind w:left="0"/>
        <w:rPr>
          <w:rFonts w:ascii="Arial" w:hAnsi="Arial" w:cs="Arial"/>
          <w:sz w:val="24"/>
          <w:szCs w:val="24"/>
        </w:rPr>
      </w:pPr>
      <w:r w:rsidRPr="00354AED">
        <w:rPr>
          <w:rFonts w:ascii="Arial" w:hAnsi="Arial" w:cs="Arial"/>
          <w:sz w:val="24"/>
          <w:szCs w:val="24"/>
        </w:rPr>
        <w:t>La existencia de un sistema informático que agilice este proceso, y garantice el resguardo de todas las noticias que se publican en la provincia, garantizaría eficiencia, y contribuiría a la toma de decisiones oportunas por parte de los altos cargos.</w:t>
      </w:r>
    </w:p>
    <w:p w14:paraId="5C7A4807" w14:textId="77777777" w:rsidR="008D3CA8" w:rsidRPr="00354AED" w:rsidRDefault="008D3CA8" w:rsidP="008D3CA8">
      <w:pPr>
        <w:rPr>
          <w:rFonts w:ascii="Arial" w:hAnsi="Arial" w:cs="Arial"/>
          <w:sz w:val="24"/>
          <w:szCs w:val="24"/>
        </w:rPr>
      </w:pPr>
    </w:p>
    <w:p w14:paraId="5A2A27A2" w14:textId="77777777" w:rsidR="008D3CA8" w:rsidRPr="00354AED" w:rsidRDefault="008D3CA8" w:rsidP="004675C9">
      <w:pPr>
        <w:pStyle w:val="Ttulo2"/>
      </w:pPr>
      <w:bookmarkStart w:id="27" w:name="_Toc157935128"/>
      <w:bookmarkStart w:id="28" w:name="_Toc508571456"/>
      <w:r w:rsidRPr="00354AED">
        <w:t xml:space="preserve">1.4 – </w:t>
      </w:r>
      <w:proofErr w:type="spellStart"/>
      <w:r w:rsidRPr="00354AED">
        <w:t>Descripción</w:t>
      </w:r>
      <w:proofErr w:type="spellEnd"/>
      <w:r w:rsidRPr="00354AED">
        <w:t xml:space="preserve"> de </w:t>
      </w:r>
      <w:proofErr w:type="spellStart"/>
      <w:r w:rsidRPr="00354AED">
        <w:t>los</w:t>
      </w:r>
      <w:proofErr w:type="spellEnd"/>
      <w:r w:rsidRPr="00354AED">
        <w:t xml:space="preserve"> sistemas existentes</w:t>
      </w:r>
      <w:bookmarkEnd w:id="27"/>
      <w:bookmarkEnd w:id="28"/>
      <w:r w:rsidRPr="00354AED">
        <w:t>.</w:t>
      </w:r>
    </w:p>
    <w:p w14:paraId="1E3F4BB1" w14:textId="77777777" w:rsidR="008D3CA8" w:rsidRPr="00354AED" w:rsidRDefault="008D3CA8" w:rsidP="008D3CA8">
      <w:pPr>
        <w:rPr>
          <w:rFonts w:ascii="Arial" w:hAnsi="Arial" w:cs="Arial"/>
        </w:rPr>
      </w:pPr>
    </w:p>
    <w:p w14:paraId="7D4796F8" w14:textId="53A03637" w:rsidR="008D3CA8" w:rsidRPr="00354AED" w:rsidRDefault="008D3CA8" w:rsidP="008D3CA8">
      <w:pPr>
        <w:rPr>
          <w:rFonts w:ascii="Arial" w:hAnsi="Arial" w:cs="Arial"/>
          <w:sz w:val="24"/>
        </w:rPr>
      </w:pPr>
      <w:bookmarkStart w:id="29" w:name="_Toc157935129"/>
      <w:bookmarkStart w:id="30" w:name="_Toc508571457"/>
      <w:r w:rsidRPr="00354AED">
        <w:rPr>
          <w:rFonts w:ascii="Arial" w:hAnsi="Arial" w:cs="Arial"/>
          <w:sz w:val="24"/>
        </w:rPr>
        <w:t xml:space="preserve">Nacionalmente existe </w:t>
      </w:r>
      <w:proofErr w:type="gramStart"/>
      <w:r w:rsidRPr="00354AED">
        <w:rPr>
          <w:rFonts w:ascii="Arial" w:hAnsi="Arial" w:cs="Arial"/>
          <w:sz w:val="24"/>
        </w:rPr>
        <w:t xml:space="preserve">un  </w:t>
      </w:r>
      <w:r w:rsidRPr="00354AED">
        <w:rPr>
          <w:rFonts w:ascii="Arial" w:hAnsi="Arial" w:cs="Arial"/>
          <w:b/>
          <w:sz w:val="24"/>
        </w:rPr>
        <w:t>Sistema</w:t>
      </w:r>
      <w:proofErr w:type="gramEnd"/>
      <w:r w:rsidRPr="00354AED">
        <w:rPr>
          <w:rFonts w:ascii="Arial" w:hAnsi="Arial" w:cs="Arial"/>
          <w:b/>
          <w:sz w:val="24"/>
        </w:rPr>
        <w:t xml:space="preserve"> Catálogo de la Prensa Cubana, </w:t>
      </w:r>
      <w:r w:rsidRPr="00354AED">
        <w:rPr>
          <w:rFonts w:ascii="Arial" w:hAnsi="Arial" w:cs="Arial"/>
          <w:sz w:val="24"/>
        </w:rPr>
        <w:t>que como su nombre indica es un Catálogo, donde se archivan todas las noticias publicadas en los diferentes periódicos del país. Cada redacción del país envía sus noticias para su resguardo en el mismo. El acceso al catálogo es muy limitado, solo una persona en cada provincia, tienen permiso para acceder al mismo y consultar las noticias guardadas o guardar las que correspondan.</w:t>
      </w:r>
      <w:r w:rsidR="00B0610F">
        <w:rPr>
          <w:rFonts w:ascii="Arial" w:hAnsi="Arial" w:cs="Arial"/>
          <w:sz w:val="24"/>
        </w:rPr>
        <w:fldChar w:fldCharType="begin"/>
      </w:r>
      <w:r w:rsidR="00B0610F">
        <w:rPr>
          <w:rFonts w:ascii="Arial" w:hAnsi="Arial" w:cs="Arial"/>
          <w:sz w:val="24"/>
        </w:rPr>
        <w:instrText xml:space="preserve"> ADDIN ZOTERO_ITEM CSL_CITATION {"citationID":"xuLv6HrO","properties":{"formattedCitation":"[2]","plainCitation":"[2]","noteIndex":0},"citationItems":[{"id":123,"uris":["http://zotero.org/users/local/7iyLEFkM/items/EK7U6LQS"],"uri":["http://zotero.org/users/local/7iyLEFkM/items/EK7U6LQS"],"itemData":{"id":123,"type":"interview","title":"Flujo interno de información","medium":"Texto","abstract":"El director del periódico describe el proceso de publicación de una noticia desde que el periodista selecciona el tema hasta que queda publicada.","shortTitle":"FI","language":"Español","author":[{"family":"Subít Lamí","given":"Adonis"}],"issued":{"date-parts":[["2018",2,8]]}}}],"schema":"https://github.com/citation-style-language/schema/raw/master/csl-citation.json"} </w:instrText>
      </w:r>
      <w:r w:rsidR="00B0610F">
        <w:rPr>
          <w:rFonts w:ascii="Arial" w:hAnsi="Arial" w:cs="Arial"/>
          <w:sz w:val="24"/>
        </w:rPr>
        <w:fldChar w:fldCharType="separate"/>
      </w:r>
      <w:r w:rsidR="00B0610F" w:rsidRPr="00B0610F">
        <w:rPr>
          <w:rFonts w:ascii="Arial" w:hAnsi="Arial" w:cs="Arial"/>
          <w:sz w:val="24"/>
        </w:rPr>
        <w:t>[2]</w:t>
      </w:r>
      <w:r w:rsidR="00B0610F">
        <w:rPr>
          <w:rFonts w:ascii="Arial" w:hAnsi="Arial" w:cs="Arial"/>
          <w:sz w:val="24"/>
        </w:rPr>
        <w:fldChar w:fldCharType="end"/>
      </w:r>
    </w:p>
    <w:p w14:paraId="3E77A7D9" w14:textId="62E94D72" w:rsidR="008D3CA8" w:rsidRPr="00354AED" w:rsidRDefault="008D3CA8" w:rsidP="008D3CA8">
      <w:pPr>
        <w:rPr>
          <w:rFonts w:ascii="Arial" w:hAnsi="Arial" w:cs="Arial"/>
          <w:sz w:val="24"/>
        </w:rPr>
      </w:pPr>
      <w:r w:rsidRPr="00354AED">
        <w:rPr>
          <w:rFonts w:ascii="Arial" w:hAnsi="Arial" w:cs="Arial"/>
          <w:sz w:val="24"/>
        </w:rPr>
        <w:t xml:space="preserve">A nivel internacional, los periodistas utilizan herramientas específicas, tales como: el </w:t>
      </w:r>
      <w:proofErr w:type="spellStart"/>
      <w:r w:rsidRPr="00354AED">
        <w:rPr>
          <w:rFonts w:ascii="Arial" w:hAnsi="Arial" w:cs="Arial"/>
          <w:sz w:val="24"/>
        </w:rPr>
        <w:t>Popcorn</w:t>
      </w:r>
      <w:proofErr w:type="spellEnd"/>
      <w:r w:rsidRPr="00354AED">
        <w:rPr>
          <w:rFonts w:ascii="Arial" w:hAnsi="Arial" w:cs="Arial"/>
          <w:sz w:val="24"/>
        </w:rPr>
        <w:t xml:space="preserve"> </w:t>
      </w:r>
      <w:proofErr w:type="spellStart"/>
      <w:r w:rsidRPr="00354AED">
        <w:rPr>
          <w:rFonts w:ascii="Arial" w:hAnsi="Arial" w:cs="Arial"/>
          <w:sz w:val="24"/>
        </w:rPr>
        <w:t>Maker</w:t>
      </w:r>
      <w:proofErr w:type="spellEnd"/>
      <w:r w:rsidRPr="00354AED">
        <w:rPr>
          <w:rFonts w:ascii="Arial" w:hAnsi="Arial" w:cs="Arial"/>
          <w:sz w:val="24"/>
        </w:rPr>
        <w:t xml:space="preserve"> para el trabajo con multimedia y </w:t>
      </w:r>
      <w:proofErr w:type="spellStart"/>
      <w:r w:rsidRPr="00354AED">
        <w:rPr>
          <w:rFonts w:ascii="Arial" w:hAnsi="Arial" w:cs="Arial"/>
          <w:sz w:val="24"/>
        </w:rPr>
        <w:t>Pixorial</w:t>
      </w:r>
      <w:proofErr w:type="spellEnd"/>
      <w:r w:rsidRPr="00354AED">
        <w:rPr>
          <w:rFonts w:ascii="Arial" w:hAnsi="Arial" w:cs="Arial"/>
          <w:sz w:val="24"/>
        </w:rPr>
        <w:t xml:space="preserve"> que permite a los usuarios subir datos a la plataforma y ubicarlos en mapas. Para el trabajo con datos son famosos el </w:t>
      </w:r>
      <w:proofErr w:type="spellStart"/>
      <w:r w:rsidRPr="00354AED">
        <w:rPr>
          <w:rFonts w:ascii="Arial" w:hAnsi="Arial" w:cs="Arial"/>
          <w:sz w:val="24"/>
        </w:rPr>
        <w:t>Geocommons</w:t>
      </w:r>
      <w:proofErr w:type="spellEnd"/>
      <w:r w:rsidRPr="00354AED">
        <w:rPr>
          <w:rFonts w:ascii="Arial" w:hAnsi="Arial" w:cs="Arial"/>
          <w:sz w:val="24"/>
        </w:rPr>
        <w:t xml:space="preserve"> y Lineal Timeline que permiten ubicar eventos personales a modo de agenda y contextualizarlos con hechos históricos actuales o de miles de años de antigüedad. Estas herramientas son de difícil acceso, bien por su costo o por la infraestructura existente en la Redacción que no permite el uso de las mismas.</w:t>
      </w:r>
      <w:r w:rsidR="00B0610F">
        <w:rPr>
          <w:rFonts w:ascii="Arial" w:hAnsi="Arial" w:cs="Arial"/>
          <w:sz w:val="24"/>
        </w:rPr>
        <w:fldChar w:fldCharType="begin"/>
      </w:r>
      <w:r w:rsidR="00B0610F">
        <w:rPr>
          <w:rFonts w:ascii="Arial" w:hAnsi="Arial" w:cs="Arial"/>
          <w:sz w:val="24"/>
        </w:rPr>
        <w:instrText xml:space="preserve"> ADDIN ZOTERO_ITEM CSL_CITATION {"citationID":"acslm27gg6","properties":{"formattedCitation":"[5]","plainCitation":"[5]","noteIndex":0},"citationItems":[{"id":131,"uris":["http://zotero.org/users/local/7iyLEFkM/items/H5UCKAYW"],"uri":["http://zotero.org/users/local/7iyLEFkM/items/H5UCKAYW"],"itemData":{"id":131,"type":"webpage","title":"Pixorial – Un nuevo editor de vídeo online","URL":"https://wwwhatsnew.com/2009/08/12/pixorial-un-nuevo-editor-de-video-online/","accessed":{"date-parts":[["2018",6,21]]}}}],"schema":"https://github.com/citation-style-language/schema/raw/master/csl-citation.json"} </w:instrText>
      </w:r>
      <w:r w:rsidR="00B0610F">
        <w:rPr>
          <w:rFonts w:ascii="Arial" w:hAnsi="Arial" w:cs="Arial"/>
          <w:sz w:val="24"/>
        </w:rPr>
        <w:fldChar w:fldCharType="separate"/>
      </w:r>
      <w:r w:rsidR="00B0610F" w:rsidRPr="00B0610F">
        <w:rPr>
          <w:rFonts w:ascii="Arial" w:hAnsi="Arial" w:cs="Arial"/>
          <w:sz w:val="24"/>
        </w:rPr>
        <w:t>[5]</w:t>
      </w:r>
      <w:r w:rsidR="00B0610F">
        <w:rPr>
          <w:rFonts w:ascii="Arial" w:hAnsi="Arial" w:cs="Arial"/>
          <w:sz w:val="24"/>
        </w:rPr>
        <w:fldChar w:fldCharType="end"/>
      </w:r>
    </w:p>
    <w:p w14:paraId="0F6EFE23" w14:textId="77777777" w:rsidR="008D3CA8" w:rsidRPr="00354AED" w:rsidRDefault="008D3CA8" w:rsidP="008D3CA8">
      <w:pPr>
        <w:rPr>
          <w:rFonts w:ascii="Arial" w:hAnsi="Arial" w:cs="Arial"/>
          <w:sz w:val="24"/>
        </w:rPr>
      </w:pPr>
      <w:r w:rsidRPr="00354AED">
        <w:rPr>
          <w:rFonts w:ascii="Arial" w:hAnsi="Arial" w:cs="Arial"/>
          <w:sz w:val="24"/>
        </w:rPr>
        <w:t xml:space="preserve">En la actualidad la Redacción “CINCO de Septiembre” no cuenta con ningún sistema de resguardo de la información que se publica ni que sea capaz de apoyar en la gestión </w:t>
      </w:r>
      <w:proofErr w:type="gramStart"/>
      <w:r w:rsidRPr="00354AED">
        <w:rPr>
          <w:rFonts w:ascii="Arial" w:hAnsi="Arial" w:cs="Arial"/>
          <w:sz w:val="24"/>
        </w:rPr>
        <w:t>del  flujo</w:t>
      </w:r>
      <w:proofErr w:type="gramEnd"/>
      <w:r w:rsidRPr="00354AED">
        <w:rPr>
          <w:rFonts w:ascii="Arial" w:hAnsi="Arial" w:cs="Arial"/>
          <w:sz w:val="24"/>
        </w:rPr>
        <w:t xml:space="preserve"> interno de información de las distintas publicaciones.</w:t>
      </w:r>
    </w:p>
    <w:p w14:paraId="30183113" w14:textId="77777777" w:rsidR="008D3CA8" w:rsidRPr="00354AED" w:rsidRDefault="008D3CA8" w:rsidP="008D3CA8">
      <w:pPr>
        <w:rPr>
          <w:rFonts w:ascii="Arial" w:hAnsi="Arial" w:cs="Arial"/>
          <w:sz w:val="24"/>
        </w:rPr>
      </w:pPr>
    </w:p>
    <w:p w14:paraId="2B1F6DC3" w14:textId="77777777" w:rsidR="008D3CA8" w:rsidRPr="00354AED" w:rsidRDefault="008D3CA8" w:rsidP="004675C9">
      <w:pPr>
        <w:pStyle w:val="Ttulo2"/>
      </w:pPr>
      <w:r w:rsidRPr="00354AED">
        <w:lastRenderedPageBreak/>
        <w:t xml:space="preserve">1.5 – </w:t>
      </w:r>
      <w:proofErr w:type="spellStart"/>
      <w:r w:rsidRPr="00354AED">
        <w:t>Tendencias</w:t>
      </w:r>
      <w:proofErr w:type="spellEnd"/>
      <w:r w:rsidRPr="00354AED">
        <w:t xml:space="preserve">, </w:t>
      </w:r>
      <w:proofErr w:type="spellStart"/>
      <w:r w:rsidRPr="00354AED">
        <w:t>metodologías</w:t>
      </w:r>
      <w:proofErr w:type="spellEnd"/>
      <w:r w:rsidRPr="00354AED">
        <w:t xml:space="preserve"> y/o </w:t>
      </w:r>
      <w:proofErr w:type="spellStart"/>
      <w:r w:rsidRPr="00354AED">
        <w:t>tecnologías</w:t>
      </w:r>
      <w:proofErr w:type="spellEnd"/>
      <w:r w:rsidRPr="00354AED">
        <w:t xml:space="preserve"> </w:t>
      </w:r>
      <w:proofErr w:type="spellStart"/>
      <w:r w:rsidRPr="00354AED">
        <w:t>actuales</w:t>
      </w:r>
      <w:bookmarkEnd w:id="29"/>
      <w:bookmarkEnd w:id="30"/>
      <w:proofErr w:type="spellEnd"/>
    </w:p>
    <w:p w14:paraId="6FC28CBB" w14:textId="77777777" w:rsidR="008D3CA8" w:rsidRPr="00354AED" w:rsidRDefault="008D3CA8" w:rsidP="008D3CA8">
      <w:pPr>
        <w:rPr>
          <w:rFonts w:ascii="Arial" w:hAnsi="Arial" w:cs="Arial"/>
        </w:rPr>
      </w:pPr>
    </w:p>
    <w:p w14:paraId="159DD94C" w14:textId="22DF27E3" w:rsidR="008D3CA8" w:rsidRPr="00354AED" w:rsidRDefault="008D3CA8" w:rsidP="008D3CA8">
      <w:pPr>
        <w:rPr>
          <w:rFonts w:ascii="Arial" w:hAnsi="Arial" w:cs="Arial"/>
          <w:sz w:val="24"/>
          <w:szCs w:val="23"/>
        </w:rPr>
      </w:pPr>
      <w:r w:rsidRPr="00354AED">
        <w:rPr>
          <w:rFonts w:ascii="Arial" w:hAnsi="Arial" w:cs="Arial"/>
          <w:sz w:val="24"/>
        </w:rPr>
        <w:t xml:space="preserve">Al comenzar con el desarrollo de un producto de software es imprescindible seleccionar cual va a ser la metodología de software a seguir, con la finalidad de que éste funcione correctamente. Si se quiere que el sistema sea robusto y de fácil mantenimiento, </w:t>
      </w:r>
      <w:r w:rsidRPr="00354AED">
        <w:rPr>
          <w:rFonts w:ascii="Arial" w:hAnsi="Arial" w:cs="Arial"/>
          <w:sz w:val="24"/>
          <w:szCs w:val="23"/>
        </w:rPr>
        <w:t xml:space="preserve">es necesario que el problema sea analizado y la solución sea cuidadosamente diseñada. Si se sigue un proceso de desarrollo que se ocupa de plantear cómo se realiza el análisis y el diseño, y cómo se relacionan los productos de ambos, la calidad aumenta considerablemente, por esta razón </w:t>
      </w:r>
      <w:r>
        <w:rPr>
          <w:rFonts w:ascii="Arial" w:hAnsi="Arial" w:cs="Arial"/>
          <w:sz w:val="24"/>
          <w:szCs w:val="23"/>
        </w:rPr>
        <w:t>se selecciona como metodología d</w:t>
      </w:r>
      <w:r w:rsidRPr="00354AED">
        <w:rPr>
          <w:rFonts w:ascii="Arial" w:hAnsi="Arial" w:cs="Arial"/>
          <w:sz w:val="24"/>
          <w:szCs w:val="23"/>
        </w:rPr>
        <w:t xml:space="preserve">e desarrollo de software a </w:t>
      </w:r>
      <w:proofErr w:type="spellStart"/>
      <w:r w:rsidRPr="00354AED">
        <w:rPr>
          <w:rFonts w:ascii="Arial" w:hAnsi="Arial" w:cs="Arial"/>
          <w:sz w:val="24"/>
          <w:szCs w:val="23"/>
        </w:rPr>
        <w:t>Rational</w:t>
      </w:r>
      <w:proofErr w:type="spellEnd"/>
      <w:r w:rsidRPr="00354AED">
        <w:rPr>
          <w:rFonts w:ascii="Arial" w:hAnsi="Arial" w:cs="Arial"/>
          <w:sz w:val="24"/>
          <w:szCs w:val="23"/>
        </w:rPr>
        <w:t xml:space="preserve"> </w:t>
      </w:r>
      <w:proofErr w:type="spellStart"/>
      <w:r w:rsidRPr="00354AED">
        <w:rPr>
          <w:rFonts w:ascii="Arial" w:hAnsi="Arial" w:cs="Arial"/>
          <w:sz w:val="24"/>
          <w:szCs w:val="23"/>
        </w:rPr>
        <w:t>Unified</w:t>
      </w:r>
      <w:proofErr w:type="spellEnd"/>
      <w:r w:rsidRPr="00354AED">
        <w:rPr>
          <w:rFonts w:ascii="Arial" w:hAnsi="Arial" w:cs="Arial"/>
          <w:sz w:val="24"/>
          <w:szCs w:val="23"/>
        </w:rPr>
        <w:t xml:space="preserve"> </w:t>
      </w:r>
      <w:proofErr w:type="spellStart"/>
      <w:r w:rsidRPr="00354AED">
        <w:rPr>
          <w:rFonts w:ascii="Arial" w:hAnsi="Arial" w:cs="Arial"/>
          <w:sz w:val="24"/>
          <w:szCs w:val="23"/>
        </w:rPr>
        <w:t>Process</w:t>
      </w:r>
      <w:proofErr w:type="spellEnd"/>
      <w:r w:rsidRPr="00354AED">
        <w:rPr>
          <w:rFonts w:ascii="Arial" w:hAnsi="Arial" w:cs="Arial"/>
          <w:sz w:val="24"/>
          <w:szCs w:val="23"/>
        </w:rPr>
        <w:t xml:space="preserve">(RUP), que constituye el proceso de desarrollo estándar más utilizado para el análisis, implementación y documentación de sistemas orientados a objetos. Se utiliza además </w:t>
      </w:r>
      <w:proofErr w:type="spellStart"/>
      <w:r w:rsidRPr="00354AED">
        <w:rPr>
          <w:rFonts w:ascii="Arial" w:hAnsi="Arial" w:cs="Arial"/>
          <w:sz w:val="24"/>
          <w:szCs w:val="23"/>
        </w:rPr>
        <w:t>Unified</w:t>
      </w:r>
      <w:proofErr w:type="spellEnd"/>
      <w:r w:rsidRPr="00354AED">
        <w:rPr>
          <w:rFonts w:ascii="Arial" w:hAnsi="Arial" w:cs="Arial"/>
          <w:sz w:val="24"/>
          <w:szCs w:val="23"/>
        </w:rPr>
        <w:t xml:space="preserve"> </w:t>
      </w:r>
      <w:proofErr w:type="spellStart"/>
      <w:r w:rsidRPr="00354AED">
        <w:rPr>
          <w:rFonts w:ascii="Arial" w:hAnsi="Arial" w:cs="Arial"/>
          <w:sz w:val="24"/>
          <w:szCs w:val="23"/>
        </w:rPr>
        <w:t>Modeling</w:t>
      </w:r>
      <w:proofErr w:type="spellEnd"/>
      <w:r w:rsidRPr="00354AED">
        <w:rPr>
          <w:rFonts w:ascii="Arial" w:hAnsi="Arial" w:cs="Arial"/>
          <w:sz w:val="24"/>
          <w:szCs w:val="23"/>
        </w:rPr>
        <w:t xml:space="preserve"> </w:t>
      </w:r>
      <w:proofErr w:type="spellStart"/>
      <w:r w:rsidRPr="00354AED">
        <w:rPr>
          <w:rFonts w:ascii="Arial" w:hAnsi="Arial" w:cs="Arial"/>
          <w:sz w:val="24"/>
          <w:szCs w:val="23"/>
        </w:rPr>
        <w:t>Language</w:t>
      </w:r>
      <w:proofErr w:type="spellEnd"/>
      <w:r w:rsidRPr="00354AED">
        <w:rPr>
          <w:rFonts w:ascii="Arial" w:hAnsi="Arial" w:cs="Arial"/>
          <w:sz w:val="24"/>
          <w:szCs w:val="23"/>
        </w:rPr>
        <w:t>(UML) para la confección de los diagramas.</w:t>
      </w:r>
      <w:r w:rsidRPr="00354AED">
        <w:rPr>
          <w:rFonts w:ascii="Arial" w:hAnsi="Arial" w:cs="Arial"/>
          <w:sz w:val="24"/>
          <w:szCs w:val="23"/>
        </w:rPr>
        <w:fldChar w:fldCharType="begin"/>
      </w:r>
      <w:r w:rsidR="00B0610F">
        <w:rPr>
          <w:rFonts w:ascii="Arial" w:hAnsi="Arial" w:cs="Arial"/>
          <w:sz w:val="24"/>
          <w:szCs w:val="23"/>
        </w:rPr>
        <w:instrText xml:space="preserve"> ADDIN ZOTERO_ITEM CSL_CITATION {"citationID":"a9rcg5kvp6","properties":{"formattedCitation":"[6]","plainCitation":"[6]","noteIndex":0},"citationItems":[{"id":16,"uris":["http://zotero.org/users/local/7iyLEFkM/items/TNLAV9SP"],"uri":["http://zotero.org/users/local/7iyLEFkM/items/TNLAV9SP"],"itemData":{"id":16,"type":"post-weblog","title":"Metodologías del Desarrollo de Software","container-title":"OK HOSTING | Hospedaje Web, Dominios, Desarrollo de Software, Marketing Online, SEO","abstract":"Conoce cuáles son las Metodologías del Desarrollo de Software. Los métodos del ciclo de software, cuales son la metodologías de la creación de software.","URL":"http://okhosting.com/blog/metodologias-del-desarrollo-de-software/","issued":{"date-parts":[["2016",10,18]]},"accessed":{"date-parts":[["2017",2,16]]}}}],"schema":"https://github.com/citation-style-language/schema/raw/master/csl-citation.json"} </w:instrText>
      </w:r>
      <w:r w:rsidRPr="00354AED">
        <w:rPr>
          <w:rFonts w:ascii="Arial" w:hAnsi="Arial" w:cs="Arial"/>
          <w:sz w:val="24"/>
          <w:szCs w:val="23"/>
        </w:rPr>
        <w:fldChar w:fldCharType="separate"/>
      </w:r>
      <w:r w:rsidR="00B0610F" w:rsidRPr="00B0610F">
        <w:rPr>
          <w:rFonts w:ascii="Arial" w:hAnsi="Arial" w:cs="Arial"/>
          <w:sz w:val="24"/>
        </w:rPr>
        <w:t>[6]</w:t>
      </w:r>
      <w:r w:rsidRPr="00354AED">
        <w:rPr>
          <w:rFonts w:ascii="Arial" w:hAnsi="Arial" w:cs="Arial"/>
          <w:sz w:val="24"/>
          <w:szCs w:val="23"/>
        </w:rPr>
        <w:fldChar w:fldCharType="end"/>
      </w:r>
    </w:p>
    <w:p w14:paraId="63A5F9B8" w14:textId="77777777" w:rsidR="008D3CA8" w:rsidRPr="00354AED" w:rsidRDefault="008D3CA8" w:rsidP="008D3CA8">
      <w:pPr>
        <w:rPr>
          <w:rFonts w:ascii="Arial" w:hAnsi="Arial" w:cs="Arial"/>
          <w:sz w:val="24"/>
          <w:szCs w:val="23"/>
        </w:rPr>
      </w:pPr>
    </w:p>
    <w:p w14:paraId="716A0220" w14:textId="77777777" w:rsidR="008D3CA8" w:rsidRPr="00354AED" w:rsidRDefault="008D3CA8" w:rsidP="008D3CA8">
      <w:pPr>
        <w:rPr>
          <w:rFonts w:ascii="Arial" w:hAnsi="Arial" w:cs="Arial"/>
          <w:b/>
          <w:sz w:val="28"/>
          <w:szCs w:val="23"/>
        </w:rPr>
      </w:pPr>
      <w:r w:rsidRPr="00354AED">
        <w:rPr>
          <w:rFonts w:ascii="Arial" w:hAnsi="Arial" w:cs="Arial"/>
          <w:b/>
          <w:sz w:val="28"/>
          <w:szCs w:val="23"/>
        </w:rPr>
        <w:t>1.5.1 Lenguajes</w:t>
      </w:r>
    </w:p>
    <w:p w14:paraId="0AE07040" w14:textId="77777777" w:rsidR="008D3CA8" w:rsidRPr="00354AED" w:rsidRDefault="008D3CA8" w:rsidP="008D3CA8">
      <w:pPr>
        <w:rPr>
          <w:rFonts w:ascii="Arial" w:hAnsi="Arial" w:cs="Arial"/>
          <w:sz w:val="24"/>
          <w:szCs w:val="23"/>
        </w:rPr>
      </w:pPr>
    </w:p>
    <w:p w14:paraId="5F3F0D02" w14:textId="77777777" w:rsidR="008D3CA8" w:rsidRPr="00354AED" w:rsidRDefault="008D3CA8" w:rsidP="008D3CA8">
      <w:pPr>
        <w:rPr>
          <w:rFonts w:ascii="Arial" w:hAnsi="Arial" w:cs="Arial"/>
          <w:b/>
          <w:sz w:val="24"/>
          <w:szCs w:val="24"/>
        </w:rPr>
      </w:pPr>
      <w:r w:rsidRPr="00354AED">
        <w:rPr>
          <w:rFonts w:ascii="Arial" w:hAnsi="Arial" w:cs="Arial"/>
          <w:b/>
          <w:sz w:val="24"/>
          <w:szCs w:val="24"/>
        </w:rPr>
        <w:t>UML</w:t>
      </w:r>
    </w:p>
    <w:p w14:paraId="10E2E3B1" w14:textId="71853863" w:rsidR="008D3CA8" w:rsidRPr="00354AED" w:rsidRDefault="008D3CA8" w:rsidP="008D3CA8">
      <w:pPr>
        <w:rPr>
          <w:rFonts w:ascii="Arial" w:hAnsi="Arial" w:cs="Arial"/>
          <w:sz w:val="24"/>
          <w:szCs w:val="24"/>
        </w:rPr>
      </w:pPr>
      <w:r w:rsidRPr="00354AED">
        <w:rPr>
          <w:rFonts w:ascii="Arial" w:hAnsi="Arial" w:cs="Arial"/>
          <w:sz w:val="24"/>
          <w:szCs w:val="24"/>
        </w:rPr>
        <w:t xml:space="preserve">El Lenguaje de Modelado Unificado de </w:t>
      </w:r>
      <w:proofErr w:type="spellStart"/>
      <w:r w:rsidRPr="00354AED">
        <w:rPr>
          <w:rFonts w:ascii="Arial" w:hAnsi="Arial" w:cs="Arial"/>
          <w:sz w:val="24"/>
          <w:szCs w:val="24"/>
        </w:rPr>
        <w:t>Object</w:t>
      </w:r>
      <w:proofErr w:type="spellEnd"/>
      <w:r w:rsidRPr="00354AED">
        <w:rPr>
          <w:rFonts w:ascii="Arial" w:hAnsi="Arial" w:cs="Arial"/>
          <w:sz w:val="24"/>
          <w:szCs w:val="24"/>
        </w:rPr>
        <w:t xml:space="preserve"> Management </w:t>
      </w:r>
      <w:proofErr w:type="spellStart"/>
      <w:r w:rsidRPr="00354AED">
        <w:rPr>
          <w:rFonts w:ascii="Arial" w:hAnsi="Arial" w:cs="Arial"/>
          <w:sz w:val="24"/>
          <w:szCs w:val="24"/>
        </w:rPr>
        <w:t>Group</w:t>
      </w:r>
      <w:proofErr w:type="spellEnd"/>
      <w:r w:rsidRPr="00354AED">
        <w:rPr>
          <w:rFonts w:ascii="Arial" w:hAnsi="Arial" w:cs="Arial"/>
          <w:sz w:val="24"/>
          <w:szCs w:val="24"/>
        </w:rPr>
        <w:t xml:space="preserve"> (OMG) ayuda a especificar, visualizar y documentar modelos de sistemas de software, incluyendo su estructura y diseño</w:t>
      </w:r>
      <w:r>
        <w:rPr>
          <w:rFonts w:ascii="Arial" w:hAnsi="Arial" w:cs="Arial"/>
          <w:sz w:val="24"/>
          <w:szCs w:val="24"/>
        </w:rPr>
        <w:t xml:space="preserve">, y resulta independiente </w:t>
      </w:r>
      <w:r w:rsidRPr="00354AED">
        <w:rPr>
          <w:rFonts w:ascii="Arial" w:hAnsi="Arial" w:cs="Arial"/>
          <w:sz w:val="24"/>
          <w:szCs w:val="24"/>
        </w:rPr>
        <w:t>de los métodos de análisis y diseño. Sus principales beneficios son:</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rsle2mlw","properties":{"formattedCitation":"[7]","plainCitation":"[7]","noteIndex":0},"citationItems":[{"id":25,"uris":["http://zotero.org/users/local/7iyLEFkM/items/627MQAWX"],"uri":["http://zotero.org/users/local/7iyLEFkM/items/627MQAWX"],"itemData":{"id":25,"type":"webpage","title":"What is UML | Unified Modeling Language","container-title":"UML Web Site","URL":"http://www.uml.org/what-is-uml.htm","author":[{"literal":"OMG"}],"issued":{"date-parts":[["2005",7]]},"accessed":{"date-parts":[["2017",2,21]]}}}],"schema":"https://github.com/citation-style-language/schema/raw/master/csl-citation.json"}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[7]</w:t>
      </w:r>
      <w:r w:rsidR="005F7BF1">
        <w:rPr>
          <w:rFonts w:ascii="Arial" w:hAnsi="Arial" w:cs="Arial"/>
          <w:sz w:val="24"/>
          <w:szCs w:val="24"/>
        </w:rPr>
        <w:fldChar w:fldCharType="end"/>
      </w:r>
    </w:p>
    <w:p w14:paraId="6B45A83B" w14:textId="77777777" w:rsidR="008D3CA8" w:rsidRPr="00354AED" w:rsidRDefault="008D3CA8" w:rsidP="008D3CA8">
      <w:pPr>
        <w:numPr>
          <w:ilvl w:val="0"/>
          <w:numId w:val="15"/>
        </w:numPr>
        <w:spacing w:before="120" w:after="120"/>
        <w:rPr>
          <w:rFonts w:ascii="Arial" w:hAnsi="Arial" w:cs="Arial"/>
          <w:sz w:val="24"/>
          <w:szCs w:val="24"/>
        </w:rPr>
      </w:pPr>
      <w:r w:rsidRPr="00354AED">
        <w:rPr>
          <w:rFonts w:ascii="Arial" w:hAnsi="Arial" w:cs="Arial"/>
          <w:sz w:val="24"/>
          <w:szCs w:val="24"/>
        </w:rPr>
        <w:t xml:space="preserve">Mejores tiempos totales de desarrollo (de 50 % o más). </w:t>
      </w:r>
    </w:p>
    <w:p w14:paraId="6A53E2B5" w14:textId="77777777" w:rsidR="008D3CA8" w:rsidRPr="00354AED" w:rsidRDefault="008D3CA8" w:rsidP="008D3CA8">
      <w:pPr>
        <w:numPr>
          <w:ilvl w:val="0"/>
          <w:numId w:val="15"/>
        </w:numPr>
        <w:spacing w:before="120" w:after="120"/>
        <w:rPr>
          <w:rFonts w:ascii="Arial" w:hAnsi="Arial" w:cs="Arial"/>
          <w:sz w:val="24"/>
          <w:szCs w:val="24"/>
        </w:rPr>
      </w:pPr>
      <w:r w:rsidRPr="00354AED">
        <w:rPr>
          <w:rFonts w:ascii="Arial" w:hAnsi="Arial" w:cs="Arial"/>
          <w:sz w:val="24"/>
          <w:szCs w:val="24"/>
        </w:rPr>
        <w:t xml:space="preserve">Modelar sistemas utilizando conceptos orientados a objetos. </w:t>
      </w:r>
    </w:p>
    <w:p w14:paraId="2F2D1C96" w14:textId="77777777" w:rsidR="008D3CA8" w:rsidRPr="00354AED" w:rsidRDefault="008D3CA8" w:rsidP="008D3CA8">
      <w:pPr>
        <w:numPr>
          <w:ilvl w:val="0"/>
          <w:numId w:val="15"/>
        </w:numPr>
        <w:spacing w:before="120" w:after="120"/>
        <w:rPr>
          <w:rFonts w:ascii="Arial" w:hAnsi="Arial" w:cs="Arial"/>
          <w:sz w:val="24"/>
          <w:szCs w:val="24"/>
        </w:rPr>
      </w:pPr>
      <w:r w:rsidRPr="00354AED">
        <w:rPr>
          <w:rFonts w:ascii="Arial" w:hAnsi="Arial" w:cs="Arial"/>
          <w:sz w:val="24"/>
          <w:szCs w:val="24"/>
        </w:rPr>
        <w:t xml:space="preserve">Mejor soporte a la planeación y al control de proyectos. </w:t>
      </w:r>
    </w:p>
    <w:p w14:paraId="70AE705E" w14:textId="77777777" w:rsidR="008D3CA8" w:rsidRPr="00354AED" w:rsidRDefault="008D3CA8" w:rsidP="008D3CA8">
      <w:pPr>
        <w:numPr>
          <w:ilvl w:val="0"/>
          <w:numId w:val="15"/>
        </w:numPr>
        <w:spacing w:before="120" w:after="120"/>
        <w:rPr>
          <w:rFonts w:ascii="Arial" w:hAnsi="Arial" w:cs="Arial"/>
          <w:sz w:val="24"/>
          <w:szCs w:val="24"/>
        </w:rPr>
      </w:pPr>
      <w:r w:rsidRPr="00354AED">
        <w:rPr>
          <w:rFonts w:ascii="Arial" w:hAnsi="Arial" w:cs="Arial"/>
          <w:sz w:val="24"/>
          <w:szCs w:val="24"/>
        </w:rPr>
        <w:t>Alta reutilización y minimización de costos.</w:t>
      </w:r>
    </w:p>
    <w:p w14:paraId="6F19CA18" w14:textId="77777777" w:rsidR="008D3CA8" w:rsidRPr="00354AED" w:rsidRDefault="008D3CA8" w:rsidP="008D3CA8">
      <w:pPr>
        <w:spacing w:before="120" w:after="120"/>
        <w:rPr>
          <w:rFonts w:ascii="Arial" w:hAnsi="Arial" w:cs="Arial"/>
          <w:sz w:val="24"/>
          <w:szCs w:val="24"/>
        </w:rPr>
      </w:pPr>
      <w:r w:rsidRPr="00354AED">
        <w:rPr>
          <w:rFonts w:ascii="Arial" w:hAnsi="Arial" w:cs="Arial"/>
          <w:b/>
          <w:sz w:val="24"/>
          <w:szCs w:val="24"/>
        </w:rPr>
        <w:t>HTML</w:t>
      </w:r>
    </w:p>
    <w:p w14:paraId="4B6AF5FA" w14:textId="6ECA337E" w:rsidR="008D3CA8" w:rsidRPr="00354AED" w:rsidRDefault="008D3CA8" w:rsidP="008D3CA8">
      <w:pPr>
        <w:spacing w:before="120" w:after="120"/>
        <w:rPr>
          <w:rFonts w:ascii="Arial" w:hAnsi="Arial" w:cs="Arial"/>
          <w:sz w:val="24"/>
          <w:szCs w:val="24"/>
        </w:rPr>
      </w:pPr>
      <w:r w:rsidRPr="00354AED">
        <w:rPr>
          <w:rFonts w:ascii="Arial" w:hAnsi="Arial" w:cs="Arial"/>
          <w:sz w:val="24"/>
          <w:szCs w:val="24"/>
        </w:rPr>
        <w:t xml:space="preserve">El código HTML asegura el formato adecuado del texto y las imágenes para que el navegador pueda mostrarlas tal como están destinadas a verse. Sin HTML, un navegador no sabría cómo mostrar texto o cargar imágenes u otros elementos. HTML </w:t>
      </w:r>
      <w:r w:rsidRPr="00354AED">
        <w:rPr>
          <w:rFonts w:ascii="Arial" w:hAnsi="Arial" w:cs="Arial"/>
          <w:sz w:val="24"/>
          <w:szCs w:val="24"/>
        </w:rPr>
        <w:lastRenderedPageBreak/>
        <w:t>también proporciona una estructura básica de la página, sobre la cual las hojas de estilo en cascada se superponen para cambiar su apariencia.</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24uqurl9pt","properties":{"formattedCitation":"[8]","plainCitation":"[8]","noteIndex":0},"citationItems":[{"id":29,"uris":["http://zotero.org/users/local/7iyLEFkM/items/KFHLUX3L"],"uri":["http://zotero.org/users/local/7iyLEFkM/items/KFHLUX3L"],"itemData":{"id":29,"type":"webpage","title":"What is HTML (HyperText Markup Language)?","abstract":"Computer dictionary definition for what HTML (HyperText Markup Language) means including related links, information, and terms.","URL":"http://www.computerhope.com/jargon/h/html.htm","issued":{"date-parts":[["2017",2,21]]},"accessed":{"date-parts":[["2017",2,21]]}}}],"schema":"https://github.com/citation-style-language/schema/raw/master/csl-citation.json"}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[8]</w:t>
      </w:r>
      <w:r w:rsidR="005F7BF1">
        <w:rPr>
          <w:rFonts w:ascii="Arial" w:hAnsi="Arial" w:cs="Arial"/>
          <w:sz w:val="24"/>
          <w:szCs w:val="24"/>
        </w:rPr>
        <w:fldChar w:fldCharType="end"/>
      </w:r>
    </w:p>
    <w:p w14:paraId="616B4A04" w14:textId="77777777" w:rsidR="008D3CA8" w:rsidRPr="00354AED" w:rsidRDefault="008D3CA8" w:rsidP="008D3CA8">
      <w:pPr>
        <w:rPr>
          <w:rFonts w:ascii="Arial" w:hAnsi="Arial" w:cs="Arial"/>
          <w:b/>
          <w:sz w:val="24"/>
          <w:szCs w:val="24"/>
        </w:rPr>
      </w:pPr>
      <w:r w:rsidRPr="00354AED">
        <w:rPr>
          <w:rFonts w:ascii="Arial" w:hAnsi="Arial" w:cs="Arial"/>
          <w:b/>
          <w:sz w:val="24"/>
          <w:szCs w:val="24"/>
        </w:rPr>
        <w:t>CSS</w:t>
      </w:r>
    </w:p>
    <w:p w14:paraId="6C035F41" w14:textId="41EDCEE9" w:rsidR="008D3CA8" w:rsidRPr="00354AED" w:rsidRDefault="008D3CA8" w:rsidP="008D3CA8">
      <w:pPr>
        <w:spacing w:before="120" w:after="120"/>
        <w:rPr>
          <w:rFonts w:ascii="Arial" w:hAnsi="Arial" w:cs="Arial"/>
          <w:sz w:val="24"/>
          <w:szCs w:val="24"/>
        </w:rPr>
      </w:pPr>
      <w:r w:rsidRPr="00354AED">
        <w:rPr>
          <w:rFonts w:ascii="Arial" w:hAnsi="Arial" w:cs="Arial"/>
          <w:sz w:val="24"/>
          <w:szCs w:val="24"/>
        </w:rPr>
        <w:t>Las Hojas de Estilo en Cascada son un mecanismo simple que describe cómo se va a mostrar un documento en la pantalla, o cómo se va a imprimir, o incluso cómo va a ser pronunciada la información presente en ese documento a través de un dispositivo de lectura. Esta forma de descripción de estilos ofrece a los desarrolladores el control total sobre estilo y formato de sus documentos.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duaq7fq5b","properties":{"formattedCitation":"[9]","plainCitation":"[9]","noteIndex":0},"citationItems":[{"id":108,"uris":["http://zotero.org/users/local/7iyLEFkM/items/8HJFIVED"],"uri":["http://zotero.org/users/local/7iyLEFkM/items/8HJFIVED"],"itemData":{"id":108,"type":"book","title":"Introducción a CSS","author":[{"family":"Pérez","given":"Javier Eguíluz"}]}}],"schema":"https://github.com/citation-style-language/schema/raw/master/csl-citation.json"}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[9]</w:t>
      </w:r>
      <w:r w:rsidR="005F7BF1">
        <w:rPr>
          <w:rFonts w:ascii="Arial" w:hAnsi="Arial" w:cs="Arial"/>
          <w:sz w:val="24"/>
          <w:szCs w:val="24"/>
        </w:rPr>
        <w:fldChar w:fldCharType="end"/>
      </w:r>
    </w:p>
    <w:p w14:paraId="586A3EB7" w14:textId="77777777" w:rsidR="008D3CA8" w:rsidRPr="00354AED" w:rsidRDefault="008D3CA8" w:rsidP="008D3CA8">
      <w:pPr>
        <w:rPr>
          <w:rFonts w:ascii="Arial" w:hAnsi="Arial" w:cs="Arial"/>
          <w:b/>
          <w:sz w:val="24"/>
          <w:szCs w:val="24"/>
        </w:rPr>
      </w:pPr>
      <w:r w:rsidRPr="00354AED">
        <w:rPr>
          <w:rFonts w:ascii="Arial" w:hAnsi="Arial" w:cs="Arial"/>
          <w:b/>
          <w:sz w:val="24"/>
          <w:szCs w:val="24"/>
        </w:rPr>
        <w:t>JavaScript</w:t>
      </w:r>
    </w:p>
    <w:p w14:paraId="7EF4E74A" w14:textId="612D89EB" w:rsidR="008D3CA8" w:rsidRPr="00354AED" w:rsidRDefault="008D3CA8" w:rsidP="008D3CA8">
      <w:pPr>
        <w:spacing w:before="120" w:after="120"/>
        <w:rPr>
          <w:rFonts w:ascii="Arial" w:hAnsi="Arial" w:cs="Arial"/>
          <w:sz w:val="24"/>
          <w:szCs w:val="24"/>
        </w:rPr>
      </w:pPr>
      <w:r w:rsidRPr="00354AED">
        <w:rPr>
          <w:rFonts w:ascii="Arial" w:hAnsi="Arial" w:cs="Arial"/>
          <w:sz w:val="24"/>
          <w:szCs w:val="24"/>
        </w:rPr>
        <w:t>Al usar este lenguaje en el proyecto nos permite mejorar la gestión cliente-servidor. Con JavaScript se puede tratar y gestionar localmente, en el cliente (navegador del usuario), eventos tales como:</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lrqf527e2","properties":{"formattedCitation":"[10]","plainCitation":"[10]","noteIndex":0},"citationItems":[{"id":106,"uris":["http://zotero.org/users/local/7iyLEFkM/items/MUE56G6E"],"uri":["http://zotero.org/users/local/7iyLEFkM/items/MUE56G6E"],"itemData":{"id":106,"type":"book","title":"JavaScript™ Bible","author":[{"family":"Goodman","given":"Danny"},{"family":"Morrison","given":"Michael"}]}}],"schema":"https://github.com/citation-style-language/schema/raw/master/csl-citation.json"}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[10]</w:t>
      </w:r>
      <w:r w:rsidR="005F7BF1">
        <w:rPr>
          <w:rFonts w:ascii="Arial" w:hAnsi="Arial" w:cs="Arial"/>
          <w:sz w:val="24"/>
          <w:szCs w:val="24"/>
        </w:rPr>
        <w:fldChar w:fldCharType="end"/>
      </w:r>
    </w:p>
    <w:p w14:paraId="145A08E8" w14:textId="77777777" w:rsidR="008D3CA8" w:rsidRPr="00354AED" w:rsidRDefault="008D3CA8" w:rsidP="008D3CA8">
      <w:pPr>
        <w:numPr>
          <w:ilvl w:val="0"/>
          <w:numId w:val="16"/>
        </w:numPr>
        <w:spacing w:before="120" w:after="120"/>
        <w:rPr>
          <w:rFonts w:ascii="Arial" w:hAnsi="Arial" w:cs="Arial"/>
          <w:sz w:val="24"/>
          <w:szCs w:val="24"/>
        </w:rPr>
      </w:pPr>
      <w:r w:rsidRPr="00354AED">
        <w:rPr>
          <w:rFonts w:ascii="Arial" w:hAnsi="Arial" w:cs="Arial"/>
          <w:sz w:val="24"/>
          <w:szCs w:val="24"/>
        </w:rPr>
        <w:t>Comprobar la validez de los campos cumplimentados en un formulario.</w:t>
      </w:r>
    </w:p>
    <w:p w14:paraId="5D146BE5" w14:textId="77777777" w:rsidR="008D3CA8" w:rsidRPr="00354AED" w:rsidRDefault="008D3CA8" w:rsidP="008D3CA8">
      <w:pPr>
        <w:numPr>
          <w:ilvl w:val="0"/>
          <w:numId w:val="16"/>
        </w:numPr>
        <w:spacing w:before="120" w:after="120"/>
        <w:rPr>
          <w:rFonts w:ascii="Arial" w:hAnsi="Arial" w:cs="Arial"/>
          <w:sz w:val="24"/>
          <w:szCs w:val="24"/>
        </w:rPr>
      </w:pPr>
      <w:r w:rsidRPr="00354AED">
        <w:rPr>
          <w:rFonts w:ascii="Arial" w:hAnsi="Arial" w:cs="Arial"/>
          <w:sz w:val="24"/>
          <w:szCs w:val="24"/>
        </w:rPr>
        <w:t>Abrir y cerrar ventanas.</w:t>
      </w:r>
    </w:p>
    <w:p w14:paraId="737C1232" w14:textId="77777777" w:rsidR="008D3CA8" w:rsidRPr="00354AED" w:rsidRDefault="008D3CA8" w:rsidP="008D3CA8">
      <w:pPr>
        <w:numPr>
          <w:ilvl w:val="0"/>
          <w:numId w:val="16"/>
        </w:numPr>
        <w:spacing w:before="120" w:after="120"/>
        <w:rPr>
          <w:rFonts w:ascii="Arial" w:hAnsi="Arial" w:cs="Arial"/>
          <w:sz w:val="24"/>
          <w:szCs w:val="24"/>
        </w:rPr>
      </w:pPr>
      <w:r w:rsidRPr="00354AED">
        <w:rPr>
          <w:rFonts w:ascii="Arial" w:hAnsi="Arial" w:cs="Arial"/>
          <w:sz w:val="24"/>
          <w:szCs w:val="24"/>
        </w:rPr>
        <w:t>Cambios dinámicos en una página (aspecto y contenidos).</w:t>
      </w:r>
    </w:p>
    <w:p w14:paraId="79D2F87A" w14:textId="77777777" w:rsidR="008D3CA8" w:rsidRPr="00354AED" w:rsidRDefault="008D3CA8" w:rsidP="008D3CA8">
      <w:pPr>
        <w:numPr>
          <w:ilvl w:val="0"/>
          <w:numId w:val="16"/>
        </w:numPr>
        <w:spacing w:before="120" w:after="120"/>
        <w:rPr>
          <w:rFonts w:ascii="Arial" w:hAnsi="Arial" w:cs="Arial"/>
          <w:sz w:val="24"/>
          <w:szCs w:val="24"/>
        </w:rPr>
      </w:pPr>
      <w:r w:rsidRPr="00354AED">
        <w:rPr>
          <w:rFonts w:ascii="Arial" w:hAnsi="Arial" w:cs="Arial"/>
          <w:sz w:val="24"/>
          <w:szCs w:val="24"/>
        </w:rPr>
        <w:t>Tratamiento de cadenas de texto.</w:t>
      </w:r>
    </w:p>
    <w:p w14:paraId="2D936B50" w14:textId="77777777" w:rsidR="008D3CA8" w:rsidRPr="00354AED" w:rsidRDefault="008D3CA8" w:rsidP="008D3CA8">
      <w:pPr>
        <w:numPr>
          <w:ilvl w:val="0"/>
          <w:numId w:val="16"/>
        </w:numPr>
        <w:spacing w:before="120" w:after="120"/>
        <w:rPr>
          <w:rFonts w:ascii="Arial" w:hAnsi="Arial" w:cs="Arial"/>
          <w:sz w:val="24"/>
          <w:szCs w:val="24"/>
        </w:rPr>
      </w:pPr>
      <w:r w:rsidRPr="00354AED">
        <w:rPr>
          <w:rFonts w:ascii="Arial" w:hAnsi="Arial" w:cs="Arial"/>
          <w:sz w:val="24"/>
          <w:szCs w:val="24"/>
        </w:rPr>
        <w:t>Operaciones aritméticas.</w:t>
      </w:r>
    </w:p>
    <w:p w14:paraId="0B88B3CF" w14:textId="77777777" w:rsidR="008D3CA8" w:rsidRPr="00354AED" w:rsidRDefault="008D3CA8" w:rsidP="008D3CA8">
      <w:pPr>
        <w:rPr>
          <w:rFonts w:ascii="Arial" w:hAnsi="Arial" w:cs="Arial"/>
          <w:b/>
          <w:sz w:val="24"/>
          <w:szCs w:val="24"/>
        </w:rPr>
      </w:pPr>
      <w:r w:rsidRPr="00354AED">
        <w:rPr>
          <w:rFonts w:ascii="Arial" w:hAnsi="Arial" w:cs="Arial"/>
          <w:b/>
          <w:sz w:val="24"/>
          <w:szCs w:val="24"/>
        </w:rPr>
        <w:t>AJAX</w:t>
      </w:r>
    </w:p>
    <w:p w14:paraId="1666B437" w14:textId="78520F6C" w:rsidR="008D3CA8" w:rsidRPr="00354AED" w:rsidRDefault="008D3CA8" w:rsidP="008D3CA8">
      <w:pPr>
        <w:spacing w:before="120" w:after="120"/>
        <w:rPr>
          <w:rFonts w:ascii="Arial" w:hAnsi="Arial" w:cs="Arial"/>
          <w:sz w:val="24"/>
          <w:szCs w:val="24"/>
        </w:rPr>
      </w:pPr>
      <w:r w:rsidRPr="00354AED">
        <w:rPr>
          <w:rFonts w:ascii="Arial" w:hAnsi="Arial" w:cs="Arial"/>
          <w:sz w:val="24"/>
          <w:szCs w:val="24"/>
        </w:rPr>
        <w:t xml:space="preserve">El principal objetivo por el que se </w:t>
      </w:r>
      <w:proofErr w:type="gramStart"/>
      <w:r>
        <w:rPr>
          <w:rFonts w:ascii="Arial" w:hAnsi="Arial" w:cs="Arial"/>
          <w:sz w:val="24"/>
          <w:szCs w:val="24"/>
        </w:rPr>
        <w:t xml:space="preserve">usa </w:t>
      </w:r>
      <w:r w:rsidRPr="00354AED">
        <w:rPr>
          <w:rFonts w:ascii="Arial" w:hAnsi="Arial" w:cs="Arial"/>
          <w:sz w:val="24"/>
          <w:szCs w:val="24"/>
        </w:rPr>
        <w:t xml:space="preserve"> AJAX</w:t>
      </w:r>
      <w:proofErr w:type="gramEnd"/>
      <w:r w:rsidRPr="00354AED">
        <w:rPr>
          <w:rFonts w:ascii="Arial" w:hAnsi="Arial" w:cs="Arial"/>
          <w:sz w:val="24"/>
          <w:szCs w:val="24"/>
        </w:rPr>
        <w:t>, es por el intercambio de información entre el servidor y el cliente (navegadores) sin la necesidad de recargar la página. De esta forma, se gana en usabilidad, experiencia y productividad del usuario final. AJAX aporta las siguientes ventajas: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1cr9ksa41o","properties":{"formattedCitation":"[11]","plainCitation":"[11]","noteIndex":0},"citationItems":[{"id":110,"uris":["http://zotero.org/users/local/7iyLEFkM/items/7ZD29EJ7"],"uri":["http://zotero.org/users/local/7iyLEFkM/items/7ZD29EJ7"],"itemData":{"id":110,"type":"book","title":"Introducción a AJAX","author":[{"family":"Pérez","given":"Javier Eguíluz"}]}}],"schema":"https://github.com/citation-style-language/schema/raw/master/csl-citation.json"}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[11]</w:t>
      </w:r>
      <w:r w:rsidR="005F7BF1">
        <w:rPr>
          <w:rFonts w:ascii="Arial" w:hAnsi="Arial" w:cs="Arial"/>
          <w:sz w:val="24"/>
          <w:szCs w:val="24"/>
        </w:rPr>
        <w:fldChar w:fldCharType="end"/>
      </w:r>
    </w:p>
    <w:p w14:paraId="7D1C554E"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Rapidez en las operaciones.</w:t>
      </w:r>
    </w:p>
    <w:p w14:paraId="43017B6F"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Menos carga del servidor (menos transferencia de datos cliente-servidor).</w:t>
      </w:r>
    </w:p>
    <w:p w14:paraId="2AE932F5"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Menos ancho de banda.</w:t>
      </w:r>
    </w:p>
    <w:p w14:paraId="4F54AE7B"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Soportada por la mayoría de navegadores.</w:t>
      </w:r>
    </w:p>
    <w:p w14:paraId="7EB6777A"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Interactividad.</w:t>
      </w:r>
    </w:p>
    <w:p w14:paraId="39127882"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lastRenderedPageBreak/>
        <w:t>Portabilidad.</w:t>
      </w:r>
    </w:p>
    <w:p w14:paraId="14A5F05E"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Usabilidad.</w:t>
      </w:r>
    </w:p>
    <w:p w14:paraId="3D02F128" w14:textId="77777777" w:rsidR="008D3CA8" w:rsidRPr="00354AED" w:rsidRDefault="008D3CA8" w:rsidP="008D3CA8">
      <w:pPr>
        <w:numPr>
          <w:ilvl w:val="0"/>
          <w:numId w:val="17"/>
        </w:numPr>
        <w:spacing w:before="120" w:after="120"/>
        <w:rPr>
          <w:rFonts w:ascii="Arial" w:hAnsi="Arial" w:cs="Arial"/>
          <w:sz w:val="24"/>
          <w:szCs w:val="24"/>
        </w:rPr>
      </w:pPr>
      <w:r w:rsidRPr="00354AED">
        <w:rPr>
          <w:rFonts w:ascii="Arial" w:hAnsi="Arial" w:cs="Arial"/>
          <w:sz w:val="24"/>
          <w:szCs w:val="24"/>
        </w:rPr>
        <w:t>Velocidad.</w:t>
      </w:r>
    </w:p>
    <w:p w14:paraId="34EA6F69" w14:textId="77777777" w:rsidR="008D3CA8" w:rsidRPr="00354AED" w:rsidRDefault="008D3CA8" w:rsidP="008D3CA8">
      <w:pPr>
        <w:rPr>
          <w:rFonts w:ascii="Arial" w:hAnsi="Arial" w:cs="Arial"/>
          <w:b/>
          <w:sz w:val="24"/>
          <w:szCs w:val="24"/>
        </w:rPr>
      </w:pPr>
      <w:r w:rsidRPr="00354AED">
        <w:rPr>
          <w:rFonts w:ascii="Arial" w:hAnsi="Arial" w:cs="Arial"/>
          <w:b/>
          <w:sz w:val="24"/>
          <w:szCs w:val="24"/>
        </w:rPr>
        <w:t>PHP</w:t>
      </w:r>
    </w:p>
    <w:p w14:paraId="20C0EDDB" w14:textId="10D8FB60" w:rsidR="008D3CA8" w:rsidRPr="00354AED" w:rsidRDefault="008D3CA8" w:rsidP="008D3CA8">
      <w:pPr>
        <w:spacing w:before="120" w:after="120"/>
        <w:rPr>
          <w:rFonts w:ascii="Arial" w:hAnsi="Arial" w:cs="Arial"/>
          <w:sz w:val="24"/>
          <w:szCs w:val="24"/>
        </w:rPr>
      </w:pPr>
      <w:r w:rsidRPr="00354AED">
        <w:rPr>
          <w:rFonts w:ascii="Arial" w:hAnsi="Arial" w:cs="Arial"/>
          <w:sz w:val="24"/>
          <w:szCs w:val="24"/>
        </w:rPr>
        <w:t xml:space="preserve">Este </w:t>
      </w:r>
      <w:r w:rsidRPr="00354AED">
        <w:rPr>
          <w:rFonts w:ascii="Arial" w:hAnsi="Arial" w:cs="Arial"/>
          <w:bCs/>
          <w:sz w:val="24"/>
          <w:szCs w:val="24"/>
        </w:rPr>
        <w:t>lenguaje</w:t>
      </w:r>
      <w:r w:rsidRPr="00354AED">
        <w:rPr>
          <w:rFonts w:ascii="Arial" w:hAnsi="Arial" w:cs="Arial"/>
          <w:sz w:val="24"/>
          <w:szCs w:val="24"/>
        </w:rPr>
        <w:t xml:space="preserve"> es el encargado de la visualización del contenido dinámico en las páginas web. Todo el código</w:t>
      </w:r>
      <w:r w:rsidRPr="00354AED">
        <w:rPr>
          <w:rFonts w:ascii="Arial" w:hAnsi="Arial" w:cs="Arial"/>
          <w:bCs/>
          <w:sz w:val="24"/>
          <w:szCs w:val="24"/>
        </w:rPr>
        <w:t xml:space="preserve"> PHP</w:t>
      </w:r>
      <w:r w:rsidRPr="00354AED">
        <w:rPr>
          <w:rFonts w:ascii="Arial" w:hAnsi="Arial" w:cs="Arial"/>
          <w:sz w:val="24"/>
          <w:szCs w:val="24"/>
        </w:rPr>
        <w:t xml:space="preserve"> es invisible para el usuario, porque todas las interacciones que se desarrollan en este lenguaje son por completo transformadas. </w:t>
      </w:r>
      <w:r>
        <w:rPr>
          <w:rFonts w:ascii="Arial" w:hAnsi="Arial" w:cs="Arial"/>
          <w:sz w:val="24"/>
          <w:szCs w:val="24"/>
        </w:rPr>
        <w:t>Resulta de utilidad en este proy</w:t>
      </w:r>
      <w:r w:rsidRPr="00354AED">
        <w:rPr>
          <w:rFonts w:ascii="Arial" w:hAnsi="Arial" w:cs="Arial"/>
          <w:sz w:val="24"/>
          <w:szCs w:val="24"/>
        </w:rPr>
        <w:t>ecto por su extrema simplicidad para el principiante, pero a su vez ofrece muchas características avanzadas para los programadores profesionales.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11hnhl7mqn","properties":{"formattedCitation":"[12]","plainCitation":"[12]","noteIndex":0},"citationItems":[{"id":27,"uris":["http://zotero.org/users/local/7iyLEFkM/items/8V4M4KBT"],"uri":["http://zotero.org/users/local/7iyLEFkM/items/8V4M4KBT"],"itemData":{"id":27,"type":"webpage","title":"PHP: ¿Qué es PHP? - Manual","URL":"http://php.net/manual/es/intro-whatis.php","author":[{"literal":"PHP Group"}],"issued":{"date-parts":[["2017",2,21]]},"accessed":{"date-parts":[["2017",2,21]]}}}],"schema":"https://github.com/citation-style-language/schema/raw/master/csl-citation.json"}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[12]</w:t>
      </w:r>
      <w:r w:rsidR="005F7BF1">
        <w:rPr>
          <w:rFonts w:ascii="Arial" w:hAnsi="Arial" w:cs="Arial"/>
          <w:sz w:val="24"/>
          <w:szCs w:val="24"/>
        </w:rPr>
        <w:fldChar w:fldCharType="end"/>
      </w:r>
    </w:p>
    <w:p w14:paraId="2471B4D1" w14:textId="77777777" w:rsidR="008D3CA8" w:rsidRPr="00354AED" w:rsidRDefault="008D3CA8" w:rsidP="008D3CA8">
      <w:pPr>
        <w:rPr>
          <w:rFonts w:ascii="Arial" w:hAnsi="Arial" w:cs="Arial"/>
          <w:b/>
          <w:sz w:val="24"/>
          <w:szCs w:val="24"/>
        </w:rPr>
      </w:pPr>
      <w:proofErr w:type="spellStart"/>
      <w:r w:rsidRPr="00354AED">
        <w:rPr>
          <w:rFonts w:ascii="Arial" w:hAnsi="Arial" w:cs="Arial"/>
          <w:b/>
          <w:sz w:val="24"/>
          <w:szCs w:val="24"/>
        </w:rPr>
        <w:t>Yii</w:t>
      </w:r>
      <w:proofErr w:type="spellEnd"/>
    </w:p>
    <w:p w14:paraId="393269A1" w14:textId="77777777" w:rsidR="008D3CA8" w:rsidRPr="00354AED" w:rsidRDefault="008D3CA8" w:rsidP="008D3CA8">
      <w:pPr>
        <w:rPr>
          <w:rFonts w:ascii="Arial" w:hAnsi="Arial" w:cs="Arial"/>
          <w:b/>
          <w:sz w:val="24"/>
          <w:szCs w:val="24"/>
        </w:rPr>
      </w:pPr>
      <w:proofErr w:type="spellStart"/>
      <w:r w:rsidRPr="00354AED">
        <w:rPr>
          <w:rFonts w:ascii="Arial" w:hAnsi="Arial" w:cs="Arial"/>
          <w:sz w:val="24"/>
          <w:szCs w:val="24"/>
        </w:rPr>
        <w:t>Yii</w:t>
      </w:r>
      <w:proofErr w:type="spellEnd"/>
      <w:r w:rsidRPr="00354AED">
        <w:rPr>
          <w:rFonts w:ascii="Arial" w:hAnsi="Arial" w:cs="Arial"/>
          <w:sz w:val="24"/>
          <w:szCs w:val="24"/>
        </w:rPr>
        <w:t xml:space="preserve"> es un </w:t>
      </w:r>
      <w:proofErr w:type="spellStart"/>
      <w:r w:rsidRPr="00354AED">
        <w:rPr>
          <w:rFonts w:ascii="Arial" w:hAnsi="Arial" w:cs="Arial"/>
          <w:sz w:val="24"/>
          <w:szCs w:val="24"/>
        </w:rPr>
        <w:t>framework</w:t>
      </w:r>
      <w:proofErr w:type="spellEnd"/>
      <w:r w:rsidRPr="00354AED">
        <w:rPr>
          <w:rFonts w:ascii="Arial" w:hAnsi="Arial" w:cs="Arial"/>
          <w:sz w:val="24"/>
          <w:szCs w:val="24"/>
        </w:rPr>
        <w:t xml:space="preserve"> PHP </w:t>
      </w:r>
      <w:r>
        <w:rPr>
          <w:rFonts w:ascii="Arial" w:hAnsi="Arial" w:cs="Arial"/>
          <w:sz w:val="24"/>
          <w:szCs w:val="24"/>
        </w:rPr>
        <w:t xml:space="preserve">que garantica </w:t>
      </w:r>
      <w:r w:rsidRPr="00354AED">
        <w:rPr>
          <w:rFonts w:ascii="Arial" w:hAnsi="Arial" w:cs="Arial"/>
          <w:sz w:val="24"/>
          <w:szCs w:val="24"/>
        </w:rPr>
        <w:t xml:space="preserve">alto rendimiento para el desarrollo de aplicaciones Web 2.0. El uso de este </w:t>
      </w:r>
      <w:proofErr w:type="spellStart"/>
      <w:r w:rsidRPr="00354AED">
        <w:rPr>
          <w:rFonts w:ascii="Arial" w:hAnsi="Arial" w:cs="Arial"/>
          <w:sz w:val="24"/>
          <w:szCs w:val="24"/>
        </w:rPr>
        <w:t>framework</w:t>
      </w:r>
      <w:proofErr w:type="spellEnd"/>
      <w:r w:rsidRPr="00354AED">
        <w:rPr>
          <w:rFonts w:ascii="Arial" w:hAnsi="Arial" w:cs="Arial"/>
          <w:sz w:val="24"/>
          <w:szCs w:val="24"/>
        </w:rPr>
        <w:t xml:space="preserve"> puede reducir significativamente el tiempo de desarrollo.</w:t>
      </w:r>
    </w:p>
    <w:p w14:paraId="5E0B05B3" w14:textId="1718F69D" w:rsidR="008D3CA8" w:rsidRDefault="008D3CA8" w:rsidP="008D3CA8">
      <w:pPr>
        <w:rPr>
          <w:rFonts w:ascii="Arial" w:hAnsi="Arial" w:cs="Arial"/>
          <w:sz w:val="24"/>
          <w:szCs w:val="24"/>
        </w:rPr>
      </w:pPr>
      <w:r w:rsidRPr="00354AED">
        <w:rPr>
          <w:rFonts w:ascii="Arial" w:hAnsi="Arial" w:cs="Arial"/>
          <w:sz w:val="24"/>
          <w:szCs w:val="24"/>
        </w:rPr>
        <w:t xml:space="preserve">Está diseñado explícitamente para trabajar de manera eficiente con AJAX. La seguridad que posee es muy poderosa. </w:t>
      </w:r>
      <w:proofErr w:type="spellStart"/>
      <w:r w:rsidRPr="00354AED">
        <w:rPr>
          <w:rFonts w:ascii="Arial" w:hAnsi="Arial" w:cs="Arial"/>
          <w:sz w:val="24"/>
          <w:szCs w:val="24"/>
        </w:rPr>
        <w:t>Yii</w:t>
      </w:r>
      <w:proofErr w:type="spellEnd"/>
      <w:r w:rsidRPr="00354AED">
        <w:rPr>
          <w:rFonts w:ascii="Arial" w:hAnsi="Arial" w:cs="Arial"/>
          <w:sz w:val="24"/>
          <w:szCs w:val="24"/>
        </w:rPr>
        <w:t xml:space="preserve"> </w:t>
      </w:r>
      <w:r>
        <w:rPr>
          <w:rFonts w:ascii="Arial" w:hAnsi="Arial" w:cs="Arial"/>
          <w:sz w:val="24"/>
          <w:szCs w:val="24"/>
        </w:rPr>
        <w:t>posibilita el des</w:t>
      </w:r>
      <w:r w:rsidRPr="00354AED">
        <w:rPr>
          <w:rFonts w:ascii="Arial" w:hAnsi="Arial" w:cs="Arial"/>
          <w:sz w:val="24"/>
          <w:szCs w:val="24"/>
        </w:rPr>
        <w:t>arroll</w:t>
      </w:r>
      <w:r>
        <w:rPr>
          <w:rFonts w:ascii="Arial" w:hAnsi="Arial" w:cs="Arial"/>
          <w:sz w:val="24"/>
          <w:szCs w:val="24"/>
        </w:rPr>
        <w:t xml:space="preserve">o de </w:t>
      </w:r>
      <w:r w:rsidRPr="00354AED">
        <w:rPr>
          <w:rFonts w:ascii="Arial" w:hAnsi="Arial" w:cs="Arial"/>
          <w:sz w:val="24"/>
          <w:szCs w:val="24"/>
        </w:rPr>
        <w:t>código limpio y reutilizable. Sigue el patrón MVC, asegurando una clara separación entre lógica y presentación.</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73pmhba43","properties":{"formattedCitation":"[13]","plainCitation":"[13]","noteIndex":0},"citationItems":[{"id":37,"uris":["http://zotero.org/users/local/7iyLEFkM/items/APKJADJ8"],"uri":["http://zotero.org/users/local/7iyLEFkM/items/APKJADJ8"],"itemData":{"id":37,"type":"webpage","title":"Yii PHP Framework: Best for Web 2.0 Development","URL":"http://www.yiiframework.com/","issued":{"date-parts":[["2017",2,21]]},"accessed":{"date-parts":[["2017",2,21]]}}}],"schema":"https://github.com/citation-style-language/schema/raw/master/csl-citation.json"}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[13]</w:t>
      </w:r>
      <w:r w:rsidR="005F7BF1">
        <w:rPr>
          <w:rFonts w:ascii="Arial" w:hAnsi="Arial" w:cs="Arial"/>
          <w:sz w:val="24"/>
          <w:szCs w:val="24"/>
        </w:rPr>
        <w:fldChar w:fldCharType="end"/>
      </w:r>
    </w:p>
    <w:p w14:paraId="05CCAA31" w14:textId="77777777" w:rsidR="005F7BF1" w:rsidRPr="00354AED" w:rsidRDefault="005F7BF1" w:rsidP="008D3CA8">
      <w:pPr>
        <w:rPr>
          <w:rFonts w:ascii="Arial" w:hAnsi="Arial" w:cs="Arial"/>
          <w:sz w:val="24"/>
          <w:szCs w:val="24"/>
        </w:rPr>
      </w:pPr>
    </w:p>
    <w:p w14:paraId="67E6976A" w14:textId="77777777" w:rsidR="008D3CA8" w:rsidRPr="00354AED" w:rsidRDefault="008D3CA8" w:rsidP="008D3CA8">
      <w:pPr>
        <w:rPr>
          <w:rFonts w:ascii="Arial" w:hAnsi="Arial" w:cs="Arial"/>
          <w:b/>
          <w:sz w:val="24"/>
          <w:szCs w:val="24"/>
        </w:rPr>
      </w:pPr>
      <w:r w:rsidRPr="00354AED">
        <w:rPr>
          <w:rFonts w:ascii="Arial" w:hAnsi="Arial" w:cs="Arial"/>
          <w:b/>
          <w:sz w:val="24"/>
          <w:szCs w:val="24"/>
        </w:rPr>
        <w:t>Bootstrap</w:t>
      </w:r>
    </w:p>
    <w:p w14:paraId="144BB339"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Bootstrap es el más popular </w:t>
      </w:r>
      <w:proofErr w:type="spellStart"/>
      <w:r w:rsidRPr="00354AED">
        <w:rPr>
          <w:rFonts w:ascii="Arial" w:hAnsi="Arial" w:cs="Arial"/>
          <w:sz w:val="24"/>
          <w:szCs w:val="24"/>
        </w:rPr>
        <w:t>framework</w:t>
      </w:r>
      <w:proofErr w:type="spellEnd"/>
      <w:r w:rsidRPr="00354AED">
        <w:rPr>
          <w:rFonts w:ascii="Arial" w:hAnsi="Arial" w:cs="Arial"/>
          <w:sz w:val="24"/>
          <w:szCs w:val="24"/>
        </w:rPr>
        <w:t xml:space="preserve"> de HTML, CSS y JavaScript para diseño de sitios y aplicaciones web. Bootstrap es de código abierto y con una gran comunidad de desarrollo.</w:t>
      </w:r>
    </w:p>
    <w:p w14:paraId="372752E5" w14:textId="44BC3A7B" w:rsidR="008D3CA8" w:rsidRPr="00354AED" w:rsidRDefault="008D3CA8" w:rsidP="008D3CA8">
      <w:pPr>
        <w:rPr>
          <w:rFonts w:ascii="Arial" w:hAnsi="Arial" w:cs="Arial"/>
          <w:sz w:val="24"/>
          <w:szCs w:val="24"/>
        </w:rPr>
      </w:pPr>
      <w:r w:rsidRPr="00354AED">
        <w:rPr>
          <w:rFonts w:ascii="Arial" w:hAnsi="Arial" w:cs="Arial"/>
          <w:sz w:val="24"/>
          <w:szCs w:val="24"/>
        </w:rPr>
        <w:t xml:space="preserve">Bootstrap contiene plantillas de diseño con tipografía, formularios, botones, tablas, menús de navegación y otros elementos de diseño basado en HTML y CSS, así como, extensiones de JavaScript adicionales. Este </w:t>
      </w:r>
      <w:proofErr w:type="spellStart"/>
      <w:r w:rsidRPr="00354AED">
        <w:rPr>
          <w:rFonts w:ascii="Arial" w:hAnsi="Arial" w:cs="Arial"/>
          <w:sz w:val="24"/>
          <w:szCs w:val="24"/>
        </w:rPr>
        <w:t>framework</w:t>
      </w:r>
      <w:proofErr w:type="spellEnd"/>
      <w:r w:rsidRPr="00354AED">
        <w:rPr>
          <w:rFonts w:ascii="Arial" w:hAnsi="Arial" w:cs="Arial"/>
          <w:sz w:val="24"/>
          <w:szCs w:val="24"/>
        </w:rPr>
        <w:t xml:space="preserve"> es compatible con la mayoría de los navegadores web actuales.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1gedeqeifr","properties":{"formattedCitation":"[14]","plainCitation":"[14]","noteIndex":0},"citationItems":[{"id":39,"uris":["http://zotero.org/users/local/7iyLEFkM/items/95JQ9I24"],"uri":["http://zotero.org/users/local/7iyLEFkM/items/95JQ9I24"],"itemData":{"id":39,"type":"webpage","title":"Bootstrap · The world's most popular mobile-first and responsive front-end framework.","URL":"http://getbootstrap.com/","issued":{"date-parts":[["2017",2,21]]},"accessed":{"date-parts":[["2017",2,21]]}}}],"schema":"https://github.com/citation-style-language/schema/raw/master/csl-citation.json"}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[14]</w:t>
      </w:r>
      <w:r w:rsidR="005F7BF1">
        <w:rPr>
          <w:rFonts w:ascii="Arial" w:hAnsi="Arial" w:cs="Arial"/>
          <w:sz w:val="24"/>
          <w:szCs w:val="24"/>
        </w:rPr>
        <w:fldChar w:fldCharType="end"/>
      </w:r>
    </w:p>
    <w:p w14:paraId="7AA3F613" w14:textId="77777777" w:rsidR="008D3CA8" w:rsidRPr="00354AED" w:rsidRDefault="008D3CA8" w:rsidP="008D3CA8">
      <w:pPr>
        <w:rPr>
          <w:rFonts w:ascii="Arial" w:hAnsi="Arial" w:cs="Arial"/>
          <w:sz w:val="24"/>
          <w:szCs w:val="24"/>
        </w:rPr>
      </w:pPr>
    </w:p>
    <w:p w14:paraId="7F2443C4" w14:textId="77777777" w:rsidR="008D3CA8" w:rsidRPr="00354AED" w:rsidRDefault="008D3CA8" w:rsidP="008D3CA8">
      <w:pPr>
        <w:keepNext/>
        <w:keepLines/>
        <w:spacing w:before="120" w:after="120"/>
        <w:outlineLvl w:val="2"/>
        <w:rPr>
          <w:rFonts w:ascii="Arial" w:hAnsi="Arial" w:cs="Arial"/>
          <w:b/>
          <w:bCs/>
          <w:sz w:val="28"/>
          <w:szCs w:val="26"/>
        </w:rPr>
      </w:pPr>
      <w:r w:rsidRPr="00354AED">
        <w:rPr>
          <w:rFonts w:ascii="Arial" w:hAnsi="Arial" w:cs="Arial"/>
          <w:b/>
          <w:bCs/>
          <w:sz w:val="28"/>
          <w:szCs w:val="26"/>
        </w:rPr>
        <w:t>1.5.2 Sistema Gestor de Base de Datos (SGBD)</w:t>
      </w:r>
    </w:p>
    <w:p w14:paraId="2D48A2A0" w14:textId="77777777" w:rsidR="008D3CA8" w:rsidRPr="00354AED" w:rsidRDefault="008D3CA8" w:rsidP="008D3CA8">
      <w:pPr>
        <w:spacing w:after="120"/>
        <w:rPr>
          <w:rFonts w:ascii="Arial" w:hAnsi="Arial" w:cs="Arial"/>
          <w:sz w:val="24"/>
        </w:rPr>
      </w:pPr>
      <w:r w:rsidRPr="00354AED">
        <w:rPr>
          <w:rFonts w:ascii="Arial" w:hAnsi="Arial" w:cs="Arial"/>
          <w:sz w:val="24"/>
        </w:rPr>
        <w:t xml:space="preserve">Los Sistemas Gestores de Bases de Datos, también conocidos como sistemas manejadores de bases de datos, son un conjunto de </w:t>
      </w:r>
      <w:r w:rsidRPr="00354AED">
        <w:rPr>
          <w:rFonts w:ascii="Arial" w:hAnsi="Arial" w:cs="Arial"/>
          <w:bCs/>
          <w:sz w:val="24"/>
        </w:rPr>
        <w:t xml:space="preserve">programas </w:t>
      </w:r>
      <w:r w:rsidRPr="00354AED">
        <w:rPr>
          <w:rFonts w:ascii="Arial" w:hAnsi="Arial" w:cs="Arial"/>
          <w:sz w:val="24"/>
        </w:rPr>
        <w:t>que manejan todo</w:t>
      </w:r>
      <w:r w:rsidRPr="00354AED">
        <w:rPr>
          <w:rFonts w:ascii="Arial" w:hAnsi="Arial" w:cs="Arial"/>
          <w:bCs/>
          <w:sz w:val="24"/>
        </w:rPr>
        <w:t xml:space="preserve"> </w:t>
      </w:r>
      <w:r w:rsidRPr="00354AED">
        <w:rPr>
          <w:rFonts w:ascii="Arial" w:hAnsi="Arial" w:cs="Arial"/>
          <w:bCs/>
          <w:sz w:val="24"/>
        </w:rPr>
        <w:lastRenderedPageBreak/>
        <w:t>acceso a la base de datos</w:t>
      </w:r>
      <w:r w:rsidRPr="00354AED">
        <w:rPr>
          <w:rFonts w:ascii="Arial" w:hAnsi="Arial" w:cs="Arial"/>
          <w:sz w:val="24"/>
        </w:rPr>
        <w:t>, con el objetivo de servir de i</w:t>
      </w:r>
      <w:r w:rsidRPr="00354AED">
        <w:rPr>
          <w:rFonts w:ascii="Arial" w:hAnsi="Arial" w:cs="Arial"/>
          <w:bCs/>
          <w:sz w:val="24"/>
        </w:rPr>
        <w:t>nterfaz</w:t>
      </w:r>
      <w:r w:rsidRPr="00354AED">
        <w:rPr>
          <w:rFonts w:ascii="Arial" w:hAnsi="Arial" w:cs="Arial"/>
          <w:sz w:val="24"/>
        </w:rPr>
        <w:t xml:space="preserve"> entre ésta, el usuario y las aplicaciones utilizadas.</w:t>
      </w:r>
    </w:p>
    <w:p w14:paraId="5693A7AB" w14:textId="77777777" w:rsidR="008D3CA8" w:rsidRPr="00354AED" w:rsidRDefault="008D3CA8" w:rsidP="008D3CA8">
      <w:pPr>
        <w:spacing w:after="120"/>
        <w:rPr>
          <w:rFonts w:ascii="Arial" w:hAnsi="Arial" w:cs="Arial"/>
          <w:sz w:val="24"/>
        </w:rPr>
      </w:pPr>
      <w:r w:rsidRPr="00354AED">
        <w:rPr>
          <w:rFonts w:ascii="Arial" w:hAnsi="Arial" w:cs="Arial"/>
          <w:sz w:val="24"/>
        </w:rPr>
        <w:t>Son muchos los SGBD que existen, cada uno con sus características específicas. Para la gestión de la base de datos de la aplicación que se propone se pretende utilizar MySQL.</w:t>
      </w:r>
    </w:p>
    <w:p w14:paraId="79943943" w14:textId="77777777" w:rsidR="008D3CA8" w:rsidRPr="00354AED" w:rsidRDefault="008D3CA8" w:rsidP="008D3CA8">
      <w:pPr>
        <w:spacing w:after="120"/>
        <w:rPr>
          <w:rFonts w:ascii="Arial" w:hAnsi="Arial" w:cs="Arial"/>
          <w:b/>
          <w:sz w:val="24"/>
        </w:rPr>
      </w:pPr>
      <w:r w:rsidRPr="00354AED">
        <w:rPr>
          <w:rFonts w:ascii="Arial" w:hAnsi="Arial" w:cs="Arial"/>
          <w:b/>
          <w:sz w:val="24"/>
        </w:rPr>
        <w:t>MySQL</w:t>
      </w:r>
    </w:p>
    <w:p w14:paraId="4665BFFE" w14:textId="77777777" w:rsidR="008D3CA8" w:rsidRPr="00354AED" w:rsidRDefault="008D3CA8" w:rsidP="008D3CA8">
      <w:pPr>
        <w:spacing w:after="120"/>
        <w:rPr>
          <w:rFonts w:ascii="Arial" w:hAnsi="Arial" w:cs="Arial"/>
          <w:sz w:val="24"/>
        </w:rPr>
      </w:pPr>
      <w:r w:rsidRPr="00354AED">
        <w:rPr>
          <w:rFonts w:ascii="Arial" w:hAnsi="Arial" w:cs="Arial"/>
          <w:sz w:val="24"/>
        </w:rPr>
        <w:t>MySQL es un SGBD relacional, multihilo y multiusuario con más de seis millones de instalaciones. Algunas de las ventajas de MySQL son:</w:t>
      </w:r>
    </w:p>
    <w:p w14:paraId="48834877" w14:textId="77777777" w:rsidR="008D3CA8" w:rsidRPr="00354AED" w:rsidRDefault="008D3CA8" w:rsidP="008D3CA8">
      <w:pPr>
        <w:numPr>
          <w:ilvl w:val="0"/>
          <w:numId w:val="18"/>
        </w:numPr>
        <w:spacing w:after="120"/>
        <w:rPr>
          <w:rFonts w:ascii="Arial" w:hAnsi="Arial" w:cs="Arial"/>
          <w:sz w:val="24"/>
        </w:rPr>
      </w:pPr>
      <w:r w:rsidRPr="00354AED">
        <w:rPr>
          <w:rFonts w:ascii="Arial" w:hAnsi="Arial" w:cs="Arial"/>
          <w:sz w:val="24"/>
        </w:rPr>
        <w:t>Es código abierto.</w:t>
      </w:r>
    </w:p>
    <w:p w14:paraId="6F7FEB39"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Velocidad al realizar las operaciones, lo que le hace uno de los gestores con mejor rendimiento.</w:t>
      </w:r>
    </w:p>
    <w:p w14:paraId="196FDC6D"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Bajo costo en requerimientos para la elaboración de bases de datos, ya que debido a su bajo consumo puede ser ejecutado en una máquina con escasos recursos sin ningún problema.</w:t>
      </w:r>
    </w:p>
    <w:p w14:paraId="7367F8AB"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Facilidad de configuración e instalación.</w:t>
      </w:r>
    </w:p>
    <w:p w14:paraId="76BBA55D"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Soporta gran variedad de Sistemas Operativos.</w:t>
      </w:r>
    </w:p>
    <w:p w14:paraId="17C3DA8C"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Baja probabilidad de corromper datos, incluso si los errores no se producen en el propio gestor, sino en el sistema en el que está.</w:t>
      </w:r>
    </w:p>
    <w:p w14:paraId="4FA3E6C7" w14:textId="77777777" w:rsidR="008D3CA8" w:rsidRPr="00354AED" w:rsidRDefault="008D3CA8" w:rsidP="008D3CA8">
      <w:pPr>
        <w:numPr>
          <w:ilvl w:val="0"/>
          <w:numId w:val="19"/>
        </w:numPr>
        <w:spacing w:after="120"/>
        <w:rPr>
          <w:rFonts w:ascii="Arial" w:hAnsi="Arial" w:cs="Arial"/>
          <w:sz w:val="24"/>
        </w:rPr>
      </w:pPr>
      <w:r w:rsidRPr="00354AED">
        <w:rPr>
          <w:rFonts w:ascii="Arial" w:hAnsi="Arial" w:cs="Arial"/>
          <w:sz w:val="24"/>
        </w:rPr>
        <w:t>Usa la licencia GPL.</w:t>
      </w:r>
    </w:p>
    <w:p w14:paraId="5DD949CA" w14:textId="68195A43" w:rsidR="008D3CA8" w:rsidRPr="00354AED" w:rsidRDefault="008D3CA8" w:rsidP="008D3CA8">
      <w:pPr>
        <w:spacing w:after="120"/>
        <w:rPr>
          <w:rFonts w:ascii="Arial" w:hAnsi="Arial" w:cs="Arial"/>
          <w:sz w:val="24"/>
        </w:rPr>
      </w:pPr>
      <w:r w:rsidRPr="00354AED">
        <w:rPr>
          <w:rFonts w:ascii="Arial" w:hAnsi="Arial" w:cs="Arial"/>
          <w:sz w:val="24"/>
        </w:rPr>
        <w:t xml:space="preserve">MySQL es muy utilizado en bases de datos para aplicaciones web, en especial en combinación con el lenguaje PHP. Algunas aplicaciones populares que emplean base de datos MySQL son: Joomla, WordPress, </w:t>
      </w:r>
      <w:proofErr w:type="spellStart"/>
      <w:r w:rsidRPr="00354AED">
        <w:rPr>
          <w:rFonts w:ascii="Arial" w:hAnsi="Arial" w:cs="Arial"/>
          <w:sz w:val="24"/>
        </w:rPr>
        <w:t>phpBB</w:t>
      </w:r>
      <w:proofErr w:type="spellEnd"/>
      <w:r w:rsidRPr="00354AED">
        <w:rPr>
          <w:rFonts w:ascii="Arial" w:hAnsi="Arial" w:cs="Arial"/>
          <w:sz w:val="24"/>
        </w:rPr>
        <w:t>, Drupal, entre otras. MySQL también es empleado en grandes sitios web como Google, Facebook, Twitter, Flickr y YouTube.</w:t>
      </w:r>
      <w:r w:rsidR="005F7BF1">
        <w:rPr>
          <w:rFonts w:ascii="Arial" w:hAnsi="Arial" w:cs="Arial"/>
          <w:sz w:val="24"/>
        </w:rPr>
        <w:fldChar w:fldCharType="begin"/>
      </w:r>
      <w:r w:rsidR="00B0610F">
        <w:rPr>
          <w:rFonts w:ascii="Arial" w:hAnsi="Arial" w:cs="Arial"/>
          <w:sz w:val="24"/>
        </w:rPr>
        <w:instrText xml:space="preserve"> ADDIN ZOTERO_ITEM CSL_CITATION {"citationID":"ahu8vub10u","properties":{"formattedCitation":"[15]","plainCitation":"[15]","noteIndex":0},"citationItems":[{"id":102,"uris":["http://zotero.org/users/local/7iyLEFkM/items/EUZKMIH5"],"uri":["http://zotero.org/users/local/7iyLEFkM/items/EUZKMIH5"],"itemData":{"id":102,"type":"book","title":"MySQL con Clase. ghestión de bases de datos","author":[{"family":"Coronado","given":"Salvador Pozo"}],"issued":{"date-parts":[["2005",5]]}}}],"schema":"https://github.com/citation-style-language/schema/raw/master/csl-citation.json"} </w:instrText>
      </w:r>
      <w:r w:rsidR="005F7BF1">
        <w:rPr>
          <w:rFonts w:ascii="Arial" w:hAnsi="Arial" w:cs="Arial"/>
          <w:sz w:val="24"/>
        </w:rPr>
        <w:fldChar w:fldCharType="separate"/>
      </w:r>
      <w:r w:rsidR="00B0610F" w:rsidRPr="00B0610F">
        <w:rPr>
          <w:rFonts w:ascii="Arial" w:hAnsi="Arial" w:cs="Arial"/>
          <w:sz w:val="24"/>
        </w:rPr>
        <w:t>[15]</w:t>
      </w:r>
      <w:r w:rsidR="005F7BF1">
        <w:rPr>
          <w:rFonts w:ascii="Arial" w:hAnsi="Arial" w:cs="Arial"/>
          <w:sz w:val="24"/>
        </w:rPr>
        <w:fldChar w:fldCharType="end"/>
      </w:r>
    </w:p>
    <w:p w14:paraId="73F0C0FE" w14:textId="77777777" w:rsidR="008D3CA8" w:rsidRPr="00354AED" w:rsidRDefault="008D3CA8" w:rsidP="008D3CA8">
      <w:pPr>
        <w:spacing w:after="120"/>
        <w:rPr>
          <w:rFonts w:ascii="Arial" w:hAnsi="Arial" w:cs="Arial"/>
        </w:rPr>
      </w:pPr>
    </w:p>
    <w:p w14:paraId="7628BEB7" w14:textId="77777777" w:rsidR="008D3CA8" w:rsidRPr="00033FC7" w:rsidRDefault="008D3CA8" w:rsidP="008D3CA8">
      <w:pPr>
        <w:keepNext/>
        <w:keepLines/>
        <w:numPr>
          <w:ilvl w:val="2"/>
          <w:numId w:val="20"/>
        </w:numPr>
        <w:spacing w:before="120" w:after="120"/>
        <w:jc w:val="left"/>
        <w:outlineLvl w:val="1"/>
        <w:rPr>
          <w:rFonts w:ascii="Arial" w:hAnsi="Arial" w:cs="Arial"/>
          <w:b/>
          <w:bCs/>
          <w:iCs/>
          <w:sz w:val="32"/>
          <w:szCs w:val="28"/>
        </w:rPr>
      </w:pPr>
      <w:r>
        <w:rPr>
          <w:rFonts w:ascii="Arial" w:hAnsi="Arial" w:cs="Arial"/>
          <w:b/>
          <w:bCs/>
          <w:iCs/>
          <w:sz w:val="32"/>
          <w:szCs w:val="28"/>
        </w:rPr>
        <w:t xml:space="preserve">  </w:t>
      </w:r>
      <w:r w:rsidRPr="00033FC7">
        <w:rPr>
          <w:rFonts w:ascii="Arial" w:hAnsi="Arial" w:cs="Arial"/>
          <w:b/>
          <w:bCs/>
          <w:iCs/>
          <w:sz w:val="32"/>
          <w:szCs w:val="28"/>
        </w:rPr>
        <w:t>Herramientas a utilizar.</w:t>
      </w:r>
    </w:p>
    <w:p w14:paraId="142968A5" w14:textId="77777777" w:rsidR="008D3CA8" w:rsidRPr="00354AED" w:rsidRDefault="008D3CA8" w:rsidP="008D3CA8">
      <w:pPr>
        <w:rPr>
          <w:rFonts w:ascii="Arial" w:hAnsi="Arial" w:cs="Arial"/>
          <w:b/>
          <w:sz w:val="24"/>
          <w:szCs w:val="24"/>
        </w:rPr>
      </w:pPr>
      <w:r w:rsidRPr="00354AED">
        <w:rPr>
          <w:rFonts w:ascii="Arial" w:hAnsi="Arial" w:cs="Arial"/>
          <w:b/>
          <w:sz w:val="24"/>
          <w:szCs w:val="24"/>
        </w:rPr>
        <w:t xml:space="preserve">Visual </w:t>
      </w:r>
      <w:proofErr w:type="spellStart"/>
      <w:r w:rsidRPr="00354AED">
        <w:rPr>
          <w:rFonts w:ascii="Arial" w:hAnsi="Arial" w:cs="Arial"/>
          <w:b/>
          <w:sz w:val="24"/>
          <w:szCs w:val="24"/>
        </w:rPr>
        <w:t>Paradigm</w:t>
      </w:r>
      <w:proofErr w:type="spellEnd"/>
      <w:r w:rsidRPr="00354AED">
        <w:rPr>
          <w:rFonts w:ascii="Arial" w:hAnsi="Arial" w:cs="Arial"/>
          <w:b/>
          <w:sz w:val="24"/>
          <w:szCs w:val="24"/>
        </w:rPr>
        <w:t xml:space="preserve"> para UML</w:t>
      </w:r>
    </w:p>
    <w:p w14:paraId="13A046A7" w14:textId="77777777" w:rsidR="008D3CA8" w:rsidRPr="00354AED" w:rsidRDefault="008D3CA8" w:rsidP="008D3CA8">
      <w:pPr>
        <w:rPr>
          <w:rFonts w:ascii="Arial" w:hAnsi="Arial" w:cs="Arial"/>
          <w:sz w:val="24"/>
          <w:szCs w:val="24"/>
        </w:rPr>
      </w:pPr>
      <w:r w:rsidRPr="00354AED">
        <w:rPr>
          <w:rFonts w:ascii="Arial" w:hAnsi="Arial" w:cs="Arial"/>
          <w:sz w:val="24"/>
          <w:szCs w:val="24"/>
        </w:rPr>
        <w:lastRenderedPageBreak/>
        <w:t xml:space="preserve">Visual </w:t>
      </w:r>
      <w:proofErr w:type="spellStart"/>
      <w:r w:rsidRPr="00354AED">
        <w:rPr>
          <w:rFonts w:ascii="Arial" w:hAnsi="Arial" w:cs="Arial"/>
          <w:sz w:val="24"/>
          <w:szCs w:val="24"/>
        </w:rPr>
        <w:t>Paradigm</w:t>
      </w:r>
      <w:proofErr w:type="spellEnd"/>
      <w:r w:rsidRPr="00354AED">
        <w:rPr>
          <w:rFonts w:ascii="Arial" w:hAnsi="Arial" w:cs="Arial"/>
          <w:sz w:val="24"/>
          <w:szCs w:val="24"/>
        </w:rPr>
        <w:t xml:space="preserve"> para UML es una herramienta para desarrollo de aplicaciones utilizando modelado UML ideal para Ingenieros de Software, Analistas de Sistemas y Arquitectos de Sistemas que están interesados en construcción de sistemas a gran escala y necesitan confiabilidad y estabilidad en el desarrollo orientado a objetos.</w:t>
      </w:r>
    </w:p>
    <w:p w14:paraId="06C33DCD" w14:textId="39711DED" w:rsidR="008D3CA8" w:rsidRDefault="008D3CA8" w:rsidP="008D3CA8">
      <w:pPr>
        <w:rPr>
          <w:rFonts w:ascii="Arial" w:hAnsi="Arial" w:cs="Arial"/>
          <w:sz w:val="24"/>
          <w:szCs w:val="24"/>
        </w:rPr>
      </w:pPr>
      <w:r w:rsidRPr="00354AED">
        <w:rPr>
          <w:rFonts w:ascii="Arial" w:hAnsi="Arial" w:cs="Arial"/>
          <w:sz w:val="24"/>
          <w:szCs w:val="24"/>
        </w:rPr>
        <w:t>Esta poderosa herramienta ofrece a los desarrolladores de software la plataforma de desarrollo de vanguardia para construir aplicaciones de calidad en el menor tiempo posible.</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eg1c7118m","properties":{"formattedCitation":"[16]","plainCitation":"[16]","noteIndex":0},"citationItems":[{"id":45,"uris":["http://zotero.org/users/local/7iyLEFkM/items/64T7QWTY"],"uri":["http://zotero.org/users/local/7iyLEFkM/items/64T7QWTY"],"itemData":{"id":45,"type":"webpage","title":"Visual Paradigm para UML","URL":"http://www.software.com.ar/p/visual-paradigm-para-uml#product-description","issued":{"date-parts":[["2017",2,22]]},"accessed":{"date-parts":[["2017",2,22]]}}}],"schema":"https://github.com/citation-style-language/schema/raw/master/csl-citation.json"}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[16]</w:t>
      </w:r>
      <w:r w:rsidR="005F7BF1">
        <w:rPr>
          <w:rFonts w:ascii="Arial" w:hAnsi="Arial" w:cs="Arial"/>
          <w:sz w:val="24"/>
          <w:szCs w:val="24"/>
        </w:rPr>
        <w:fldChar w:fldCharType="end"/>
      </w:r>
    </w:p>
    <w:p w14:paraId="5F1CE17F" w14:textId="77777777" w:rsidR="005F7BF1" w:rsidRPr="00354AED" w:rsidRDefault="005F7BF1" w:rsidP="008D3CA8">
      <w:pPr>
        <w:rPr>
          <w:rFonts w:ascii="Arial" w:hAnsi="Arial" w:cs="Arial"/>
          <w:sz w:val="24"/>
          <w:szCs w:val="24"/>
        </w:rPr>
      </w:pPr>
    </w:p>
    <w:p w14:paraId="0B269FBE" w14:textId="77777777" w:rsidR="008D3CA8" w:rsidRPr="00354AED" w:rsidRDefault="008D3CA8" w:rsidP="008D3CA8">
      <w:pPr>
        <w:rPr>
          <w:rFonts w:ascii="Arial" w:hAnsi="Arial" w:cs="Arial"/>
          <w:b/>
          <w:sz w:val="24"/>
          <w:szCs w:val="24"/>
        </w:rPr>
      </w:pPr>
      <w:r w:rsidRPr="00354AED">
        <w:rPr>
          <w:rFonts w:ascii="Arial" w:hAnsi="Arial" w:cs="Arial"/>
          <w:b/>
          <w:sz w:val="24"/>
          <w:szCs w:val="24"/>
        </w:rPr>
        <w:t>ER/Studio</w:t>
      </w:r>
    </w:p>
    <w:p w14:paraId="63CAED53" w14:textId="77777777" w:rsidR="008D3CA8" w:rsidRPr="00354AED" w:rsidRDefault="008D3CA8" w:rsidP="008D3CA8">
      <w:pPr>
        <w:rPr>
          <w:rFonts w:ascii="Arial" w:hAnsi="Arial" w:cs="Arial"/>
          <w:sz w:val="24"/>
          <w:szCs w:val="24"/>
        </w:rPr>
      </w:pPr>
      <w:r w:rsidRPr="00354AED">
        <w:rPr>
          <w:rFonts w:ascii="Arial" w:hAnsi="Arial" w:cs="Arial"/>
          <w:sz w:val="24"/>
          <w:szCs w:val="24"/>
        </w:rPr>
        <w:t xml:space="preserve">ER/Studio es una herramienta especializada en el modelado de bases de datos que ofrece integración nativa con MySQL, Oracle, </w:t>
      </w:r>
      <w:proofErr w:type="spellStart"/>
      <w:r w:rsidRPr="00354AED">
        <w:rPr>
          <w:rFonts w:ascii="Arial" w:hAnsi="Arial" w:cs="Arial"/>
          <w:sz w:val="24"/>
          <w:szCs w:val="24"/>
        </w:rPr>
        <w:t>Sysbase</w:t>
      </w:r>
      <w:proofErr w:type="spellEnd"/>
      <w:r w:rsidRPr="00354AED">
        <w:rPr>
          <w:rFonts w:ascii="Arial" w:hAnsi="Arial" w:cs="Arial"/>
          <w:sz w:val="24"/>
          <w:szCs w:val="24"/>
        </w:rPr>
        <w:t xml:space="preserve">, DB2 y para conectarse a otras bases de datos, puede utilizar Open </w:t>
      </w:r>
      <w:proofErr w:type="spellStart"/>
      <w:r w:rsidRPr="00354AED">
        <w:rPr>
          <w:rFonts w:ascii="Arial" w:hAnsi="Arial" w:cs="Arial"/>
          <w:sz w:val="24"/>
          <w:szCs w:val="24"/>
        </w:rPr>
        <w:t>DataBase</w:t>
      </w:r>
      <w:proofErr w:type="spellEnd"/>
      <w:r w:rsidRPr="00354AED">
        <w:rPr>
          <w:rFonts w:ascii="Arial" w:hAnsi="Arial" w:cs="Arial"/>
          <w:sz w:val="24"/>
          <w:szCs w:val="24"/>
        </w:rPr>
        <w:t xml:space="preserve"> </w:t>
      </w:r>
      <w:proofErr w:type="spellStart"/>
      <w:r w:rsidRPr="00354AED">
        <w:rPr>
          <w:rFonts w:ascii="Arial" w:hAnsi="Arial" w:cs="Arial"/>
          <w:sz w:val="24"/>
          <w:szCs w:val="24"/>
        </w:rPr>
        <w:t>Connectivity</w:t>
      </w:r>
      <w:proofErr w:type="spellEnd"/>
      <w:r w:rsidRPr="00354AED">
        <w:rPr>
          <w:rFonts w:ascii="Arial" w:hAnsi="Arial" w:cs="Arial"/>
          <w:sz w:val="24"/>
          <w:szCs w:val="24"/>
        </w:rPr>
        <w:t xml:space="preserve"> (ODBC).</w:t>
      </w:r>
    </w:p>
    <w:p w14:paraId="7AFF76EB" w14:textId="64081252" w:rsidR="008D3CA8" w:rsidRDefault="008D3CA8" w:rsidP="008D3CA8">
      <w:pPr>
        <w:rPr>
          <w:rFonts w:ascii="Arial" w:hAnsi="Arial" w:cs="Arial"/>
          <w:sz w:val="24"/>
          <w:szCs w:val="24"/>
        </w:rPr>
      </w:pPr>
      <w:r w:rsidRPr="00354AED">
        <w:rPr>
          <w:rFonts w:ascii="Arial" w:hAnsi="Arial" w:cs="Arial"/>
          <w:sz w:val="24"/>
          <w:szCs w:val="24"/>
        </w:rPr>
        <w:t>ER/Studio ofrece muchas funcionalidades tales como: ingeniería inversa, sincronización, soporte de almacenamiento de datos, y la completa gestión de bases de datos.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282m61vbpi","properties":{"formattedCitation":"[17]","plainCitation":"[17]","noteIndex":0},"citationItems":[{"id":57,"uris":["http://zotero.org/users/local/7iyLEFkM/items/BWSTYABC"],"uri":["http://zotero.org/users/local/7iyLEFkM/items/BWSTYABC"],"itemData":{"id":57,"type":"webpage","title":"Modelado de bases de datos con Embarcadero ER / Studio: un ejemplo con InterBase","abstract":"Como ustedes saben, Embarcadero es una empresa enfocada en base de datos, ahora una empresa enfocada en base de datos y desarrolladores.  Un gran número de herramientas de base de datos están por venir, una de estas herramientas es ER/Studio, herramienta especializada en el modelado de bases de datos.ER / Studio es independiente de la base de datos...","URL":"https://community.embarcadero.com/blogs/entry/modelado-de-bases-de-datos-con-embarcadero-er--studio-un-ejemplo-con-interbase-38896","shortTitle":"Modelado de bases de datos con Embarcadero ER / Studio","issued":{"date-parts":[["2017",3,1]]},"accessed":{"date-parts":[["2017",3,1]]}}}],"schema":"https://github.com/citation-style-language/schema/raw/master/csl-citation.json"}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[17]</w:t>
      </w:r>
      <w:r w:rsidR="005F7BF1">
        <w:rPr>
          <w:rFonts w:ascii="Arial" w:hAnsi="Arial" w:cs="Arial"/>
          <w:sz w:val="24"/>
          <w:szCs w:val="24"/>
        </w:rPr>
        <w:fldChar w:fldCharType="end"/>
      </w:r>
    </w:p>
    <w:p w14:paraId="1DB47FA5" w14:textId="77777777" w:rsidR="005F7BF1" w:rsidRPr="00354AED" w:rsidRDefault="005F7BF1" w:rsidP="008D3CA8">
      <w:pPr>
        <w:rPr>
          <w:rFonts w:ascii="Arial" w:hAnsi="Arial" w:cs="Arial"/>
          <w:sz w:val="24"/>
          <w:szCs w:val="24"/>
        </w:rPr>
      </w:pPr>
    </w:p>
    <w:p w14:paraId="3582198C" w14:textId="77777777" w:rsidR="008D3CA8" w:rsidRPr="00354AED" w:rsidRDefault="008D3CA8" w:rsidP="008D3CA8">
      <w:pPr>
        <w:rPr>
          <w:rFonts w:ascii="Arial" w:hAnsi="Arial" w:cs="Arial"/>
          <w:b/>
          <w:sz w:val="24"/>
          <w:szCs w:val="24"/>
        </w:rPr>
      </w:pPr>
      <w:proofErr w:type="spellStart"/>
      <w:r w:rsidRPr="00354AED">
        <w:rPr>
          <w:rFonts w:ascii="Arial" w:hAnsi="Arial" w:cs="Arial"/>
          <w:b/>
          <w:sz w:val="24"/>
          <w:szCs w:val="24"/>
        </w:rPr>
        <w:t>PhpMyAdmin</w:t>
      </w:r>
      <w:proofErr w:type="spellEnd"/>
      <w:r w:rsidRPr="00354AED">
        <w:rPr>
          <w:rFonts w:ascii="Arial" w:hAnsi="Arial" w:cs="Arial"/>
          <w:b/>
          <w:sz w:val="24"/>
          <w:szCs w:val="24"/>
        </w:rPr>
        <w:tab/>
      </w:r>
    </w:p>
    <w:p w14:paraId="5B1AD338" w14:textId="5F355A89" w:rsidR="008D3CA8" w:rsidRDefault="008D3CA8" w:rsidP="008D3CA8">
      <w:pPr>
        <w:rPr>
          <w:rFonts w:ascii="Arial" w:hAnsi="Arial" w:cs="Arial"/>
          <w:sz w:val="24"/>
          <w:szCs w:val="24"/>
        </w:rPr>
      </w:pPr>
      <w:proofErr w:type="spellStart"/>
      <w:r w:rsidRPr="00354AED">
        <w:rPr>
          <w:rFonts w:ascii="Arial" w:hAnsi="Arial" w:cs="Arial"/>
          <w:sz w:val="24"/>
          <w:szCs w:val="24"/>
        </w:rPr>
        <w:t>PhpMyAdmin</w:t>
      </w:r>
      <w:proofErr w:type="spellEnd"/>
      <w:r w:rsidRPr="00354AED">
        <w:rPr>
          <w:rFonts w:ascii="Arial" w:hAnsi="Arial" w:cs="Arial"/>
          <w:sz w:val="24"/>
          <w:szCs w:val="24"/>
        </w:rPr>
        <w:t xml:space="preserve"> es una herramienta de Software Libre escrita en PHP creada para la manipulación de la base de datos MySQL a través de navegadores. Soporta una amplia gama de operaciones, siendo efectuados de modo gráfico a través de una interfaz de usuario, las más frecuentes que se realizan, son el manejo de bases datos, tablas, campos, relaciones, índices, usuarios, permisos, etc. También proporciona la capacidad de ejecutar directamente sentencias SQL.</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21p196spho","properties":{"formattedCitation":"[18]","plainCitation":"[18]","noteIndex":0},"citationItems":[{"id":61,"uris":["http://zotero.org/users/local/7iyLEFkM/items/AZD5IFI9"],"uri":["http://zotero.org/users/local/7iyLEFkM/items/AZD5IFI9"],"itemData":{"id":61,"type":"webpage","title":"PhpMyAdmin - openSUSE","URL":"https://es.opensuse.org/PhpMyAdmin","issued":{"date-parts":[["2017",3,1]]},"accessed":{"date-parts":[["2017",3,1]]}}}],"schema":"https://github.com/citation-style-language/schema/raw/master/csl-citation.json"}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[18]</w:t>
      </w:r>
      <w:r w:rsidR="005F7BF1">
        <w:rPr>
          <w:rFonts w:ascii="Arial" w:hAnsi="Arial" w:cs="Arial"/>
          <w:sz w:val="24"/>
          <w:szCs w:val="24"/>
        </w:rPr>
        <w:fldChar w:fldCharType="end"/>
      </w:r>
    </w:p>
    <w:p w14:paraId="611A6893" w14:textId="77777777" w:rsidR="005F7BF1" w:rsidRPr="00354AED" w:rsidRDefault="005F7BF1" w:rsidP="008D3CA8">
      <w:pPr>
        <w:rPr>
          <w:rFonts w:ascii="Arial" w:hAnsi="Arial" w:cs="Arial"/>
          <w:sz w:val="24"/>
          <w:szCs w:val="24"/>
        </w:rPr>
      </w:pPr>
    </w:p>
    <w:p w14:paraId="2F25F080" w14:textId="77777777" w:rsidR="008D3CA8" w:rsidRPr="00354AED" w:rsidRDefault="008D3CA8" w:rsidP="008D3CA8">
      <w:pPr>
        <w:rPr>
          <w:rFonts w:ascii="Arial" w:hAnsi="Arial" w:cs="Arial"/>
          <w:b/>
          <w:sz w:val="24"/>
          <w:szCs w:val="24"/>
        </w:rPr>
      </w:pPr>
      <w:proofErr w:type="spellStart"/>
      <w:r w:rsidRPr="00354AED">
        <w:rPr>
          <w:rFonts w:ascii="Arial" w:hAnsi="Arial" w:cs="Arial"/>
          <w:b/>
          <w:sz w:val="24"/>
          <w:szCs w:val="24"/>
        </w:rPr>
        <w:t>JetBrains</w:t>
      </w:r>
      <w:proofErr w:type="spellEnd"/>
      <w:r w:rsidRPr="00354AED">
        <w:rPr>
          <w:rFonts w:ascii="Arial" w:hAnsi="Arial" w:cs="Arial"/>
          <w:b/>
          <w:sz w:val="24"/>
          <w:szCs w:val="24"/>
        </w:rPr>
        <w:t xml:space="preserve"> </w:t>
      </w:r>
      <w:proofErr w:type="spellStart"/>
      <w:r w:rsidRPr="00354AED">
        <w:rPr>
          <w:rFonts w:ascii="Arial" w:hAnsi="Arial" w:cs="Arial"/>
          <w:b/>
          <w:sz w:val="24"/>
          <w:szCs w:val="24"/>
        </w:rPr>
        <w:t>PhpStorm</w:t>
      </w:r>
      <w:proofErr w:type="spellEnd"/>
    </w:p>
    <w:p w14:paraId="5D881A37" w14:textId="77777777" w:rsidR="008D3CA8" w:rsidRPr="00354AED" w:rsidRDefault="008D3CA8" w:rsidP="008D3CA8">
      <w:pPr>
        <w:rPr>
          <w:rFonts w:ascii="Arial" w:hAnsi="Arial" w:cs="Arial"/>
          <w:sz w:val="24"/>
          <w:szCs w:val="24"/>
        </w:rPr>
      </w:pPr>
      <w:proofErr w:type="spellStart"/>
      <w:r w:rsidRPr="00354AED">
        <w:rPr>
          <w:rFonts w:ascii="Arial" w:hAnsi="Arial" w:cs="Arial"/>
          <w:bCs/>
          <w:iCs/>
          <w:sz w:val="24"/>
          <w:szCs w:val="24"/>
        </w:rPr>
        <w:t>PhpStorm</w:t>
      </w:r>
      <w:proofErr w:type="spellEnd"/>
      <w:r w:rsidRPr="00354AED">
        <w:rPr>
          <w:rFonts w:ascii="Arial" w:hAnsi="Arial" w:cs="Arial"/>
          <w:sz w:val="24"/>
          <w:szCs w:val="24"/>
        </w:rPr>
        <w:t xml:space="preserve"> es un IDE de programación desarrollado por </w:t>
      </w:r>
      <w:proofErr w:type="spellStart"/>
      <w:r w:rsidRPr="00354AED">
        <w:rPr>
          <w:rFonts w:ascii="Arial" w:hAnsi="Arial" w:cs="Arial"/>
          <w:sz w:val="24"/>
          <w:szCs w:val="24"/>
        </w:rPr>
        <w:t>JetBrains</w:t>
      </w:r>
      <w:proofErr w:type="spellEnd"/>
      <w:r w:rsidRPr="00354AED">
        <w:rPr>
          <w:rFonts w:ascii="Arial" w:hAnsi="Arial" w:cs="Arial"/>
          <w:sz w:val="24"/>
          <w:szCs w:val="24"/>
        </w:rPr>
        <w:t>. Es uno de los entornos de programación más completos de la actualidad, permite editar código tanto PHP como de otros lenguajes.</w:t>
      </w:r>
    </w:p>
    <w:p w14:paraId="4962A744" w14:textId="1B437794" w:rsidR="008D3CA8" w:rsidRPr="00354AED" w:rsidRDefault="008D3CA8" w:rsidP="008D3CA8">
      <w:pPr>
        <w:rPr>
          <w:rFonts w:ascii="Arial" w:hAnsi="Arial" w:cs="Arial"/>
          <w:sz w:val="24"/>
          <w:szCs w:val="24"/>
        </w:rPr>
      </w:pPr>
      <w:proofErr w:type="spellStart"/>
      <w:r w:rsidRPr="00354AED">
        <w:rPr>
          <w:rFonts w:ascii="Arial" w:hAnsi="Arial" w:cs="Arial"/>
          <w:sz w:val="24"/>
          <w:szCs w:val="24"/>
        </w:rPr>
        <w:t>PhpStorm</w:t>
      </w:r>
      <w:proofErr w:type="spellEnd"/>
      <w:r w:rsidRPr="00354AED">
        <w:rPr>
          <w:rFonts w:ascii="Arial" w:hAnsi="Arial" w:cs="Arial"/>
          <w:sz w:val="24"/>
          <w:szCs w:val="24"/>
        </w:rPr>
        <w:t xml:space="preserve"> es perfecto para trabajar con </w:t>
      </w:r>
      <w:proofErr w:type="spellStart"/>
      <w:r w:rsidRPr="00354AED">
        <w:rPr>
          <w:rFonts w:ascii="Arial" w:hAnsi="Arial" w:cs="Arial"/>
          <w:sz w:val="24"/>
          <w:szCs w:val="24"/>
        </w:rPr>
        <w:t>Symfony</w:t>
      </w:r>
      <w:proofErr w:type="spellEnd"/>
      <w:r w:rsidRPr="00354AED">
        <w:rPr>
          <w:rFonts w:ascii="Arial" w:hAnsi="Arial" w:cs="Arial"/>
          <w:sz w:val="24"/>
          <w:szCs w:val="24"/>
        </w:rPr>
        <w:t xml:space="preserve">, Drupal, WordPress, Zend Framework, Laravel, Magento, Joomla, </w:t>
      </w:r>
      <w:proofErr w:type="spellStart"/>
      <w:r w:rsidRPr="00354AED">
        <w:rPr>
          <w:rFonts w:ascii="Arial" w:hAnsi="Arial" w:cs="Arial"/>
          <w:sz w:val="24"/>
          <w:szCs w:val="24"/>
        </w:rPr>
        <w:t>CakePHP</w:t>
      </w:r>
      <w:proofErr w:type="spellEnd"/>
      <w:r w:rsidRPr="00354AED">
        <w:rPr>
          <w:rFonts w:ascii="Arial" w:hAnsi="Arial" w:cs="Arial"/>
          <w:sz w:val="24"/>
          <w:szCs w:val="24"/>
        </w:rPr>
        <w:t xml:space="preserve">, </w:t>
      </w:r>
      <w:proofErr w:type="spellStart"/>
      <w:r w:rsidRPr="00354AED">
        <w:rPr>
          <w:rFonts w:ascii="Arial" w:hAnsi="Arial" w:cs="Arial"/>
          <w:sz w:val="24"/>
          <w:szCs w:val="24"/>
        </w:rPr>
        <w:t>Yii</w:t>
      </w:r>
      <w:proofErr w:type="spellEnd"/>
      <w:r w:rsidRPr="00354AED">
        <w:rPr>
          <w:rFonts w:ascii="Arial" w:hAnsi="Arial" w:cs="Arial"/>
          <w:sz w:val="24"/>
          <w:szCs w:val="24"/>
        </w:rPr>
        <w:t xml:space="preserve"> y otros </w:t>
      </w:r>
      <w:proofErr w:type="spellStart"/>
      <w:r w:rsidRPr="00354AED">
        <w:rPr>
          <w:rFonts w:ascii="Arial" w:hAnsi="Arial" w:cs="Arial"/>
          <w:sz w:val="24"/>
          <w:szCs w:val="24"/>
        </w:rPr>
        <w:t>frameworks</w:t>
      </w:r>
      <w:proofErr w:type="spellEnd"/>
      <w:r w:rsidRPr="00354AED">
        <w:rPr>
          <w:rFonts w:ascii="Arial" w:hAnsi="Arial" w:cs="Arial"/>
          <w:sz w:val="24"/>
          <w:szCs w:val="24"/>
        </w:rPr>
        <w:t>. Proporciona la mejor terminación de código, refactorizaciones, prevención de errores y más.</w:t>
      </w:r>
      <w:r w:rsidR="005F7BF1">
        <w:rPr>
          <w:rFonts w:ascii="Arial" w:hAnsi="Arial" w:cs="Arial"/>
          <w:sz w:val="24"/>
          <w:szCs w:val="24"/>
        </w:rPr>
        <w:fldChar w:fldCharType="begin"/>
      </w:r>
      <w:r w:rsidR="00B0610F">
        <w:rPr>
          <w:rFonts w:ascii="Arial" w:hAnsi="Arial" w:cs="Arial"/>
          <w:sz w:val="24"/>
          <w:szCs w:val="24"/>
        </w:rPr>
        <w:instrText xml:space="preserve"> ADDIN ZOTERO_ITEM CSL_CITATION {"citationID":"a29m20i65a7","properties":{"formattedCitation":"[19]","plainCitation":"[19]","noteIndex":0},"citationItems":[{"id":63,"uris":["http://zotero.org/users/local/7iyLEFkM/items/254WJ3VF"],"uri":["http://zotero.org/users/local/7iyLEFkM/items/254WJ3VF"],"itemData":{"id":63,"type":"webpage","title":"PhpStorm IDE :: JetBrains PhpStorm","container-title":"JetBrains","abstract":"The most intelligent PHP IDE with refactorings, code completion, on-the-fly code analysis and coding productivity orientation","URL":"https://www.jetbrains.com/phpstorm/","shortTitle":"PhpStorm IDE","issued":{"date-parts":[["2017",3,1]]},"accessed":{"date-parts":[["2017",3,1]]}}}],"schema":"https://github.com/citation-style-language/schema/raw/master/csl-citation.json"} </w:instrText>
      </w:r>
      <w:r w:rsidR="005F7BF1">
        <w:rPr>
          <w:rFonts w:ascii="Arial" w:hAnsi="Arial" w:cs="Arial"/>
          <w:sz w:val="24"/>
          <w:szCs w:val="24"/>
        </w:rPr>
        <w:fldChar w:fldCharType="separate"/>
      </w:r>
      <w:r w:rsidR="00B0610F" w:rsidRPr="00B0610F">
        <w:rPr>
          <w:rFonts w:ascii="Arial" w:hAnsi="Arial" w:cs="Arial"/>
          <w:sz w:val="24"/>
        </w:rPr>
        <w:t>[19]</w:t>
      </w:r>
      <w:r w:rsidR="005F7BF1">
        <w:rPr>
          <w:rFonts w:ascii="Arial" w:hAnsi="Arial" w:cs="Arial"/>
          <w:sz w:val="24"/>
          <w:szCs w:val="24"/>
        </w:rPr>
        <w:fldChar w:fldCharType="end"/>
      </w:r>
    </w:p>
    <w:p w14:paraId="68B7BC22" w14:textId="77777777" w:rsidR="008D3CA8" w:rsidRPr="00354AED" w:rsidRDefault="008D3CA8" w:rsidP="008D3CA8">
      <w:pPr>
        <w:rPr>
          <w:rFonts w:ascii="Arial" w:hAnsi="Arial" w:cs="Arial"/>
        </w:rPr>
      </w:pPr>
    </w:p>
    <w:p w14:paraId="6BB95BC9" w14:textId="77777777" w:rsidR="008D3CA8" w:rsidRPr="00354AED" w:rsidRDefault="008D3CA8" w:rsidP="004675C9">
      <w:pPr>
        <w:pStyle w:val="Ttulo2"/>
      </w:pPr>
      <w:r w:rsidRPr="00354AED">
        <w:t xml:space="preserve">1.6 </w:t>
      </w:r>
      <w:bookmarkStart w:id="31" w:name="_Toc157935130"/>
      <w:bookmarkStart w:id="32" w:name="_Toc508571458"/>
      <w:r w:rsidRPr="00354AED">
        <w:t xml:space="preserve">– </w:t>
      </w:r>
      <w:proofErr w:type="spellStart"/>
      <w:r w:rsidRPr="00354AED">
        <w:t>Conclusiones</w:t>
      </w:r>
      <w:bookmarkEnd w:id="31"/>
      <w:bookmarkEnd w:id="32"/>
      <w:proofErr w:type="spellEnd"/>
    </w:p>
    <w:p w14:paraId="41031C64" w14:textId="77777777" w:rsidR="008D3CA8" w:rsidRPr="00354AED" w:rsidRDefault="008D3CA8" w:rsidP="008D3CA8">
      <w:pPr>
        <w:rPr>
          <w:rFonts w:ascii="Arial" w:hAnsi="Arial" w:cs="Arial"/>
        </w:rPr>
      </w:pPr>
      <w:r w:rsidRPr="00354AED">
        <w:rPr>
          <w:rFonts w:ascii="Arial" w:hAnsi="Arial" w:cs="Arial"/>
          <w:sz w:val="24"/>
          <w:szCs w:val="28"/>
        </w:rPr>
        <w:t xml:space="preserve">En este capítulo se realizó un análisis enmarcado en los procedimientos que están relacionados con el objeto de estudio, partiendo de los objetivos estratégicos de la Redacción “CINCO de Septiembre”, lo </w:t>
      </w:r>
      <w:r>
        <w:rPr>
          <w:rFonts w:ascii="Arial" w:hAnsi="Arial" w:cs="Arial"/>
          <w:sz w:val="24"/>
          <w:szCs w:val="28"/>
        </w:rPr>
        <w:t>que h</w:t>
      </w:r>
      <w:r w:rsidRPr="00354AED">
        <w:rPr>
          <w:rFonts w:ascii="Arial" w:hAnsi="Arial" w:cs="Arial"/>
          <w:sz w:val="24"/>
          <w:szCs w:val="28"/>
        </w:rPr>
        <w:t>a permitido comprender mejor el problema a resolver.</w:t>
      </w:r>
      <w:r>
        <w:rPr>
          <w:rFonts w:ascii="Arial" w:hAnsi="Arial" w:cs="Arial"/>
          <w:sz w:val="24"/>
          <w:szCs w:val="28"/>
        </w:rPr>
        <w:t xml:space="preserve"> </w:t>
      </w:r>
      <w:r w:rsidRPr="00354AED">
        <w:rPr>
          <w:rFonts w:ascii="Arial" w:hAnsi="Arial" w:cs="Arial"/>
          <w:sz w:val="24"/>
          <w:szCs w:val="28"/>
        </w:rPr>
        <w:t>Como resultado de</w:t>
      </w:r>
      <w:r>
        <w:rPr>
          <w:rFonts w:ascii="Arial" w:hAnsi="Arial" w:cs="Arial"/>
          <w:sz w:val="24"/>
          <w:szCs w:val="28"/>
        </w:rPr>
        <w:t xml:space="preserve"> este </w:t>
      </w:r>
      <w:proofErr w:type="gramStart"/>
      <w:r>
        <w:rPr>
          <w:rFonts w:ascii="Arial" w:hAnsi="Arial" w:cs="Arial"/>
          <w:sz w:val="24"/>
          <w:szCs w:val="28"/>
        </w:rPr>
        <w:t xml:space="preserve">análisis </w:t>
      </w:r>
      <w:r w:rsidRPr="00354AED">
        <w:rPr>
          <w:rFonts w:ascii="Arial" w:hAnsi="Arial" w:cs="Arial"/>
          <w:sz w:val="24"/>
          <w:szCs w:val="28"/>
        </w:rPr>
        <w:t xml:space="preserve"> se</w:t>
      </w:r>
      <w:proofErr w:type="gramEnd"/>
      <w:r w:rsidRPr="00354AED">
        <w:rPr>
          <w:rFonts w:ascii="Arial" w:hAnsi="Arial" w:cs="Arial"/>
          <w:sz w:val="24"/>
          <w:szCs w:val="28"/>
        </w:rPr>
        <w:t xml:space="preserve"> cons</w:t>
      </w:r>
      <w:r>
        <w:rPr>
          <w:rFonts w:ascii="Arial" w:hAnsi="Arial" w:cs="Arial"/>
          <w:sz w:val="24"/>
          <w:szCs w:val="28"/>
        </w:rPr>
        <w:t xml:space="preserve">tata </w:t>
      </w:r>
      <w:r w:rsidRPr="00354AED">
        <w:rPr>
          <w:rFonts w:ascii="Arial" w:hAnsi="Arial" w:cs="Arial"/>
          <w:sz w:val="24"/>
          <w:szCs w:val="28"/>
        </w:rPr>
        <w:t xml:space="preserve">la necesidad de desarrollar el </w:t>
      </w:r>
      <w:r>
        <w:rPr>
          <w:rFonts w:ascii="Arial" w:hAnsi="Arial" w:cs="Arial"/>
          <w:sz w:val="24"/>
          <w:szCs w:val="28"/>
        </w:rPr>
        <w:t xml:space="preserve">sistema informático para la gestión del flujo interno de información. De la revisión de </w:t>
      </w:r>
      <w:r w:rsidRPr="00354AED">
        <w:rPr>
          <w:rFonts w:ascii="Arial" w:hAnsi="Arial" w:cs="Arial"/>
          <w:sz w:val="24"/>
          <w:szCs w:val="28"/>
        </w:rPr>
        <w:t xml:space="preserve">las tendencias y tecnologías actuales más utilizadas para el desarrollo de software, </w:t>
      </w:r>
      <w:r>
        <w:rPr>
          <w:rFonts w:ascii="Arial" w:hAnsi="Arial" w:cs="Arial"/>
          <w:sz w:val="24"/>
          <w:szCs w:val="28"/>
        </w:rPr>
        <w:t xml:space="preserve">se concluye </w:t>
      </w:r>
      <w:r w:rsidRPr="00354AED">
        <w:rPr>
          <w:rFonts w:ascii="Arial" w:hAnsi="Arial" w:cs="Arial"/>
          <w:sz w:val="24"/>
          <w:szCs w:val="28"/>
        </w:rPr>
        <w:t xml:space="preserve">utilizar RUP como metodología de desarrollo del software, UML como lenguaje de modelado, Visual </w:t>
      </w:r>
      <w:proofErr w:type="spellStart"/>
      <w:r w:rsidRPr="00354AED">
        <w:rPr>
          <w:rFonts w:ascii="Arial" w:hAnsi="Arial" w:cs="Arial"/>
          <w:sz w:val="24"/>
          <w:szCs w:val="28"/>
        </w:rPr>
        <w:t>Paradigm</w:t>
      </w:r>
      <w:proofErr w:type="spellEnd"/>
      <w:r w:rsidRPr="00354AED">
        <w:rPr>
          <w:rFonts w:ascii="Arial" w:hAnsi="Arial" w:cs="Arial"/>
          <w:sz w:val="24"/>
          <w:szCs w:val="28"/>
        </w:rPr>
        <w:t xml:space="preserve"> como herramienta para modelar la aplicación, PHP como lenguaje de programación del lado del servidor, </w:t>
      </w:r>
      <w:proofErr w:type="spellStart"/>
      <w:r w:rsidRPr="00354AED">
        <w:rPr>
          <w:rFonts w:ascii="Arial" w:hAnsi="Arial" w:cs="Arial"/>
          <w:sz w:val="24"/>
          <w:szCs w:val="28"/>
        </w:rPr>
        <w:t>Yii</w:t>
      </w:r>
      <w:proofErr w:type="spellEnd"/>
      <w:r w:rsidRPr="00354AED">
        <w:rPr>
          <w:rFonts w:ascii="Arial" w:hAnsi="Arial" w:cs="Arial"/>
          <w:sz w:val="24"/>
          <w:szCs w:val="28"/>
        </w:rPr>
        <w:t xml:space="preserve"> como </w:t>
      </w:r>
      <w:proofErr w:type="spellStart"/>
      <w:r w:rsidRPr="00354AED">
        <w:rPr>
          <w:rFonts w:ascii="Arial" w:hAnsi="Arial" w:cs="Arial"/>
          <w:sz w:val="24"/>
          <w:szCs w:val="28"/>
        </w:rPr>
        <w:t>framework</w:t>
      </w:r>
      <w:proofErr w:type="spellEnd"/>
      <w:r w:rsidRPr="00354AED">
        <w:rPr>
          <w:rFonts w:ascii="Arial" w:hAnsi="Arial" w:cs="Arial"/>
          <w:sz w:val="24"/>
          <w:szCs w:val="28"/>
        </w:rPr>
        <w:t xml:space="preserve"> PHP y MySQL como sistema gestor de base de datos, con una arquitectura cliente-servidor y el patrón MVC. </w:t>
      </w:r>
    </w:p>
    <w:p w14:paraId="2F64F13C" w14:textId="77777777" w:rsidR="008D3CA8" w:rsidRDefault="008D3CA8" w:rsidP="008D3CA8"/>
    <w:p w14:paraId="31421160" w14:textId="77777777" w:rsidR="00BF0921" w:rsidRDefault="00BF0921" w:rsidP="006665A1">
      <w:pPr>
        <w:pStyle w:val="Ttulo1"/>
        <w:numPr>
          <w:ilvl w:val="0"/>
          <w:numId w:val="20"/>
        </w:numPr>
      </w:pPr>
      <w:r w:rsidRPr="00354AED">
        <w:lastRenderedPageBreak/>
        <w:t>– Análisis y diseño de la propuesta de solución</w:t>
      </w:r>
      <w:bookmarkEnd w:id="11"/>
    </w:p>
    <w:p w14:paraId="4EA15808" w14:textId="77777777" w:rsidR="00BF0921" w:rsidRPr="00D90ED8" w:rsidRDefault="00BF0921" w:rsidP="00BF0921">
      <w:pPr>
        <w:pStyle w:val="Prrafodelista"/>
        <w:ind w:left="660"/>
      </w:pPr>
    </w:p>
    <w:p w14:paraId="1EBB01AD" w14:textId="77777777" w:rsidR="00BF0921" w:rsidRPr="00354AED" w:rsidRDefault="00BF0921" w:rsidP="004675C9">
      <w:pPr>
        <w:pStyle w:val="Ttulo2"/>
      </w:pPr>
      <w:bookmarkStart w:id="33" w:name="_Toc516681319"/>
      <w:r w:rsidRPr="00354AED">
        <w:t xml:space="preserve">2.1 – </w:t>
      </w:r>
      <w:proofErr w:type="spellStart"/>
      <w:r w:rsidRPr="00354AED">
        <w:t>Introducción</w:t>
      </w:r>
      <w:bookmarkEnd w:id="33"/>
      <w:proofErr w:type="spellEnd"/>
    </w:p>
    <w:p w14:paraId="073C0A5D" w14:textId="77777777" w:rsidR="00BF0921" w:rsidRPr="00354AED" w:rsidRDefault="00BF0921" w:rsidP="00BF0921">
      <w:pPr>
        <w:rPr>
          <w:rFonts w:ascii="Arial" w:hAnsi="Arial" w:cs="Arial"/>
          <w:sz w:val="24"/>
          <w:szCs w:val="24"/>
        </w:rPr>
      </w:pPr>
      <w:r w:rsidRPr="00354AED">
        <w:rPr>
          <w:rFonts w:ascii="Arial" w:hAnsi="Arial" w:cs="Arial"/>
          <w:sz w:val="24"/>
          <w:szCs w:val="24"/>
        </w:rPr>
        <w:t>El objetivo fundamental de este capítulo es realizar la modelación de los procesos de negocio que ocurren en la Redacción “CINCO de Septiembre”. La calidad del sistema informático que se propone depende, entre otros factores, del correcto uso de la metodología seleccionada para el desarrollo del software. En este capítulo se abordan además aspectos tales como las reglas del negocio y los diagramas de actividades</w:t>
      </w:r>
      <w:r>
        <w:rPr>
          <w:rFonts w:ascii="Arial" w:hAnsi="Arial" w:cs="Arial"/>
          <w:sz w:val="24"/>
          <w:szCs w:val="24"/>
        </w:rPr>
        <w:t xml:space="preserve">, </w:t>
      </w:r>
      <w:r w:rsidRPr="00354AED">
        <w:rPr>
          <w:rFonts w:ascii="Arial" w:hAnsi="Arial" w:cs="Arial"/>
          <w:sz w:val="24"/>
          <w:szCs w:val="24"/>
        </w:rPr>
        <w:t xml:space="preserve">la captura de requisitos o requerimientos, </w:t>
      </w:r>
      <w:r>
        <w:rPr>
          <w:rFonts w:ascii="Arial" w:hAnsi="Arial" w:cs="Arial"/>
          <w:sz w:val="24"/>
          <w:szCs w:val="24"/>
        </w:rPr>
        <w:t>y</w:t>
      </w:r>
      <w:r w:rsidRPr="00354AED">
        <w:rPr>
          <w:rFonts w:ascii="Arial" w:hAnsi="Arial" w:cs="Arial"/>
          <w:sz w:val="24"/>
          <w:szCs w:val="24"/>
        </w:rPr>
        <w:t xml:space="preserve"> se hace un análisis del sistema mediante el diagrama de casos de uso del sistema y la descripción de cada uno de ellos.</w:t>
      </w:r>
    </w:p>
    <w:p w14:paraId="25665453" w14:textId="77777777" w:rsidR="00BF0921" w:rsidRPr="00354AED" w:rsidRDefault="00BF0921" w:rsidP="00BF0921">
      <w:pPr>
        <w:rPr>
          <w:rFonts w:ascii="Arial" w:hAnsi="Arial" w:cs="Arial"/>
        </w:rPr>
      </w:pPr>
    </w:p>
    <w:p w14:paraId="61BDB304" w14:textId="77777777" w:rsidR="00BF0921" w:rsidRPr="00354AED" w:rsidRDefault="00BF0921" w:rsidP="004675C9">
      <w:pPr>
        <w:pStyle w:val="Ttulo2"/>
      </w:pPr>
      <w:bookmarkStart w:id="34" w:name="_Toc516681320"/>
      <w:r w:rsidRPr="00354AED">
        <w:t xml:space="preserve">2.2- Modelo </w:t>
      </w:r>
      <w:proofErr w:type="spellStart"/>
      <w:r w:rsidRPr="00354AED">
        <w:t>del</w:t>
      </w:r>
      <w:proofErr w:type="spellEnd"/>
      <w:r w:rsidRPr="00354AED">
        <w:t xml:space="preserve"> negocio</w:t>
      </w:r>
      <w:bookmarkEnd w:id="34"/>
    </w:p>
    <w:p w14:paraId="45898981" w14:textId="77777777" w:rsidR="00BF0921" w:rsidRPr="00354AED" w:rsidRDefault="00BF0921" w:rsidP="009929A0">
      <w:pPr>
        <w:pStyle w:val="Ttulo3"/>
      </w:pPr>
      <w:bookmarkStart w:id="35" w:name="_Toc516681321"/>
      <w:r w:rsidRPr="00354AED">
        <w:t>2.2.1 – Descripción del modelo de negocio</w:t>
      </w:r>
      <w:bookmarkEnd w:id="35"/>
    </w:p>
    <w:p w14:paraId="486CE6AA" w14:textId="77777777" w:rsidR="00BF0921" w:rsidRPr="00354AED" w:rsidRDefault="00BF0921" w:rsidP="00BF0921">
      <w:pPr>
        <w:rPr>
          <w:rFonts w:ascii="Arial" w:hAnsi="Arial" w:cs="Arial"/>
          <w:sz w:val="24"/>
          <w:szCs w:val="24"/>
        </w:rPr>
      </w:pPr>
      <w:r w:rsidRPr="00354AED">
        <w:rPr>
          <w:rFonts w:ascii="Arial" w:hAnsi="Arial" w:cs="Arial"/>
          <w:sz w:val="24"/>
          <w:szCs w:val="24"/>
        </w:rPr>
        <w:t xml:space="preserve">En el proceso de gestión del flujo de información participan varios trabajadores y, para entender mejor el flujo, es necesario conocer cuál es la función de cada uno en este proceso. Comienza cuando los periodistas escogen un tema de su interés para una noticia y piden la autorización del director para comenzar a investigar sobre dicho tema. Si el director acepta el tema escogido por el periodista entonces estos comienzan a recopilar toda la información necesaria para redactar la noticia, la cual está compuesta por un titular, la descripción de la misma y sus respectivas palabras claves, además puede contener fotos y/o documentos. </w:t>
      </w:r>
    </w:p>
    <w:p w14:paraId="14D9E891" w14:textId="77777777" w:rsidR="00BF0921" w:rsidRPr="00354AED" w:rsidRDefault="00BF0921" w:rsidP="00BF0921">
      <w:pPr>
        <w:rPr>
          <w:rFonts w:ascii="Arial" w:hAnsi="Arial" w:cs="Arial"/>
          <w:sz w:val="24"/>
          <w:szCs w:val="24"/>
        </w:rPr>
      </w:pPr>
      <w:r w:rsidRPr="00354AED">
        <w:rPr>
          <w:rFonts w:ascii="Arial" w:hAnsi="Arial" w:cs="Arial"/>
          <w:sz w:val="24"/>
          <w:szCs w:val="24"/>
        </w:rPr>
        <w:t xml:space="preserve">Una vez redactada la noticia entonces es entregada al editor jefe de manos del periodista, el editor jefe comprueba que en la noticia no se haya violado la política editorial usada en la redacción, también si existen errores de contexto y tiene potestad para cambiar la noticia y dar sugerencias al periodista; en caso de que la noticia no esté correcta el editor jefe devuelve la información al periodista o simplemente es corregida por el mismo. Una vez la noticia no contenga errores de contexto y no existan conflictos con la política editorial de la redacción entonces la noticia es entregada al redactor jefe el cual asigna un corrector a la misma. El corrector es el encargado de corregir errores de redacción, gramaticales y/o de estilo utilizando la norma redacción de la redacción. </w:t>
      </w:r>
    </w:p>
    <w:p w14:paraId="06BBD03B" w14:textId="77777777" w:rsidR="00BF0921" w:rsidRDefault="00BF0921" w:rsidP="00BF0921">
      <w:pPr>
        <w:rPr>
          <w:rFonts w:ascii="Arial" w:hAnsi="Arial" w:cs="Arial"/>
          <w:sz w:val="24"/>
          <w:szCs w:val="24"/>
        </w:rPr>
      </w:pPr>
      <w:r w:rsidRPr="00354AED">
        <w:rPr>
          <w:rFonts w:ascii="Arial" w:hAnsi="Arial" w:cs="Arial"/>
          <w:sz w:val="24"/>
          <w:szCs w:val="24"/>
        </w:rPr>
        <w:lastRenderedPageBreak/>
        <w:t>Una vez el corrector termina de analizar la noticia se la entrega al redactor jefe que comprueba que estos errores mencionados estén corregidos en su totalidad. El redactor jefe entrega la noticia al editor jefe, que teniéndola otra vez en sus manos ya sin errores se encarga de presentarla ante el director para que dé el visto bueno final, el director aprueba la noticia y la entrega al editor jefe para que sea archivada y también al diseñador el cual se encarga de maquetar la noticia utilizando la maqueta actual de la publicación para crear la misma en soporte papel, y además publicarla en redes sociales y/o sitios web.</w:t>
      </w:r>
    </w:p>
    <w:p w14:paraId="6E301AD5" w14:textId="77777777" w:rsidR="00BF0921" w:rsidRPr="00354AED" w:rsidRDefault="00BF0921" w:rsidP="00BF0921">
      <w:pPr>
        <w:rPr>
          <w:rFonts w:ascii="Arial" w:hAnsi="Arial" w:cs="Arial"/>
          <w:sz w:val="24"/>
          <w:szCs w:val="24"/>
        </w:rPr>
      </w:pPr>
      <w:r>
        <w:rPr>
          <w:rFonts w:ascii="Arial" w:hAnsi="Arial" w:cs="Arial"/>
          <w:sz w:val="24"/>
          <w:szCs w:val="24"/>
        </w:rPr>
        <w:t>Esta es una presentación resumida de todo el proceso, que ya fuera detallado en un epígrafe anterior, para la mejor comprensión de las reglas a enunciar a continuación.</w:t>
      </w:r>
    </w:p>
    <w:p w14:paraId="46824E72" w14:textId="77777777" w:rsidR="00BF0921" w:rsidRPr="00354AED" w:rsidRDefault="00BF0921" w:rsidP="00BF0921">
      <w:pPr>
        <w:rPr>
          <w:rFonts w:ascii="Arial" w:hAnsi="Arial" w:cs="Arial"/>
        </w:rPr>
      </w:pPr>
    </w:p>
    <w:p w14:paraId="10084901" w14:textId="77777777" w:rsidR="00BF0921" w:rsidRDefault="00BF0921" w:rsidP="009929A0">
      <w:pPr>
        <w:pStyle w:val="Ttulo3"/>
      </w:pPr>
      <w:bookmarkStart w:id="36" w:name="_Toc516681322"/>
      <w:r w:rsidRPr="00354AED">
        <w:t>2.2.2 – Reglas del negocio a considerar</w:t>
      </w:r>
      <w:bookmarkEnd w:id="36"/>
    </w:p>
    <w:p w14:paraId="28E559D2" w14:textId="77777777" w:rsidR="00BF0921" w:rsidRPr="00DA1581" w:rsidRDefault="00BF0921" w:rsidP="00BF0921"/>
    <w:p w14:paraId="01B39872" w14:textId="77777777" w:rsidR="00BF0921" w:rsidRDefault="00BF0921" w:rsidP="00BF0921">
      <w:pPr>
        <w:contextualSpacing/>
        <w:rPr>
          <w:rFonts w:ascii="Arial" w:hAnsi="Arial" w:cs="Arial"/>
          <w:sz w:val="24"/>
          <w:szCs w:val="24"/>
        </w:rPr>
      </w:pPr>
      <w:r>
        <w:rPr>
          <w:rFonts w:ascii="Arial" w:hAnsi="Arial" w:cs="Arial"/>
          <w:sz w:val="24"/>
          <w:szCs w:val="24"/>
        </w:rPr>
        <w:t xml:space="preserve">En el proceso de publicación del semanario 5 de </w:t>
      </w:r>
      <w:proofErr w:type="gramStart"/>
      <w:r>
        <w:rPr>
          <w:rFonts w:ascii="Arial" w:hAnsi="Arial" w:cs="Arial"/>
          <w:sz w:val="24"/>
          <w:szCs w:val="24"/>
        </w:rPr>
        <w:t>Septiembre</w:t>
      </w:r>
      <w:proofErr w:type="gramEnd"/>
      <w:r>
        <w:rPr>
          <w:rFonts w:ascii="Arial" w:hAnsi="Arial" w:cs="Arial"/>
          <w:sz w:val="24"/>
          <w:szCs w:val="24"/>
        </w:rPr>
        <w:t>, se identifican las siguientes reglas del negocio:</w:t>
      </w:r>
    </w:p>
    <w:p w14:paraId="61EC0802"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Cada noticia nueva insertada tiene obligatoriamente un titular, descripción y un grupo de palabras claves.</w:t>
      </w:r>
    </w:p>
    <w:p w14:paraId="36FC1038"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La noticia puede poseer archivos de imágenes y/o documentos adjuntos, pero no es de carácter obligatorio.</w:t>
      </w:r>
    </w:p>
    <w:p w14:paraId="7F06F680"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 xml:space="preserve">Los periodistas solo pueden gestionar sus propias noticias y no tendrán acceso a </w:t>
      </w:r>
      <w:r>
        <w:rPr>
          <w:rFonts w:ascii="Arial" w:hAnsi="Arial" w:cs="Arial"/>
          <w:sz w:val="24"/>
          <w:szCs w:val="24"/>
        </w:rPr>
        <w:t xml:space="preserve">modificar </w:t>
      </w:r>
      <w:r w:rsidRPr="00354AED">
        <w:rPr>
          <w:rFonts w:ascii="Arial" w:hAnsi="Arial" w:cs="Arial"/>
          <w:sz w:val="24"/>
          <w:szCs w:val="24"/>
        </w:rPr>
        <w:t>las insertadas por otros periodistas.</w:t>
      </w:r>
    </w:p>
    <w:p w14:paraId="492B9B9D"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 xml:space="preserve">El editor jefe no debe entregar la noticia al redactor jefe hasta que el contenido de la misma esté sin errores de contexto </w:t>
      </w:r>
      <w:r>
        <w:rPr>
          <w:rFonts w:ascii="Arial" w:hAnsi="Arial" w:cs="Arial"/>
          <w:sz w:val="24"/>
          <w:szCs w:val="24"/>
        </w:rPr>
        <w:t xml:space="preserve">y compruebe que </w:t>
      </w:r>
      <w:r w:rsidRPr="00354AED">
        <w:rPr>
          <w:rFonts w:ascii="Arial" w:hAnsi="Arial" w:cs="Arial"/>
          <w:sz w:val="24"/>
          <w:szCs w:val="24"/>
        </w:rPr>
        <w:t>no se haya violado la política editorial.</w:t>
      </w:r>
    </w:p>
    <w:p w14:paraId="28FDAD54"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El redactor jefe no debe entregar la noticia sino está totalmente corregida de errores gramaticales, de redacción y de estilo.</w:t>
      </w:r>
    </w:p>
    <w:p w14:paraId="26EF3A72"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El diseñador puede publicar las noticias en sitios web y redes sociales solo cuando el director lo haya autorizado.</w:t>
      </w:r>
    </w:p>
    <w:p w14:paraId="42A1F377" w14:textId="77777777" w:rsidR="00BF0921" w:rsidRPr="00354AED" w:rsidRDefault="00BF0921" w:rsidP="00BF0921">
      <w:pPr>
        <w:numPr>
          <w:ilvl w:val="0"/>
          <w:numId w:val="21"/>
        </w:numPr>
        <w:contextualSpacing/>
        <w:rPr>
          <w:rFonts w:ascii="Arial" w:hAnsi="Arial" w:cs="Arial"/>
          <w:sz w:val="24"/>
          <w:szCs w:val="24"/>
        </w:rPr>
      </w:pPr>
      <w:r w:rsidRPr="00354AED">
        <w:rPr>
          <w:rFonts w:ascii="Arial" w:hAnsi="Arial" w:cs="Arial"/>
          <w:sz w:val="24"/>
          <w:szCs w:val="24"/>
        </w:rPr>
        <w:t>El director tiene el derecho de cambiar o eliminar cualquier aspecto relacionada a la noticia desde el comienzo hasta el final del proceso si así se requiere.</w:t>
      </w:r>
    </w:p>
    <w:p w14:paraId="5A060414" w14:textId="77777777" w:rsidR="00BF0921" w:rsidRPr="00354AED" w:rsidRDefault="00BF0921" w:rsidP="00BF0921">
      <w:pPr>
        <w:rPr>
          <w:rFonts w:ascii="Arial" w:hAnsi="Arial" w:cs="Arial"/>
        </w:rPr>
      </w:pPr>
    </w:p>
    <w:p w14:paraId="33D76A07" w14:textId="77777777" w:rsidR="00BF0921" w:rsidRPr="00354AED" w:rsidRDefault="00BF0921" w:rsidP="00BF0921">
      <w:pPr>
        <w:rPr>
          <w:rFonts w:ascii="Arial" w:hAnsi="Arial" w:cs="Arial"/>
        </w:rPr>
      </w:pPr>
    </w:p>
    <w:p w14:paraId="6A0B648F" w14:textId="77777777" w:rsidR="00BF0921" w:rsidRPr="00354AED" w:rsidRDefault="00BF0921" w:rsidP="00BF0921">
      <w:pPr>
        <w:rPr>
          <w:rFonts w:ascii="Arial" w:hAnsi="Arial" w:cs="Arial"/>
        </w:rPr>
      </w:pPr>
    </w:p>
    <w:p w14:paraId="521DAFDE" w14:textId="77777777" w:rsidR="00BF0921" w:rsidRPr="00354AED" w:rsidRDefault="00BF0921" w:rsidP="00BF0921">
      <w:pPr>
        <w:rPr>
          <w:rFonts w:ascii="Arial" w:hAnsi="Arial" w:cs="Arial"/>
        </w:rPr>
      </w:pPr>
    </w:p>
    <w:p w14:paraId="57F0C365" w14:textId="77777777" w:rsidR="00BF0921" w:rsidRPr="00354AED" w:rsidRDefault="00BF0921" w:rsidP="004675C9">
      <w:pPr>
        <w:pStyle w:val="Ttulo2"/>
      </w:pPr>
      <w:bookmarkStart w:id="37" w:name="_Toc516681323"/>
      <w:r w:rsidRPr="00354AED">
        <w:t xml:space="preserve">2.2.3 – Modelo de casos de uso </w:t>
      </w:r>
      <w:proofErr w:type="spellStart"/>
      <w:r w:rsidRPr="00354AED">
        <w:t>del</w:t>
      </w:r>
      <w:proofErr w:type="spellEnd"/>
      <w:r w:rsidRPr="00354AED">
        <w:t xml:space="preserve"> negocio</w:t>
      </w:r>
      <w:bookmarkEnd w:id="37"/>
    </w:p>
    <w:p w14:paraId="4A84DB2C" w14:textId="77777777" w:rsidR="00BF0921" w:rsidRPr="003F476D" w:rsidRDefault="00BF0921" w:rsidP="00BF0921">
      <w:pPr>
        <w:rPr>
          <w:rFonts w:ascii="Arial" w:hAnsi="Arial" w:cs="Arial"/>
          <w:sz w:val="24"/>
          <w:szCs w:val="24"/>
        </w:rPr>
      </w:pPr>
      <w:r w:rsidRPr="003F476D">
        <w:rPr>
          <w:rFonts w:ascii="Arial" w:hAnsi="Arial" w:cs="Arial"/>
          <w:sz w:val="24"/>
          <w:szCs w:val="24"/>
        </w:rPr>
        <w:t>El modelado del negocio es una técnica para comprender los procesos de negocio de la organización. El objetivo del modelo del negocio es identificar los casos de uso y las entidades de negocio relevantes que el software debe soportar.</w:t>
      </w:r>
    </w:p>
    <w:p w14:paraId="65D90CE3" w14:textId="77777777" w:rsidR="00BF0921" w:rsidRPr="003F476D" w:rsidRDefault="00BF0921" w:rsidP="00BF0921">
      <w:pPr>
        <w:rPr>
          <w:rFonts w:ascii="Arial" w:hAnsi="Arial" w:cs="Arial"/>
          <w:sz w:val="24"/>
          <w:szCs w:val="24"/>
        </w:rPr>
      </w:pPr>
    </w:p>
    <w:p w14:paraId="52D03B80" w14:textId="77777777" w:rsidR="00BF0921" w:rsidRPr="003F476D" w:rsidRDefault="00BF0921" w:rsidP="009929A0">
      <w:pPr>
        <w:pStyle w:val="Ttulo3"/>
      </w:pPr>
      <w:bookmarkStart w:id="38" w:name="_Toc516681324"/>
      <w:r w:rsidRPr="003F476D">
        <w:t>2.2.4 – Actores del negocio</w:t>
      </w:r>
      <w:bookmarkEnd w:id="38"/>
    </w:p>
    <w:p w14:paraId="198791F1" w14:textId="77777777" w:rsidR="00BF0921" w:rsidRDefault="00BF0921" w:rsidP="00BF0921">
      <w:pPr>
        <w:keepNext/>
        <w:rPr>
          <w:rFonts w:ascii="Arial" w:hAnsi="Arial" w:cs="Arial"/>
          <w:b/>
          <w:bCs/>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34"/>
        <w:gridCol w:w="4260"/>
      </w:tblGrid>
      <w:tr w:rsidR="00BF0921" w:rsidRPr="003F476D" w14:paraId="2E96C049" w14:textId="77777777" w:rsidTr="00A62A2B">
        <w:tc>
          <w:tcPr>
            <w:tcW w:w="4234" w:type="dxa"/>
            <w:shd w:val="clear" w:color="auto" w:fill="auto"/>
          </w:tcPr>
          <w:p w14:paraId="00F6885F" w14:textId="77777777" w:rsidR="00BF0921" w:rsidRPr="003F476D" w:rsidRDefault="00BF0921" w:rsidP="00A62A2B">
            <w:pPr>
              <w:spacing w:before="40"/>
              <w:rPr>
                <w:rFonts w:ascii="Arial" w:hAnsi="Arial" w:cs="Arial"/>
                <w:b/>
                <w:sz w:val="24"/>
                <w:szCs w:val="24"/>
              </w:rPr>
            </w:pPr>
            <w:r w:rsidRPr="003F476D">
              <w:rPr>
                <w:rFonts w:ascii="Arial" w:hAnsi="Arial" w:cs="Arial"/>
                <w:b/>
                <w:sz w:val="24"/>
                <w:szCs w:val="24"/>
              </w:rPr>
              <w:t>Actor</w:t>
            </w:r>
          </w:p>
        </w:tc>
        <w:tc>
          <w:tcPr>
            <w:tcW w:w="4260" w:type="dxa"/>
            <w:shd w:val="clear" w:color="auto" w:fill="auto"/>
          </w:tcPr>
          <w:p w14:paraId="0CDA525F" w14:textId="77777777" w:rsidR="00BF0921" w:rsidRPr="003F476D" w:rsidRDefault="00BF0921" w:rsidP="00A62A2B">
            <w:pPr>
              <w:spacing w:before="40"/>
              <w:rPr>
                <w:rFonts w:ascii="Arial" w:hAnsi="Arial" w:cs="Arial"/>
                <w:b/>
                <w:sz w:val="24"/>
                <w:szCs w:val="24"/>
              </w:rPr>
            </w:pPr>
            <w:r w:rsidRPr="003F476D">
              <w:rPr>
                <w:rFonts w:ascii="Arial" w:hAnsi="Arial" w:cs="Arial"/>
                <w:b/>
                <w:sz w:val="24"/>
                <w:szCs w:val="24"/>
              </w:rPr>
              <w:t>Descripción</w:t>
            </w:r>
          </w:p>
        </w:tc>
      </w:tr>
      <w:tr w:rsidR="00BF0921" w:rsidRPr="003F476D" w14:paraId="5C3654D4" w14:textId="77777777" w:rsidTr="00A62A2B">
        <w:tc>
          <w:tcPr>
            <w:tcW w:w="4234" w:type="dxa"/>
            <w:shd w:val="clear" w:color="auto" w:fill="auto"/>
          </w:tcPr>
          <w:p w14:paraId="685B7138" w14:textId="77777777" w:rsidR="00BF0921" w:rsidRPr="003F476D" w:rsidRDefault="00BF0921" w:rsidP="00A62A2B">
            <w:pPr>
              <w:spacing w:before="40"/>
              <w:rPr>
                <w:rFonts w:ascii="Arial" w:hAnsi="Arial" w:cs="Arial"/>
                <w:sz w:val="24"/>
                <w:szCs w:val="24"/>
              </w:rPr>
            </w:pPr>
            <w:r w:rsidRPr="003F476D">
              <w:rPr>
                <w:rFonts w:ascii="Arial" w:hAnsi="Arial" w:cs="Arial"/>
                <w:sz w:val="24"/>
                <w:szCs w:val="24"/>
              </w:rPr>
              <w:t>Director de redacción</w:t>
            </w:r>
          </w:p>
        </w:tc>
        <w:tc>
          <w:tcPr>
            <w:tcW w:w="4260" w:type="dxa"/>
            <w:shd w:val="clear" w:color="auto" w:fill="auto"/>
          </w:tcPr>
          <w:p w14:paraId="1713587C" w14:textId="77777777" w:rsidR="00BF0921" w:rsidRPr="003F476D" w:rsidRDefault="00BF0921" w:rsidP="00A62A2B">
            <w:pPr>
              <w:spacing w:before="40"/>
              <w:rPr>
                <w:rFonts w:ascii="Arial" w:hAnsi="Arial" w:cs="Arial"/>
                <w:sz w:val="24"/>
                <w:szCs w:val="24"/>
              </w:rPr>
            </w:pPr>
            <w:r w:rsidRPr="003F476D">
              <w:rPr>
                <w:rFonts w:ascii="Arial" w:hAnsi="Arial" w:cs="Arial"/>
                <w:sz w:val="24"/>
                <w:szCs w:val="24"/>
              </w:rPr>
              <w:t>El director de la redacción es el representante de la misma y los procesos del negocio posibilitan que ambos se beneficien de la gestión de la información que allí se tiene lugar.</w:t>
            </w:r>
          </w:p>
        </w:tc>
      </w:tr>
    </w:tbl>
    <w:p w14:paraId="2B61234E" w14:textId="77777777" w:rsidR="00BF0921" w:rsidRPr="003F476D" w:rsidRDefault="00BF0921" w:rsidP="00BF0921">
      <w:pPr>
        <w:keepNext/>
        <w:rPr>
          <w:rFonts w:ascii="Arial" w:hAnsi="Arial" w:cs="Arial"/>
          <w:b/>
          <w:bCs/>
          <w:sz w:val="24"/>
          <w:szCs w:val="24"/>
        </w:rPr>
      </w:pPr>
      <w:bookmarkStart w:id="39" w:name="_Toc516682018"/>
      <w:r w:rsidRPr="003F476D">
        <w:rPr>
          <w:rFonts w:ascii="Arial" w:hAnsi="Arial" w:cs="Arial"/>
          <w:b/>
          <w:bCs/>
          <w:sz w:val="24"/>
          <w:szCs w:val="24"/>
        </w:rPr>
        <w:t xml:space="preserve">Tabla </w:t>
      </w:r>
      <w:r w:rsidRPr="003F476D">
        <w:rPr>
          <w:rFonts w:ascii="Arial" w:hAnsi="Arial" w:cs="Arial"/>
          <w:b/>
          <w:bCs/>
          <w:sz w:val="24"/>
          <w:szCs w:val="24"/>
        </w:rPr>
        <w:fldChar w:fldCharType="begin"/>
      </w:r>
      <w:r w:rsidRPr="003F476D">
        <w:rPr>
          <w:rFonts w:ascii="Arial" w:hAnsi="Arial" w:cs="Arial"/>
          <w:b/>
          <w:bCs/>
          <w:sz w:val="24"/>
          <w:szCs w:val="24"/>
        </w:rPr>
        <w:instrText xml:space="preserve"> SEQ Tabla \* ARABIC </w:instrText>
      </w:r>
      <w:r w:rsidRPr="003F476D">
        <w:rPr>
          <w:rFonts w:ascii="Arial" w:hAnsi="Arial" w:cs="Arial"/>
          <w:b/>
          <w:bCs/>
          <w:sz w:val="24"/>
          <w:szCs w:val="24"/>
        </w:rPr>
        <w:fldChar w:fldCharType="separate"/>
      </w:r>
      <w:r w:rsidRPr="003F476D">
        <w:rPr>
          <w:rFonts w:ascii="Arial" w:hAnsi="Arial" w:cs="Arial"/>
          <w:b/>
          <w:bCs/>
          <w:noProof/>
          <w:sz w:val="24"/>
          <w:szCs w:val="24"/>
        </w:rPr>
        <w:t>1</w:t>
      </w:r>
      <w:r w:rsidRPr="003F476D">
        <w:rPr>
          <w:rFonts w:ascii="Arial" w:hAnsi="Arial" w:cs="Arial"/>
          <w:b/>
          <w:bCs/>
          <w:sz w:val="24"/>
          <w:szCs w:val="24"/>
        </w:rPr>
        <w:fldChar w:fldCharType="end"/>
      </w:r>
      <w:r w:rsidRPr="003F476D">
        <w:rPr>
          <w:rFonts w:ascii="Arial" w:hAnsi="Arial" w:cs="Arial"/>
          <w:b/>
          <w:bCs/>
          <w:sz w:val="24"/>
          <w:szCs w:val="24"/>
        </w:rPr>
        <w:t>. Descripción de los actores del negocio.</w:t>
      </w:r>
      <w:bookmarkEnd w:id="39"/>
    </w:p>
    <w:p w14:paraId="48943C74" w14:textId="77777777" w:rsidR="00BF0921" w:rsidRPr="00354AED" w:rsidRDefault="00BF0921" w:rsidP="00BF0921">
      <w:pPr>
        <w:rPr>
          <w:rFonts w:ascii="Arial" w:hAnsi="Arial" w:cs="Arial"/>
          <w:sz w:val="24"/>
          <w:szCs w:val="24"/>
        </w:rPr>
      </w:pPr>
    </w:p>
    <w:p w14:paraId="79E0152A" w14:textId="77777777" w:rsidR="00BF0921" w:rsidRPr="00354AED" w:rsidRDefault="00BF0921" w:rsidP="009929A0">
      <w:pPr>
        <w:pStyle w:val="Ttulo3"/>
      </w:pPr>
      <w:bookmarkStart w:id="40" w:name="_Toc516681325"/>
      <w:r w:rsidRPr="00354AED">
        <w:t>2.2.5 – Diagramas de casos de uso del negocio</w:t>
      </w:r>
      <w:bookmarkEnd w:id="40"/>
    </w:p>
    <w:p w14:paraId="2498E319" w14:textId="77777777" w:rsidR="00BF0921" w:rsidRDefault="00BF0921" w:rsidP="00BF0921">
      <w:pPr>
        <w:keepNext/>
        <w:rPr>
          <w:rFonts w:ascii="Arial" w:hAnsi="Arial" w:cs="Arial"/>
          <w:b/>
          <w:bCs/>
          <w:sz w:val="20"/>
          <w:szCs w:val="20"/>
        </w:rPr>
      </w:pPr>
    </w:p>
    <w:p w14:paraId="184CECB5" w14:textId="77777777" w:rsidR="00BF0921" w:rsidRPr="00354AED" w:rsidRDefault="00BF0921" w:rsidP="00BF0921">
      <w:pPr>
        <w:rPr>
          <w:rFonts w:ascii="Arial" w:hAnsi="Arial" w:cs="Arial"/>
          <w:noProof/>
        </w:rPr>
      </w:pPr>
      <w:r w:rsidRPr="00354AED">
        <w:rPr>
          <w:rFonts w:ascii="Arial" w:hAnsi="Arial" w:cs="Arial"/>
          <w:noProof/>
          <w:lang w:eastAsia="es-ES"/>
        </w:rPr>
        <w:drawing>
          <wp:inline distT="0" distB="0" distL="0" distR="0" wp14:anchorId="7541FAC6" wp14:editId="7F3E6FBE">
            <wp:extent cx="5380355" cy="14484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355" cy="1448435"/>
                    </a:xfrm>
                    <a:prstGeom prst="rect">
                      <a:avLst/>
                    </a:prstGeom>
                    <a:noFill/>
                    <a:ln>
                      <a:noFill/>
                    </a:ln>
                  </pic:spPr>
                </pic:pic>
              </a:graphicData>
            </a:graphic>
          </wp:inline>
        </w:drawing>
      </w:r>
    </w:p>
    <w:p w14:paraId="5A219F30" w14:textId="77777777" w:rsidR="00BF0921" w:rsidRPr="00354AED" w:rsidRDefault="00BF0921" w:rsidP="00BF0921">
      <w:pPr>
        <w:keepNext/>
        <w:jc w:val="center"/>
        <w:rPr>
          <w:rFonts w:ascii="Arial" w:hAnsi="Arial" w:cs="Arial"/>
          <w:b/>
          <w:bCs/>
          <w:sz w:val="20"/>
          <w:szCs w:val="20"/>
        </w:rPr>
      </w:pPr>
      <w:r>
        <w:rPr>
          <w:rFonts w:ascii="Arial" w:hAnsi="Arial" w:cs="Arial"/>
          <w:b/>
          <w:bCs/>
          <w:sz w:val="20"/>
          <w:szCs w:val="20"/>
        </w:rPr>
        <w:t xml:space="preserve"> </w:t>
      </w:r>
      <w:bookmarkStart w:id="41" w:name="_Toc516682230"/>
      <w:r w:rsidRPr="00354AED">
        <w:rPr>
          <w:rFonts w:ascii="Arial" w:hAnsi="Arial" w:cs="Arial"/>
          <w:b/>
          <w:bCs/>
          <w:sz w:val="20"/>
          <w:szCs w:val="20"/>
        </w:rPr>
        <w:t xml:space="preserve">Figura </w:t>
      </w:r>
      <w:r w:rsidRPr="00354AED">
        <w:rPr>
          <w:rFonts w:ascii="Arial" w:hAnsi="Arial" w:cs="Arial"/>
          <w:b/>
          <w:bCs/>
          <w:sz w:val="20"/>
          <w:szCs w:val="20"/>
        </w:rPr>
        <w:fldChar w:fldCharType="begin"/>
      </w:r>
      <w:r w:rsidRPr="00354AED">
        <w:rPr>
          <w:rFonts w:ascii="Arial" w:hAnsi="Arial" w:cs="Arial"/>
          <w:b/>
          <w:bCs/>
          <w:sz w:val="20"/>
          <w:szCs w:val="20"/>
        </w:rPr>
        <w:instrText xml:space="preserve"> SEQ Figura \* ARABIC </w:instrText>
      </w:r>
      <w:r w:rsidRPr="00354AED">
        <w:rPr>
          <w:rFonts w:ascii="Arial" w:hAnsi="Arial" w:cs="Arial"/>
          <w:b/>
          <w:bCs/>
          <w:sz w:val="20"/>
          <w:szCs w:val="20"/>
        </w:rPr>
        <w:fldChar w:fldCharType="separate"/>
      </w:r>
      <w:r w:rsidRPr="00354AED">
        <w:rPr>
          <w:rFonts w:ascii="Arial" w:hAnsi="Arial" w:cs="Arial"/>
          <w:b/>
          <w:bCs/>
          <w:noProof/>
          <w:sz w:val="20"/>
          <w:szCs w:val="20"/>
        </w:rPr>
        <w:t>1</w:t>
      </w:r>
      <w:r w:rsidRPr="00354AED">
        <w:rPr>
          <w:rFonts w:ascii="Arial" w:hAnsi="Arial" w:cs="Arial"/>
          <w:b/>
          <w:bCs/>
          <w:sz w:val="20"/>
          <w:szCs w:val="20"/>
        </w:rPr>
        <w:fldChar w:fldCharType="end"/>
      </w:r>
      <w:r w:rsidRPr="00354AED">
        <w:rPr>
          <w:rFonts w:ascii="Arial" w:hAnsi="Arial" w:cs="Arial"/>
          <w:b/>
          <w:bCs/>
          <w:sz w:val="20"/>
          <w:szCs w:val="20"/>
        </w:rPr>
        <w:t>. Diagrama de casos de uso del negocio.</w:t>
      </w:r>
      <w:bookmarkEnd w:id="41"/>
    </w:p>
    <w:p w14:paraId="56E4E08F" w14:textId="77777777" w:rsidR="00BF0921" w:rsidRPr="00BE569B" w:rsidRDefault="00BF0921" w:rsidP="00BE569B"/>
    <w:p w14:paraId="2587ABE9" w14:textId="77777777" w:rsidR="00BF0921" w:rsidRDefault="00BF0921" w:rsidP="009929A0">
      <w:pPr>
        <w:pStyle w:val="Ttulo3"/>
        <w:numPr>
          <w:ilvl w:val="2"/>
          <w:numId w:val="33"/>
        </w:numPr>
      </w:pPr>
      <w:bookmarkStart w:id="42" w:name="_Toc516681326"/>
      <w:r w:rsidRPr="00354AED">
        <w:t>– Trabajadores del negocio</w:t>
      </w:r>
      <w:bookmarkEnd w:id="42"/>
    </w:p>
    <w:p w14:paraId="60DADAF1" w14:textId="77777777" w:rsidR="00BF0921" w:rsidRPr="00955B25" w:rsidRDefault="00BF0921" w:rsidP="00BF0921">
      <w:pPr>
        <w:pStyle w:val="Prrafodelista"/>
        <w:ind w:left="1080"/>
      </w:pPr>
    </w:p>
    <w:p w14:paraId="470E2C76" w14:textId="77777777" w:rsidR="00BF0921" w:rsidRPr="00354AED" w:rsidRDefault="00BF0921" w:rsidP="00BF0921">
      <w:pPr>
        <w:jc w:val="center"/>
        <w:rPr>
          <w:rFonts w:ascii="Arial" w:hAnsi="Arial" w:cs="Arial"/>
          <w:sz w:val="24"/>
          <w:szCs w:val="24"/>
        </w:rPr>
      </w:pPr>
    </w:p>
    <w:tbl>
      <w:tblPr>
        <w:tblW w:w="90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11"/>
        <w:gridCol w:w="4500"/>
      </w:tblGrid>
      <w:tr w:rsidR="00BF0921" w:rsidRPr="00354AED" w14:paraId="1E6F02DE" w14:textId="77777777" w:rsidTr="00A62A2B">
        <w:trPr>
          <w:trHeight w:val="342"/>
        </w:trPr>
        <w:tc>
          <w:tcPr>
            <w:tcW w:w="4511" w:type="dxa"/>
            <w:shd w:val="clear" w:color="auto" w:fill="auto"/>
          </w:tcPr>
          <w:p w14:paraId="05CC8DB4" w14:textId="77777777" w:rsidR="00BF0921" w:rsidRPr="00354AED" w:rsidRDefault="00BF0921" w:rsidP="00A62A2B">
            <w:pPr>
              <w:tabs>
                <w:tab w:val="left" w:pos="1260"/>
              </w:tabs>
              <w:rPr>
                <w:rFonts w:ascii="Arial" w:hAnsi="Arial" w:cs="Arial"/>
                <w:b/>
                <w:sz w:val="24"/>
                <w:szCs w:val="24"/>
              </w:rPr>
            </w:pPr>
            <w:r w:rsidRPr="00354AED">
              <w:rPr>
                <w:rFonts w:ascii="Arial" w:hAnsi="Arial" w:cs="Arial"/>
                <w:b/>
                <w:sz w:val="24"/>
                <w:szCs w:val="24"/>
              </w:rPr>
              <w:lastRenderedPageBreak/>
              <w:t>Trabajador del negocio</w:t>
            </w:r>
          </w:p>
        </w:tc>
        <w:tc>
          <w:tcPr>
            <w:tcW w:w="4500" w:type="dxa"/>
            <w:shd w:val="clear" w:color="auto" w:fill="auto"/>
          </w:tcPr>
          <w:p w14:paraId="1364D5E9" w14:textId="77777777" w:rsidR="00BF0921" w:rsidRPr="00354AED" w:rsidRDefault="00BF0921" w:rsidP="00A62A2B">
            <w:pPr>
              <w:tabs>
                <w:tab w:val="left" w:pos="1260"/>
              </w:tabs>
              <w:rPr>
                <w:rFonts w:ascii="Arial" w:hAnsi="Arial" w:cs="Arial"/>
                <w:b/>
                <w:sz w:val="24"/>
                <w:szCs w:val="24"/>
              </w:rPr>
            </w:pPr>
            <w:r w:rsidRPr="00354AED">
              <w:rPr>
                <w:rFonts w:ascii="Arial" w:hAnsi="Arial" w:cs="Arial"/>
                <w:b/>
                <w:sz w:val="24"/>
                <w:szCs w:val="24"/>
              </w:rPr>
              <w:t>Descripción</w:t>
            </w:r>
          </w:p>
        </w:tc>
      </w:tr>
      <w:tr w:rsidR="00BF0921" w:rsidRPr="00354AED" w14:paraId="051D1959" w14:textId="77777777" w:rsidTr="00A62A2B">
        <w:trPr>
          <w:trHeight w:val="1815"/>
        </w:trPr>
        <w:tc>
          <w:tcPr>
            <w:tcW w:w="4511" w:type="dxa"/>
            <w:shd w:val="clear" w:color="auto" w:fill="auto"/>
          </w:tcPr>
          <w:p w14:paraId="23CDD378"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Periodista.</w:t>
            </w:r>
          </w:p>
        </w:tc>
        <w:tc>
          <w:tcPr>
            <w:tcW w:w="4500" w:type="dxa"/>
            <w:shd w:val="clear" w:color="auto" w:fill="auto"/>
          </w:tcPr>
          <w:p w14:paraId="2A366DC0"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Responsable de recopilar toda la información y redactar la noticia ya sea, con documentos tanto físicos como digitales; además puede incluir imágenes, audios y/o videos.</w:t>
            </w:r>
          </w:p>
        </w:tc>
      </w:tr>
      <w:tr w:rsidR="00BF0921" w:rsidRPr="00354AED" w14:paraId="1D1BAA00" w14:textId="77777777" w:rsidTr="00A62A2B">
        <w:trPr>
          <w:trHeight w:val="2157"/>
        </w:trPr>
        <w:tc>
          <w:tcPr>
            <w:tcW w:w="4511" w:type="dxa"/>
            <w:shd w:val="clear" w:color="auto" w:fill="auto"/>
          </w:tcPr>
          <w:p w14:paraId="48622075"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Editor jefe.</w:t>
            </w:r>
          </w:p>
        </w:tc>
        <w:tc>
          <w:tcPr>
            <w:tcW w:w="4500" w:type="dxa"/>
            <w:shd w:val="clear" w:color="auto" w:fill="auto"/>
          </w:tcPr>
          <w:p w14:paraId="7783FA06"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Se encarga de recibir las noticias recabadas por los periodistas. Tiene la potestad para hacer cambios y sugerencias a la misma, analiza si existen errores de contexto y vela porque se cumpla la política editorial con la que se cuenta.</w:t>
            </w:r>
          </w:p>
        </w:tc>
      </w:tr>
      <w:tr w:rsidR="00BF0921" w:rsidRPr="00354AED" w14:paraId="1594A87A" w14:textId="77777777" w:rsidTr="00A62A2B">
        <w:trPr>
          <w:trHeight w:val="1053"/>
        </w:trPr>
        <w:tc>
          <w:tcPr>
            <w:tcW w:w="4511" w:type="dxa"/>
            <w:shd w:val="clear" w:color="auto" w:fill="auto"/>
          </w:tcPr>
          <w:p w14:paraId="4955722E"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Redactor jefe.</w:t>
            </w:r>
          </w:p>
        </w:tc>
        <w:tc>
          <w:tcPr>
            <w:tcW w:w="4500" w:type="dxa"/>
            <w:shd w:val="clear" w:color="auto" w:fill="auto"/>
          </w:tcPr>
          <w:p w14:paraId="6E0A20AE"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Encargado de recibir la noticia de manos del Editor Jefe. Asigna a un Corrector a trabajar con la noticia que recibió y, luego recibe la noticia nuevamente esta vez de manos del Corrector que asignó para hacer revisión de la misma. Su fin es entregar la noticia ya corregida al diseñador.</w:t>
            </w:r>
          </w:p>
        </w:tc>
      </w:tr>
      <w:tr w:rsidR="00BF0921" w:rsidRPr="00354AED" w14:paraId="535E38F5" w14:textId="77777777" w:rsidTr="00A62A2B">
        <w:trPr>
          <w:trHeight w:val="1079"/>
        </w:trPr>
        <w:tc>
          <w:tcPr>
            <w:tcW w:w="4511" w:type="dxa"/>
            <w:shd w:val="clear" w:color="auto" w:fill="auto"/>
          </w:tcPr>
          <w:p w14:paraId="03100E24"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Corrector.</w:t>
            </w:r>
          </w:p>
        </w:tc>
        <w:tc>
          <w:tcPr>
            <w:tcW w:w="4500" w:type="dxa"/>
            <w:shd w:val="clear" w:color="auto" w:fill="auto"/>
          </w:tcPr>
          <w:p w14:paraId="19FB28F0"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Su tarea es corregir los errores de redacción, gramaticales y de estilo que posee dicha noticia. Además, utiliza la norma de redacción o carta de estilo del periódico. Finalmente entrega la noticia corregida al Redactor Jefe.</w:t>
            </w:r>
          </w:p>
        </w:tc>
      </w:tr>
      <w:tr w:rsidR="00BF0921" w:rsidRPr="00354AED" w14:paraId="1C325664" w14:textId="77777777" w:rsidTr="00A62A2B">
        <w:trPr>
          <w:trHeight w:val="710"/>
        </w:trPr>
        <w:tc>
          <w:tcPr>
            <w:tcW w:w="4511" w:type="dxa"/>
            <w:shd w:val="clear" w:color="auto" w:fill="auto"/>
          </w:tcPr>
          <w:p w14:paraId="60BC0191"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Diseñador.</w:t>
            </w:r>
          </w:p>
        </w:tc>
        <w:tc>
          <w:tcPr>
            <w:tcW w:w="4500" w:type="dxa"/>
            <w:shd w:val="clear" w:color="auto" w:fill="auto"/>
          </w:tcPr>
          <w:p w14:paraId="27950D77"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 xml:space="preserve">Se encarga de la maquetación de la información usando la maqueta predeterminada para la publicación en la que se está trabajando. </w:t>
            </w:r>
            <w:r w:rsidRPr="00354AED">
              <w:rPr>
                <w:rFonts w:ascii="Arial" w:hAnsi="Arial" w:cs="Arial"/>
                <w:sz w:val="24"/>
                <w:szCs w:val="24"/>
              </w:rPr>
              <w:lastRenderedPageBreak/>
              <w:t>Posteriormente crea la publicación en soporte de papel y la entrega al director.</w:t>
            </w:r>
          </w:p>
        </w:tc>
      </w:tr>
      <w:tr w:rsidR="00BF0921" w:rsidRPr="00354AED" w14:paraId="58F36419" w14:textId="77777777" w:rsidTr="00A62A2B">
        <w:trPr>
          <w:trHeight w:val="710"/>
        </w:trPr>
        <w:tc>
          <w:tcPr>
            <w:tcW w:w="4511" w:type="dxa"/>
            <w:shd w:val="clear" w:color="auto" w:fill="auto"/>
          </w:tcPr>
          <w:p w14:paraId="5228EABB"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lastRenderedPageBreak/>
              <w:t>Director</w:t>
            </w:r>
          </w:p>
        </w:tc>
        <w:tc>
          <w:tcPr>
            <w:tcW w:w="4500" w:type="dxa"/>
            <w:shd w:val="clear" w:color="auto" w:fill="auto"/>
          </w:tcPr>
          <w:p w14:paraId="06C1EED0" w14:textId="77777777" w:rsidR="00BF0921" w:rsidRPr="00354AED" w:rsidRDefault="00BF0921" w:rsidP="00A62A2B">
            <w:pPr>
              <w:tabs>
                <w:tab w:val="left" w:pos="1260"/>
              </w:tabs>
              <w:rPr>
                <w:rFonts w:ascii="Arial" w:hAnsi="Arial" w:cs="Arial"/>
                <w:sz w:val="24"/>
                <w:szCs w:val="24"/>
              </w:rPr>
            </w:pPr>
            <w:r w:rsidRPr="00354AED">
              <w:rPr>
                <w:rFonts w:ascii="Arial" w:hAnsi="Arial" w:cs="Arial"/>
                <w:sz w:val="24"/>
                <w:szCs w:val="24"/>
              </w:rPr>
              <w:t>Es la persona ocupada de recibir toda la información de manos del Editor Jefe cuando la misma ha sido corregida en su totalidad para hacer corrección total. Hace una revisión de la información de la noticia y, posee la potestad para tomar cualquier decisión de cualquier índole con la misma y en cualquier momento. Si da el visto bueno es el encargado de pasarla al Diseñador. Cuando recibe la información del Diseñador decide en que redes sociales y sitios web va a hacer publicación.</w:t>
            </w:r>
          </w:p>
        </w:tc>
      </w:tr>
    </w:tbl>
    <w:p w14:paraId="0C53F850" w14:textId="77777777" w:rsidR="00BF0921" w:rsidRPr="00955B25" w:rsidRDefault="00BF0921" w:rsidP="00A24419">
      <w:pPr>
        <w:jc w:val="center"/>
        <w:rPr>
          <w:rFonts w:ascii="Arial" w:hAnsi="Arial" w:cs="Arial"/>
          <w:b/>
        </w:rPr>
      </w:pPr>
      <w:bookmarkStart w:id="43" w:name="_Toc516682019"/>
      <w:r w:rsidRPr="00955B25">
        <w:rPr>
          <w:rFonts w:ascii="Arial" w:hAnsi="Arial" w:cs="Arial"/>
          <w:b/>
          <w:sz w:val="24"/>
          <w:szCs w:val="24"/>
          <w:lang w:eastAsia="ar-SA"/>
        </w:rPr>
        <w:t xml:space="preserve">Tabla </w:t>
      </w:r>
      <w:r w:rsidRPr="00955B25">
        <w:rPr>
          <w:rFonts w:ascii="Arial" w:hAnsi="Arial" w:cs="Arial"/>
          <w:b/>
          <w:sz w:val="24"/>
          <w:szCs w:val="24"/>
        </w:rPr>
        <w:fldChar w:fldCharType="begin"/>
      </w:r>
      <w:r w:rsidRPr="00955B25">
        <w:rPr>
          <w:rFonts w:ascii="Arial" w:hAnsi="Arial" w:cs="Arial"/>
          <w:b/>
          <w:sz w:val="24"/>
          <w:szCs w:val="24"/>
        </w:rPr>
        <w:instrText xml:space="preserve"> SEQ Tabla \* ARABIC </w:instrText>
      </w:r>
      <w:r w:rsidRPr="00955B25">
        <w:rPr>
          <w:rFonts w:ascii="Arial" w:hAnsi="Arial" w:cs="Arial"/>
          <w:b/>
          <w:sz w:val="24"/>
          <w:szCs w:val="24"/>
        </w:rPr>
        <w:fldChar w:fldCharType="separate"/>
      </w:r>
      <w:r w:rsidRPr="00955B25">
        <w:rPr>
          <w:rFonts w:ascii="Arial" w:hAnsi="Arial" w:cs="Arial"/>
          <w:b/>
          <w:noProof/>
          <w:sz w:val="24"/>
          <w:szCs w:val="24"/>
        </w:rPr>
        <w:t>2</w:t>
      </w:r>
      <w:r w:rsidRPr="00955B25">
        <w:rPr>
          <w:rFonts w:ascii="Arial" w:hAnsi="Arial" w:cs="Arial"/>
          <w:b/>
          <w:sz w:val="24"/>
          <w:szCs w:val="24"/>
        </w:rPr>
        <w:fldChar w:fldCharType="end"/>
      </w:r>
      <w:r w:rsidRPr="00955B25">
        <w:rPr>
          <w:rFonts w:ascii="Arial" w:hAnsi="Arial" w:cs="Arial"/>
          <w:b/>
          <w:sz w:val="24"/>
          <w:szCs w:val="24"/>
          <w:lang w:eastAsia="ar-SA"/>
        </w:rPr>
        <w:t>. Descripción de los trabajadores del negocio</w:t>
      </w:r>
      <w:bookmarkEnd w:id="43"/>
    </w:p>
    <w:p w14:paraId="0C69D7C1" w14:textId="77777777" w:rsidR="00BF0921" w:rsidRPr="00354AED" w:rsidRDefault="00BF0921" w:rsidP="00BF0921">
      <w:pPr>
        <w:rPr>
          <w:rFonts w:ascii="Arial" w:hAnsi="Arial" w:cs="Arial"/>
        </w:rPr>
      </w:pPr>
    </w:p>
    <w:p w14:paraId="5386AD8D" w14:textId="77777777" w:rsidR="00BF0921" w:rsidRPr="00354AED" w:rsidRDefault="00BF0921" w:rsidP="009929A0">
      <w:pPr>
        <w:pStyle w:val="Ttulo3"/>
      </w:pPr>
      <w:bookmarkStart w:id="44" w:name="_Toc516681327"/>
      <w:r w:rsidRPr="00354AED">
        <w:t>2.2.7 – Descripción de los casos de uso del negocio</w:t>
      </w:r>
      <w:bookmarkEnd w:id="44"/>
    </w:p>
    <w:p w14:paraId="70BCDB07" w14:textId="77777777" w:rsidR="00BF0921" w:rsidRPr="00354AED" w:rsidRDefault="00BF0921" w:rsidP="00BF0921">
      <w:pPr>
        <w:keepNext/>
        <w:ind w:left="708"/>
        <w:rPr>
          <w:rFonts w:ascii="Arial" w:hAnsi="Arial" w:cs="Arial"/>
          <w:b/>
          <w:bCs/>
          <w:sz w:val="24"/>
          <w:szCs w:val="24"/>
        </w:rPr>
      </w:pPr>
      <w:r w:rsidRPr="00354AED">
        <w:rPr>
          <w:rFonts w:ascii="Arial" w:hAnsi="Arial" w:cs="Arial"/>
          <w:b/>
          <w:bCs/>
          <w:sz w:val="24"/>
          <w:szCs w:val="24"/>
        </w:rPr>
        <w:t xml:space="preserve">  </w:t>
      </w:r>
    </w:p>
    <w:tbl>
      <w:tblPr>
        <w:tblW w:w="4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1377"/>
        <w:gridCol w:w="4335"/>
      </w:tblGrid>
      <w:tr w:rsidR="00BF0921" w:rsidRPr="00354AED" w14:paraId="4B75E2A4"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182B8F76" w14:textId="77777777" w:rsidR="00BF0921" w:rsidRPr="00354AED" w:rsidRDefault="00BF0921" w:rsidP="00A62A2B">
            <w:pPr>
              <w:rPr>
                <w:rFonts w:ascii="Arial" w:hAnsi="Arial" w:cs="Arial"/>
                <w:b/>
                <w:color w:val="000000"/>
                <w:sz w:val="24"/>
                <w:szCs w:val="24"/>
              </w:rPr>
            </w:pPr>
            <w:r w:rsidRPr="00354AED">
              <w:rPr>
                <w:rFonts w:ascii="Arial" w:hAnsi="Arial" w:cs="Arial"/>
                <w:b/>
                <w:color w:val="000000"/>
                <w:sz w:val="24"/>
                <w:szCs w:val="24"/>
              </w:rPr>
              <w:t>Caso de Uso del Negocio</w:t>
            </w:r>
          </w:p>
        </w:tc>
        <w:tc>
          <w:tcPr>
            <w:tcW w:w="2792" w:type="pct"/>
            <w:tcBorders>
              <w:top w:val="single" w:sz="4" w:space="0" w:color="auto"/>
              <w:left w:val="single" w:sz="4" w:space="0" w:color="auto"/>
              <w:bottom w:val="single" w:sz="4" w:space="0" w:color="auto"/>
              <w:right w:val="single" w:sz="4" w:space="0" w:color="auto"/>
            </w:tcBorders>
          </w:tcPr>
          <w:p w14:paraId="5A2B5557" w14:textId="77777777" w:rsidR="00BF0921" w:rsidRPr="00354AED" w:rsidRDefault="00BF0921" w:rsidP="00A62A2B">
            <w:pPr>
              <w:rPr>
                <w:rFonts w:ascii="Arial" w:hAnsi="Arial" w:cs="Arial"/>
                <w:color w:val="000000"/>
                <w:sz w:val="24"/>
                <w:szCs w:val="24"/>
              </w:rPr>
            </w:pPr>
            <w:r w:rsidRPr="00354AED">
              <w:rPr>
                <w:rFonts w:ascii="Arial" w:hAnsi="Arial" w:cs="Arial"/>
                <w:sz w:val="24"/>
                <w:szCs w:val="24"/>
              </w:rPr>
              <w:t>Realizar gestión del flujo de información.</w:t>
            </w:r>
          </w:p>
        </w:tc>
      </w:tr>
      <w:tr w:rsidR="00BF0921" w:rsidRPr="00354AED" w14:paraId="440B638B" w14:textId="77777777" w:rsidTr="00A62A2B">
        <w:trPr>
          <w:jc w:val="center"/>
        </w:trPr>
        <w:tc>
          <w:tcPr>
            <w:tcW w:w="1321" w:type="pct"/>
            <w:tcBorders>
              <w:top w:val="single" w:sz="4" w:space="0" w:color="auto"/>
              <w:left w:val="single" w:sz="4" w:space="0" w:color="auto"/>
              <w:bottom w:val="single" w:sz="4" w:space="0" w:color="auto"/>
              <w:right w:val="single" w:sz="4" w:space="0" w:color="auto"/>
            </w:tcBorders>
          </w:tcPr>
          <w:p w14:paraId="048486F9" w14:textId="77777777" w:rsidR="00BF0921" w:rsidRPr="00354AED" w:rsidRDefault="00BF0921" w:rsidP="00A62A2B">
            <w:pPr>
              <w:rPr>
                <w:rFonts w:ascii="Arial" w:hAnsi="Arial" w:cs="Arial"/>
                <w:b/>
                <w:color w:val="000000"/>
                <w:sz w:val="24"/>
                <w:szCs w:val="24"/>
              </w:rPr>
            </w:pPr>
            <w:r w:rsidRPr="00354AED">
              <w:rPr>
                <w:rFonts w:ascii="Arial" w:hAnsi="Arial" w:cs="Arial"/>
                <w:b/>
                <w:color w:val="000000"/>
                <w:sz w:val="24"/>
                <w:szCs w:val="24"/>
              </w:rPr>
              <w:t>Actores</w:t>
            </w:r>
          </w:p>
        </w:tc>
        <w:tc>
          <w:tcPr>
            <w:tcW w:w="3679" w:type="pct"/>
            <w:gridSpan w:val="2"/>
            <w:tcBorders>
              <w:top w:val="single" w:sz="4" w:space="0" w:color="auto"/>
              <w:left w:val="single" w:sz="4" w:space="0" w:color="auto"/>
              <w:bottom w:val="single" w:sz="4" w:space="0" w:color="auto"/>
              <w:right w:val="single" w:sz="4" w:space="0" w:color="auto"/>
            </w:tcBorders>
          </w:tcPr>
          <w:p w14:paraId="6B3AA651" w14:textId="77777777" w:rsidR="00BF0921" w:rsidRPr="00354AED" w:rsidRDefault="00BF0921" w:rsidP="00A62A2B">
            <w:pPr>
              <w:rPr>
                <w:rFonts w:ascii="Arial" w:hAnsi="Arial" w:cs="Arial"/>
                <w:color w:val="000000"/>
                <w:sz w:val="24"/>
                <w:szCs w:val="24"/>
              </w:rPr>
            </w:pPr>
            <w:r w:rsidRPr="00354AED">
              <w:rPr>
                <w:rFonts w:ascii="Arial" w:hAnsi="Arial" w:cs="Arial"/>
                <w:sz w:val="24"/>
                <w:szCs w:val="24"/>
              </w:rPr>
              <w:t>Director de redacción(inicia).</w:t>
            </w:r>
          </w:p>
        </w:tc>
      </w:tr>
      <w:tr w:rsidR="00BF0921" w:rsidRPr="00354AED" w14:paraId="511ABF84" w14:textId="77777777" w:rsidTr="00A62A2B">
        <w:trPr>
          <w:jc w:val="center"/>
        </w:trPr>
        <w:tc>
          <w:tcPr>
            <w:tcW w:w="1321" w:type="pct"/>
            <w:tcBorders>
              <w:top w:val="single" w:sz="4" w:space="0" w:color="auto"/>
              <w:left w:val="single" w:sz="4" w:space="0" w:color="auto"/>
              <w:bottom w:val="single" w:sz="4" w:space="0" w:color="auto"/>
              <w:right w:val="single" w:sz="4" w:space="0" w:color="auto"/>
            </w:tcBorders>
          </w:tcPr>
          <w:p w14:paraId="03F6978D" w14:textId="77777777" w:rsidR="00BF0921" w:rsidRPr="00354AED" w:rsidRDefault="00BF0921" w:rsidP="00A62A2B">
            <w:pPr>
              <w:rPr>
                <w:rFonts w:ascii="Arial" w:hAnsi="Arial" w:cs="Arial"/>
                <w:b/>
                <w:color w:val="000000"/>
                <w:sz w:val="24"/>
                <w:szCs w:val="24"/>
              </w:rPr>
            </w:pPr>
            <w:r w:rsidRPr="00354AED">
              <w:rPr>
                <w:rFonts w:ascii="Arial" w:hAnsi="Arial" w:cs="Arial"/>
                <w:b/>
                <w:color w:val="000000"/>
                <w:sz w:val="24"/>
                <w:szCs w:val="24"/>
              </w:rPr>
              <w:t>Propósito</w:t>
            </w:r>
          </w:p>
        </w:tc>
        <w:tc>
          <w:tcPr>
            <w:tcW w:w="3679" w:type="pct"/>
            <w:gridSpan w:val="2"/>
            <w:tcBorders>
              <w:top w:val="single" w:sz="4" w:space="0" w:color="auto"/>
              <w:left w:val="single" w:sz="4" w:space="0" w:color="auto"/>
              <w:bottom w:val="single" w:sz="4" w:space="0" w:color="auto"/>
              <w:right w:val="single" w:sz="4" w:space="0" w:color="auto"/>
            </w:tcBorders>
          </w:tcPr>
          <w:p w14:paraId="2620BDB6" w14:textId="77777777" w:rsidR="00BF0921" w:rsidRPr="00354AED" w:rsidRDefault="00BF0921" w:rsidP="00A62A2B">
            <w:pPr>
              <w:rPr>
                <w:rFonts w:ascii="Arial" w:hAnsi="Arial" w:cs="Arial"/>
                <w:color w:val="000000"/>
                <w:sz w:val="24"/>
                <w:szCs w:val="24"/>
              </w:rPr>
            </w:pPr>
            <w:r w:rsidRPr="00354AED">
              <w:rPr>
                <w:rFonts w:ascii="Arial" w:hAnsi="Arial" w:cs="Arial"/>
                <w:sz w:val="24"/>
                <w:szCs w:val="24"/>
              </w:rPr>
              <w:t>Recopilar la información necesaria para su posterior revisión y corrección en la creación de una publicación determinada haciendo uso de los periodistas para la obtención de la información necesaria.</w:t>
            </w:r>
          </w:p>
        </w:tc>
      </w:tr>
      <w:tr w:rsidR="00BF0921" w:rsidRPr="00354AED" w14:paraId="571216D6" w14:textId="77777777" w:rsidTr="00A62A2B">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0A3200F9" w14:textId="77777777" w:rsidR="00BF0921" w:rsidRPr="00354AED" w:rsidRDefault="00BF0921" w:rsidP="00A62A2B">
            <w:pPr>
              <w:rPr>
                <w:rFonts w:ascii="Arial" w:hAnsi="Arial" w:cs="Arial"/>
                <w:b/>
                <w:bCs/>
                <w:sz w:val="24"/>
                <w:szCs w:val="24"/>
              </w:rPr>
            </w:pPr>
            <w:r w:rsidRPr="00354AED">
              <w:rPr>
                <w:rFonts w:ascii="Arial" w:hAnsi="Arial" w:cs="Arial"/>
                <w:b/>
                <w:bCs/>
                <w:sz w:val="24"/>
                <w:szCs w:val="24"/>
              </w:rPr>
              <w:t>Resumen</w:t>
            </w:r>
          </w:p>
          <w:p w14:paraId="3B5C1804" w14:textId="77777777" w:rsidR="00BF0921" w:rsidRPr="00354AED" w:rsidRDefault="00BF0921" w:rsidP="00A62A2B">
            <w:pPr>
              <w:rPr>
                <w:rFonts w:ascii="Arial" w:hAnsi="Arial" w:cs="Arial"/>
                <w:color w:val="000000"/>
                <w:sz w:val="24"/>
                <w:szCs w:val="24"/>
              </w:rPr>
            </w:pPr>
            <w:r w:rsidRPr="00354AED">
              <w:rPr>
                <w:rFonts w:ascii="Arial" w:hAnsi="Arial" w:cs="Arial"/>
                <w:sz w:val="24"/>
                <w:szCs w:val="24"/>
              </w:rPr>
              <w:t xml:space="preserve">En este caso de uso se refleja la forma en que ocurre, en su totalidad, el proceso de gestión del flujo de la información y su posterior </w:t>
            </w:r>
            <w:r w:rsidRPr="00354AED">
              <w:rPr>
                <w:rFonts w:ascii="Arial" w:hAnsi="Arial" w:cs="Arial"/>
                <w:sz w:val="24"/>
                <w:szCs w:val="24"/>
              </w:rPr>
              <w:lastRenderedPageBreak/>
              <w:t xml:space="preserve">maquetación en la Redacción “CINCO de Septiembre”. El caso de uso inicia cuando el Periodista escoge un tema a investigar y lo presenta ante el director para la aprobación del mismo. En el proceso de creación de la publicación intervienen, además, el editor jefe encargado de comprobar que no se viole la política editorial, el redactor jefe que se encarga de asignar los correctores a las noticias, el corrector que hace revisión de errores de gramática, redacción y estilo, el diseñador que maqueta la información y el director, encargado de realizar revisión total y tomar la decisión de publicación final.    </w:t>
            </w:r>
          </w:p>
        </w:tc>
      </w:tr>
      <w:tr w:rsidR="00BF0921" w:rsidRPr="00354AED" w14:paraId="69CA24B5"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6C02F139" w14:textId="77777777" w:rsidR="00BF0921" w:rsidRPr="00354AED" w:rsidRDefault="00BF0921" w:rsidP="00A62A2B">
            <w:pPr>
              <w:rPr>
                <w:rFonts w:ascii="Arial" w:hAnsi="Arial" w:cs="Arial"/>
                <w:b/>
                <w:bCs/>
                <w:sz w:val="24"/>
                <w:szCs w:val="24"/>
              </w:rPr>
            </w:pPr>
            <w:r w:rsidRPr="00354AED">
              <w:rPr>
                <w:rFonts w:ascii="Arial" w:hAnsi="Arial" w:cs="Arial"/>
                <w:b/>
                <w:bCs/>
                <w:sz w:val="24"/>
                <w:szCs w:val="24"/>
              </w:rPr>
              <w:lastRenderedPageBreak/>
              <w:t>Casos de uso asociados</w:t>
            </w:r>
          </w:p>
        </w:tc>
        <w:tc>
          <w:tcPr>
            <w:tcW w:w="2792" w:type="pct"/>
            <w:tcBorders>
              <w:top w:val="single" w:sz="4" w:space="0" w:color="auto"/>
              <w:left w:val="single" w:sz="4" w:space="0" w:color="auto"/>
              <w:bottom w:val="single" w:sz="4" w:space="0" w:color="auto"/>
              <w:right w:val="single" w:sz="4" w:space="0" w:color="auto"/>
            </w:tcBorders>
          </w:tcPr>
          <w:p w14:paraId="47ECFD9C" w14:textId="77777777" w:rsidR="00BF0921" w:rsidRPr="00354AED" w:rsidRDefault="00BF0921" w:rsidP="00A62A2B">
            <w:pPr>
              <w:rPr>
                <w:rFonts w:ascii="Arial" w:hAnsi="Arial" w:cs="Arial"/>
                <w:b/>
                <w:bCs/>
                <w:sz w:val="24"/>
                <w:szCs w:val="24"/>
              </w:rPr>
            </w:pPr>
            <w:r w:rsidRPr="00354AED">
              <w:rPr>
                <w:rFonts w:ascii="Arial" w:hAnsi="Arial" w:cs="Arial"/>
                <w:bCs/>
                <w:sz w:val="24"/>
                <w:szCs w:val="24"/>
              </w:rPr>
              <w:t>No tiene.</w:t>
            </w:r>
          </w:p>
        </w:tc>
      </w:tr>
      <w:tr w:rsidR="00BF0921" w:rsidRPr="00354AED" w14:paraId="13E5C3FC" w14:textId="77777777" w:rsidTr="00A62A2B">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0AEF2832" w14:textId="77777777" w:rsidR="00BF0921" w:rsidRPr="00354AED" w:rsidRDefault="00BF0921" w:rsidP="00A62A2B">
            <w:pPr>
              <w:jc w:val="center"/>
              <w:rPr>
                <w:rFonts w:ascii="Arial" w:hAnsi="Arial" w:cs="Arial"/>
                <w:b/>
                <w:color w:val="000000"/>
                <w:sz w:val="24"/>
                <w:szCs w:val="24"/>
              </w:rPr>
            </w:pPr>
            <w:r w:rsidRPr="00354AED">
              <w:rPr>
                <w:rFonts w:ascii="Arial" w:hAnsi="Arial" w:cs="Arial"/>
                <w:b/>
                <w:color w:val="000000"/>
                <w:sz w:val="24"/>
                <w:szCs w:val="24"/>
              </w:rPr>
              <w:t>Curso Normal de los eventos</w:t>
            </w:r>
          </w:p>
        </w:tc>
      </w:tr>
      <w:tr w:rsidR="00BF0921" w:rsidRPr="00354AED" w14:paraId="2C0137DD"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709C4866" w14:textId="77777777" w:rsidR="00BF0921" w:rsidRPr="00354AED" w:rsidRDefault="00BF0921" w:rsidP="00A62A2B">
            <w:pPr>
              <w:jc w:val="center"/>
              <w:rPr>
                <w:rFonts w:ascii="Arial" w:hAnsi="Arial" w:cs="Arial"/>
                <w:b/>
                <w:color w:val="000000"/>
                <w:sz w:val="24"/>
                <w:szCs w:val="24"/>
              </w:rPr>
            </w:pPr>
            <w:r w:rsidRPr="00354AED">
              <w:rPr>
                <w:rFonts w:ascii="Arial" w:hAnsi="Arial" w:cs="Arial"/>
                <w:b/>
                <w:color w:val="000000"/>
                <w:sz w:val="24"/>
                <w:szCs w:val="24"/>
              </w:rPr>
              <w:t>Acción del Actor</w:t>
            </w:r>
          </w:p>
        </w:tc>
        <w:tc>
          <w:tcPr>
            <w:tcW w:w="2792" w:type="pct"/>
            <w:tcBorders>
              <w:top w:val="single" w:sz="4" w:space="0" w:color="auto"/>
              <w:left w:val="single" w:sz="4" w:space="0" w:color="auto"/>
              <w:bottom w:val="single" w:sz="4" w:space="0" w:color="auto"/>
              <w:right w:val="single" w:sz="4" w:space="0" w:color="auto"/>
            </w:tcBorders>
          </w:tcPr>
          <w:p w14:paraId="3692778D" w14:textId="77777777" w:rsidR="00BF0921" w:rsidRPr="00354AED" w:rsidRDefault="00BF0921" w:rsidP="00A62A2B">
            <w:pPr>
              <w:jc w:val="center"/>
              <w:rPr>
                <w:rFonts w:ascii="Arial" w:hAnsi="Arial" w:cs="Arial"/>
                <w:b/>
                <w:color w:val="000000"/>
                <w:sz w:val="24"/>
                <w:szCs w:val="24"/>
              </w:rPr>
            </w:pPr>
            <w:r w:rsidRPr="00354AED">
              <w:rPr>
                <w:rFonts w:ascii="Arial" w:hAnsi="Arial" w:cs="Arial"/>
                <w:b/>
                <w:color w:val="000000"/>
                <w:sz w:val="24"/>
                <w:szCs w:val="24"/>
              </w:rPr>
              <w:t>Respuesta del negocio</w:t>
            </w:r>
          </w:p>
        </w:tc>
      </w:tr>
      <w:tr w:rsidR="00BF0921" w:rsidRPr="00354AED" w14:paraId="7326129D"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45C8D261" w14:textId="77777777" w:rsidR="00BF0921" w:rsidRPr="00354AED" w:rsidRDefault="00BF0921" w:rsidP="00BF0921">
            <w:pPr>
              <w:numPr>
                <w:ilvl w:val="0"/>
                <w:numId w:val="22"/>
              </w:numPr>
              <w:spacing w:after="160" w:line="259" w:lineRule="auto"/>
              <w:contextualSpacing/>
              <w:jc w:val="left"/>
              <w:rPr>
                <w:rFonts w:ascii="Arial" w:hAnsi="Arial" w:cs="Arial"/>
                <w:color w:val="000000"/>
                <w:sz w:val="24"/>
                <w:szCs w:val="24"/>
              </w:rPr>
            </w:pPr>
            <w:r w:rsidRPr="00354AED">
              <w:rPr>
                <w:rFonts w:ascii="Arial" w:hAnsi="Arial" w:cs="Arial"/>
                <w:color w:val="000000"/>
                <w:sz w:val="24"/>
                <w:szCs w:val="24"/>
              </w:rPr>
              <w:t>El director de redacción aprueba el tema de noticia escogido por el periodista.</w:t>
            </w:r>
          </w:p>
          <w:p w14:paraId="443BBCD0" w14:textId="77777777" w:rsidR="00BF0921" w:rsidRPr="00354AED" w:rsidRDefault="00BF0921" w:rsidP="00A62A2B">
            <w:pPr>
              <w:ind w:left="360"/>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42C74EC7" w14:textId="77777777" w:rsidR="00BF0921" w:rsidRPr="00354AED" w:rsidRDefault="00BF0921" w:rsidP="00BF0921">
            <w:pPr>
              <w:numPr>
                <w:ilvl w:val="0"/>
                <w:numId w:val="22"/>
              </w:numPr>
              <w:spacing w:after="160" w:line="259" w:lineRule="auto"/>
              <w:contextualSpacing/>
              <w:jc w:val="left"/>
              <w:rPr>
                <w:rFonts w:ascii="Arial" w:hAnsi="Arial" w:cs="Arial"/>
                <w:color w:val="000000"/>
                <w:sz w:val="24"/>
                <w:szCs w:val="24"/>
              </w:rPr>
            </w:pPr>
            <w:r w:rsidRPr="00354AED">
              <w:rPr>
                <w:rFonts w:ascii="Arial" w:hAnsi="Arial" w:cs="Arial"/>
                <w:color w:val="000000"/>
                <w:sz w:val="24"/>
                <w:szCs w:val="24"/>
              </w:rPr>
              <w:t>El periodista recopila la información necesaria para redactar y confeccionar la noticia. El mismo hace entrega de la noticia al jefe de edición.</w:t>
            </w:r>
          </w:p>
        </w:tc>
      </w:tr>
      <w:tr w:rsidR="00BF0921" w:rsidRPr="00354AED" w14:paraId="24B0CFA3"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16A50793"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4205384" w14:textId="77777777" w:rsidR="00BF0921" w:rsidRPr="00354AED" w:rsidRDefault="00BF0921" w:rsidP="00BF0921">
            <w:pPr>
              <w:numPr>
                <w:ilvl w:val="0"/>
                <w:numId w:val="23"/>
              </w:numPr>
              <w:spacing w:after="160" w:line="259" w:lineRule="auto"/>
              <w:contextualSpacing/>
              <w:jc w:val="left"/>
              <w:rPr>
                <w:rFonts w:ascii="Arial" w:hAnsi="Arial" w:cs="Arial"/>
                <w:color w:val="000000"/>
                <w:sz w:val="24"/>
                <w:szCs w:val="24"/>
              </w:rPr>
            </w:pPr>
            <w:r w:rsidRPr="00354AED">
              <w:rPr>
                <w:rFonts w:ascii="Arial" w:hAnsi="Arial" w:cs="Arial"/>
                <w:sz w:val="24"/>
                <w:szCs w:val="24"/>
              </w:rPr>
              <w:t>El editor jefe comprueba que no haya errores de contexto o violaciones de la política editorial en la información que conforma la noticia. Puede dar sugerencias al periodista o incluso hacer cambios en la misma. Cuando no existan ninguno de estos errores entrega la noticia al redactor jefe.</w:t>
            </w:r>
          </w:p>
          <w:p w14:paraId="7730C2DF" w14:textId="77777777" w:rsidR="00BF0921" w:rsidRPr="00354AED" w:rsidRDefault="00BF0921" w:rsidP="00A62A2B">
            <w:pPr>
              <w:ind w:left="720"/>
              <w:contextualSpacing/>
              <w:rPr>
                <w:rFonts w:ascii="Arial" w:hAnsi="Arial" w:cs="Arial"/>
                <w:color w:val="000000"/>
                <w:sz w:val="24"/>
                <w:szCs w:val="24"/>
              </w:rPr>
            </w:pPr>
          </w:p>
        </w:tc>
      </w:tr>
      <w:tr w:rsidR="00BF0921" w:rsidRPr="00354AED" w14:paraId="7975DD2A"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2E1A65F9"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45C6DF6B" w14:textId="77777777" w:rsidR="00BF0921" w:rsidRPr="00354AED" w:rsidRDefault="00BF0921" w:rsidP="00BF0921">
            <w:pPr>
              <w:numPr>
                <w:ilvl w:val="0"/>
                <w:numId w:val="23"/>
              </w:numPr>
              <w:spacing w:after="160" w:line="259" w:lineRule="auto"/>
              <w:contextualSpacing/>
              <w:jc w:val="left"/>
              <w:rPr>
                <w:rFonts w:ascii="Arial" w:hAnsi="Arial" w:cs="Arial"/>
                <w:color w:val="000000"/>
                <w:sz w:val="24"/>
                <w:szCs w:val="24"/>
              </w:rPr>
            </w:pPr>
            <w:r w:rsidRPr="00354AED">
              <w:rPr>
                <w:rFonts w:ascii="Arial" w:hAnsi="Arial" w:cs="Arial"/>
                <w:sz w:val="24"/>
                <w:szCs w:val="24"/>
              </w:rPr>
              <w:t>El redactor jefe recibe la información de la noticia y asigna un Corrector para que corrija la misma.</w:t>
            </w:r>
          </w:p>
        </w:tc>
      </w:tr>
      <w:tr w:rsidR="00BF0921" w:rsidRPr="00354AED" w14:paraId="35F7310A"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39B29788"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136C1F3D" w14:textId="77777777" w:rsidR="00BF0921" w:rsidRPr="00354AED" w:rsidRDefault="00BF0921" w:rsidP="00BF0921">
            <w:pPr>
              <w:numPr>
                <w:ilvl w:val="0"/>
                <w:numId w:val="23"/>
              </w:numPr>
              <w:spacing w:after="160" w:line="259" w:lineRule="auto"/>
              <w:contextualSpacing/>
              <w:jc w:val="left"/>
              <w:rPr>
                <w:rFonts w:ascii="Arial" w:hAnsi="Arial" w:cs="Arial"/>
                <w:sz w:val="24"/>
                <w:szCs w:val="24"/>
              </w:rPr>
            </w:pPr>
            <w:r w:rsidRPr="00354AED">
              <w:rPr>
                <w:rFonts w:ascii="Arial" w:hAnsi="Arial" w:cs="Arial"/>
                <w:sz w:val="24"/>
                <w:szCs w:val="24"/>
              </w:rPr>
              <w:t xml:space="preserve">El corrector hace una revisión de errores de redacción, </w:t>
            </w:r>
            <w:r w:rsidRPr="00354AED">
              <w:rPr>
                <w:rFonts w:ascii="Arial" w:hAnsi="Arial" w:cs="Arial"/>
                <w:sz w:val="24"/>
                <w:szCs w:val="24"/>
              </w:rPr>
              <w:lastRenderedPageBreak/>
              <w:t>gramática y estilo a la información de la noticia. Utiliza una norma de redacción o carta de estilo de la publicación en que esté trabajando. Por último, devuelve la información de la noticia ya corregida al redactor jefe.</w:t>
            </w:r>
          </w:p>
        </w:tc>
      </w:tr>
      <w:tr w:rsidR="00BF0921" w:rsidRPr="00354AED" w14:paraId="634AC569"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67212A37"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7E5D7B29" w14:textId="77777777" w:rsidR="00BF0921" w:rsidRPr="00354AED" w:rsidRDefault="00BF0921" w:rsidP="00BF0921">
            <w:pPr>
              <w:numPr>
                <w:ilvl w:val="0"/>
                <w:numId w:val="23"/>
              </w:numPr>
              <w:spacing w:after="160" w:line="259" w:lineRule="auto"/>
              <w:contextualSpacing/>
              <w:jc w:val="left"/>
              <w:rPr>
                <w:rFonts w:ascii="Arial" w:hAnsi="Arial" w:cs="Arial"/>
                <w:color w:val="000000"/>
                <w:sz w:val="24"/>
                <w:szCs w:val="24"/>
              </w:rPr>
            </w:pPr>
            <w:r w:rsidRPr="00354AED">
              <w:rPr>
                <w:rFonts w:ascii="Arial" w:hAnsi="Arial" w:cs="Arial"/>
                <w:sz w:val="24"/>
                <w:szCs w:val="24"/>
              </w:rPr>
              <w:t>EL redactor jefe recibe la información de la noticia corregida y hace revisión de la misma (función de corrector) para comprobar de que se haya hecho una buena y exhaustiva corrección de errores. Si no encuentra error alguno entonces transfiere la información de la noticia devuelta a manos del editor jefe.</w:t>
            </w:r>
          </w:p>
        </w:tc>
      </w:tr>
      <w:tr w:rsidR="00BF0921" w:rsidRPr="00354AED" w14:paraId="20CAEA3D"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46842E2D"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7EC56CD" w14:textId="77777777" w:rsidR="00BF0921" w:rsidRPr="00354AED" w:rsidRDefault="00BF0921" w:rsidP="00BF0921">
            <w:pPr>
              <w:numPr>
                <w:ilvl w:val="0"/>
                <w:numId w:val="23"/>
              </w:numPr>
              <w:spacing w:after="160" w:line="259" w:lineRule="auto"/>
              <w:contextualSpacing/>
              <w:jc w:val="left"/>
              <w:rPr>
                <w:rFonts w:ascii="Arial" w:hAnsi="Arial" w:cs="Arial"/>
                <w:sz w:val="24"/>
                <w:szCs w:val="24"/>
              </w:rPr>
            </w:pPr>
            <w:r w:rsidRPr="00354AED">
              <w:rPr>
                <w:rFonts w:ascii="Arial" w:hAnsi="Arial" w:cs="Arial"/>
                <w:color w:val="000000"/>
                <w:sz w:val="24"/>
                <w:szCs w:val="24"/>
              </w:rPr>
              <w:t>El editor jefe archiva la información de la noticia y la pasa al director.</w:t>
            </w:r>
          </w:p>
        </w:tc>
      </w:tr>
      <w:tr w:rsidR="00BF0921" w:rsidRPr="00354AED" w14:paraId="271BA5AF"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2388F1FD" w14:textId="77777777" w:rsidR="00BF0921" w:rsidRPr="00354AED" w:rsidRDefault="00BF0921" w:rsidP="00A62A2B">
            <w:pPr>
              <w:ind w:left="360"/>
              <w:rPr>
                <w:rFonts w:ascii="Arial" w:hAnsi="Arial" w:cs="Arial"/>
                <w:color w:val="000000"/>
                <w:sz w:val="24"/>
                <w:szCs w:val="24"/>
              </w:rPr>
            </w:pPr>
            <w:r w:rsidRPr="00354AED">
              <w:rPr>
                <w:rFonts w:ascii="Arial" w:hAnsi="Arial" w:cs="Arial"/>
                <w:color w:val="000000"/>
                <w:sz w:val="24"/>
                <w:szCs w:val="24"/>
              </w:rPr>
              <w:t>8.  El director comprueba la información de la noticia en su totalidad y le da el visto bueno final y entrega la misma al diseñador.</w:t>
            </w:r>
          </w:p>
          <w:p w14:paraId="57B849DB" w14:textId="77777777" w:rsidR="00BF0921" w:rsidRPr="00354AED" w:rsidRDefault="00BF0921" w:rsidP="00A62A2B">
            <w:pPr>
              <w:ind w:left="720"/>
              <w:contextualSpacing/>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3F63352" w14:textId="77777777" w:rsidR="00BF0921" w:rsidRPr="00354AED" w:rsidRDefault="00BF0921" w:rsidP="00BF0921">
            <w:pPr>
              <w:numPr>
                <w:ilvl w:val="0"/>
                <w:numId w:val="24"/>
              </w:numPr>
              <w:spacing w:after="160" w:line="259" w:lineRule="auto"/>
              <w:contextualSpacing/>
              <w:jc w:val="left"/>
              <w:rPr>
                <w:rFonts w:ascii="Arial" w:hAnsi="Arial" w:cs="Arial"/>
                <w:color w:val="000000"/>
                <w:sz w:val="24"/>
                <w:szCs w:val="24"/>
              </w:rPr>
            </w:pPr>
            <w:r w:rsidRPr="00354AED">
              <w:rPr>
                <w:rFonts w:ascii="Arial" w:hAnsi="Arial" w:cs="Arial"/>
                <w:color w:val="000000"/>
                <w:sz w:val="24"/>
                <w:szCs w:val="24"/>
              </w:rPr>
              <w:t>El diseñador maqueta la noticia ya terminada y crea el diseño de la publicación y se lo entrega al director.</w:t>
            </w:r>
          </w:p>
        </w:tc>
      </w:tr>
      <w:tr w:rsidR="00BF0921" w:rsidRPr="00354AED" w14:paraId="0C0BAB5E"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6AAFFCB1" w14:textId="77777777" w:rsidR="00BF0921" w:rsidRPr="00354AED" w:rsidRDefault="00BF0921" w:rsidP="00BF0921">
            <w:pPr>
              <w:numPr>
                <w:ilvl w:val="0"/>
                <w:numId w:val="24"/>
              </w:numPr>
              <w:spacing w:after="160" w:line="259" w:lineRule="auto"/>
              <w:contextualSpacing/>
              <w:rPr>
                <w:rFonts w:ascii="Arial" w:hAnsi="Arial" w:cs="Arial"/>
                <w:color w:val="000000"/>
                <w:sz w:val="24"/>
                <w:szCs w:val="24"/>
              </w:rPr>
            </w:pPr>
            <w:r w:rsidRPr="00354AED">
              <w:rPr>
                <w:rFonts w:ascii="Arial" w:hAnsi="Arial" w:cs="Arial"/>
                <w:sz w:val="24"/>
                <w:szCs w:val="24"/>
              </w:rPr>
              <w:t>El director comprueba el diseño de la publicación da su aprobación y la orden de publicación al diseñador.</w:t>
            </w:r>
          </w:p>
        </w:tc>
        <w:tc>
          <w:tcPr>
            <w:tcW w:w="2792" w:type="pct"/>
            <w:tcBorders>
              <w:top w:val="single" w:sz="4" w:space="0" w:color="auto"/>
              <w:left w:val="single" w:sz="4" w:space="0" w:color="auto"/>
              <w:bottom w:val="single" w:sz="4" w:space="0" w:color="auto"/>
              <w:right w:val="single" w:sz="4" w:space="0" w:color="auto"/>
            </w:tcBorders>
          </w:tcPr>
          <w:p w14:paraId="7C7E157F" w14:textId="77777777" w:rsidR="00BF0921" w:rsidRPr="00354AED" w:rsidRDefault="00BF0921" w:rsidP="00BF0921">
            <w:pPr>
              <w:numPr>
                <w:ilvl w:val="0"/>
                <w:numId w:val="24"/>
              </w:numPr>
              <w:spacing w:after="160" w:line="259" w:lineRule="auto"/>
              <w:contextualSpacing/>
              <w:jc w:val="left"/>
              <w:rPr>
                <w:rFonts w:ascii="Arial" w:hAnsi="Arial" w:cs="Arial"/>
                <w:color w:val="000000"/>
                <w:sz w:val="24"/>
                <w:szCs w:val="24"/>
              </w:rPr>
            </w:pPr>
            <w:r w:rsidRPr="00354AED">
              <w:rPr>
                <w:rFonts w:ascii="Arial" w:hAnsi="Arial" w:cs="Arial"/>
                <w:color w:val="000000"/>
                <w:sz w:val="24"/>
                <w:szCs w:val="24"/>
              </w:rPr>
              <w:t>El diseñador crea la publicación en soporte de papel utilizando el diseño aprobado y publica las noticias en sitios web y redes sociales finalizando el proceso.</w:t>
            </w:r>
          </w:p>
        </w:tc>
      </w:tr>
      <w:tr w:rsidR="00BF0921" w:rsidRPr="00354AED" w14:paraId="1357E83C" w14:textId="77777777" w:rsidTr="00A62A2B">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36B9DCC9" w14:textId="77777777" w:rsidR="00BF0921" w:rsidRPr="00354AED" w:rsidRDefault="00BF0921" w:rsidP="00A62A2B">
            <w:pPr>
              <w:jc w:val="center"/>
              <w:rPr>
                <w:rFonts w:ascii="Arial" w:hAnsi="Arial" w:cs="Arial"/>
                <w:b/>
                <w:color w:val="000000"/>
                <w:sz w:val="24"/>
                <w:szCs w:val="24"/>
              </w:rPr>
            </w:pPr>
            <w:r w:rsidRPr="00354AED">
              <w:rPr>
                <w:rFonts w:ascii="Arial" w:hAnsi="Arial" w:cs="Arial"/>
                <w:b/>
                <w:color w:val="000000"/>
                <w:sz w:val="24"/>
                <w:szCs w:val="24"/>
              </w:rPr>
              <w:t>Curso Alternativo de los eventos</w:t>
            </w:r>
          </w:p>
        </w:tc>
      </w:tr>
      <w:tr w:rsidR="00BF0921" w:rsidRPr="00354AED" w14:paraId="676EAD05"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2E74F7C7" w14:textId="77777777" w:rsidR="00BF0921" w:rsidRPr="00354AED" w:rsidRDefault="00BF0921" w:rsidP="00A62A2B">
            <w:pPr>
              <w:rPr>
                <w:rFonts w:ascii="Arial" w:hAnsi="Arial" w:cs="Arial"/>
                <w:color w:val="000000"/>
                <w:sz w:val="24"/>
                <w:szCs w:val="24"/>
              </w:rPr>
            </w:pPr>
            <w:r w:rsidRPr="00354AED">
              <w:rPr>
                <w:rFonts w:ascii="Arial" w:hAnsi="Arial" w:cs="Arial"/>
                <w:color w:val="000000"/>
                <w:sz w:val="24"/>
                <w:szCs w:val="24"/>
              </w:rPr>
              <w:t xml:space="preserve">En la actividad 1 si el director no está de acuerdo con el tema de la noticia que va a </w:t>
            </w:r>
            <w:r w:rsidRPr="00354AED">
              <w:rPr>
                <w:rFonts w:ascii="Arial" w:hAnsi="Arial" w:cs="Arial"/>
                <w:color w:val="000000"/>
                <w:sz w:val="24"/>
                <w:szCs w:val="24"/>
              </w:rPr>
              <w:lastRenderedPageBreak/>
              <w:t>ser investigada por el periodista se desecha el tema terminando así el proceso.</w:t>
            </w:r>
          </w:p>
        </w:tc>
        <w:tc>
          <w:tcPr>
            <w:tcW w:w="2792" w:type="pct"/>
            <w:tcBorders>
              <w:top w:val="single" w:sz="4" w:space="0" w:color="auto"/>
              <w:left w:val="single" w:sz="4" w:space="0" w:color="auto"/>
              <w:bottom w:val="single" w:sz="4" w:space="0" w:color="auto"/>
              <w:right w:val="single" w:sz="4" w:space="0" w:color="auto"/>
            </w:tcBorders>
          </w:tcPr>
          <w:p w14:paraId="585246B0" w14:textId="77777777" w:rsidR="00BF0921" w:rsidRPr="00354AED" w:rsidRDefault="00BF0921" w:rsidP="00A62A2B">
            <w:pPr>
              <w:rPr>
                <w:rFonts w:ascii="Arial" w:hAnsi="Arial" w:cs="Arial"/>
                <w:color w:val="000000"/>
                <w:sz w:val="24"/>
                <w:szCs w:val="24"/>
              </w:rPr>
            </w:pPr>
          </w:p>
        </w:tc>
      </w:tr>
      <w:tr w:rsidR="00BF0921" w:rsidRPr="00354AED" w14:paraId="524CE8AE"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1BF085EA" w14:textId="77777777" w:rsidR="00BF0921" w:rsidRPr="00354AED" w:rsidRDefault="00BF0921" w:rsidP="00A62A2B">
            <w:pPr>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754E2777" w14:textId="77777777" w:rsidR="00BF0921" w:rsidRPr="00354AED" w:rsidRDefault="00BF0921" w:rsidP="00A62A2B">
            <w:pPr>
              <w:rPr>
                <w:rFonts w:ascii="Arial" w:hAnsi="Arial" w:cs="Arial"/>
                <w:color w:val="000000"/>
                <w:sz w:val="24"/>
                <w:szCs w:val="24"/>
              </w:rPr>
            </w:pPr>
            <w:r w:rsidRPr="00354AED">
              <w:rPr>
                <w:rFonts w:ascii="Arial" w:hAnsi="Arial" w:cs="Arial"/>
                <w:color w:val="000000"/>
                <w:sz w:val="24"/>
                <w:szCs w:val="24"/>
              </w:rPr>
              <w:t xml:space="preserve">En la actividad 3 si el editor jefe encuentra errores de contexto o alguna violación de la política editorial devuelve la información de la noticia al periodista para que corrija estos errores, el periodista los corrige y entrega la información de vuelta al jefe de edición y continua el curso normal de los eventos. </w:t>
            </w:r>
          </w:p>
        </w:tc>
      </w:tr>
      <w:tr w:rsidR="00BF0921" w:rsidRPr="00354AED" w14:paraId="1402A57F"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6B873CFD" w14:textId="77777777" w:rsidR="00BF0921" w:rsidRPr="00354AED" w:rsidRDefault="00BF0921" w:rsidP="00A62A2B">
            <w:pPr>
              <w:rPr>
                <w:rFonts w:ascii="Arial" w:hAnsi="Arial" w:cs="Arial"/>
                <w:color w:val="000000"/>
                <w:sz w:val="24"/>
                <w:szCs w:val="24"/>
              </w:rPr>
            </w:pPr>
          </w:p>
        </w:tc>
        <w:tc>
          <w:tcPr>
            <w:tcW w:w="2792" w:type="pct"/>
            <w:tcBorders>
              <w:top w:val="single" w:sz="4" w:space="0" w:color="auto"/>
              <w:left w:val="single" w:sz="4" w:space="0" w:color="auto"/>
              <w:bottom w:val="single" w:sz="4" w:space="0" w:color="auto"/>
              <w:right w:val="single" w:sz="4" w:space="0" w:color="auto"/>
            </w:tcBorders>
          </w:tcPr>
          <w:p w14:paraId="3E3BB7B0" w14:textId="77777777" w:rsidR="00BF0921" w:rsidRPr="00354AED" w:rsidRDefault="00BF0921" w:rsidP="00A62A2B">
            <w:pPr>
              <w:rPr>
                <w:rFonts w:ascii="Arial" w:hAnsi="Arial" w:cs="Arial"/>
                <w:color w:val="000000"/>
                <w:sz w:val="24"/>
                <w:szCs w:val="24"/>
              </w:rPr>
            </w:pPr>
            <w:r w:rsidRPr="00354AED">
              <w:rPr>
                <w:rFonts w:ascii="Arial" w:hAnsi="Arial" w:cs="Arial"/>
                <w:color w:val="000000"/>
                <w:sz w:val="24"/>
                <w:szCs w:val="24"/>
              </w:rPr>
              <w:t xml:space="preserve">En la actividad 6 si el redactor jefe encuentra algún error de redacción, gramática y/o estilo que no haya sido cambiado por el corrector devuelve la información de la noticia al mismo con el fin de este lo vuelva a corregir, el jefe de redacción recibe nuevamente la información y continua el curso normal de los eventos. </w:t>
            </w:r>
          </w:p>
        </w:tc>
      </w:tr>
      <w:tr w:rsidR="00BF0921" w:rsidRPr="00354AED" w14:paraId="0AAB5220" w14:textId="77777777" w:rsidTr="00A62A2B">
        <w:trPr>
          <w:jc w:val="center"/>
        </w:trPr>
        <w:tc>
          <w:tcPr>
            <w:tcW w:w="2208" w:type="pct"/>
            <w:gridSpan w:val="2"/>
            <w:tcBorders>
              <w:top w:val="single" w:sz="4" w:space="0" w:color="auto"/>
              <w:left w:val="single" w:sz="4" w:space="0" w:color="auto"/>
              <w:bottom w:val="single" w:sz="4" w:space="0" w:color="auto"/>
              <w:right w:val="single" w:sz="4" w:space="0" w:color="auto"/>
            </w:tcBorders>
          </w:tcPr>
          <w:p w14:paraId="4493A259" w14:textId="77777777" w:rsidR="00BF0921" w:rsidRPr="00354AED" w:rsidRDefault="00BF0921" w:rsidP="00A62A2B">
            <w:pPr>
              <w:rPr>
                <w:rFonts w:ascii="Arial" w:hAnsi="Arial" w:cs="Arial"/>
                <w:color w:val="000000"/>
                <w:sz w:val="24"/>
                <w:szCs w:val="24"/>
              </w:rPr>
            </w:pPr>
            <w:r w:rsidRPr="00354AED">
              <w:rPr>
                <w:rFonts w:ascii="Arial" w:hAnsi="Arial" w:cs="Arial"/>
                <w:color w:val="000000"/>
                <w:sz w:val="24"/>
                <w:szCs w:val="24"/>
              </w:rPr>
              <w:t xml:space="preserve">En la actividad 10 si el director no aprueba el diseño devuelve el mismo al diseñador el cual hace los cambios requeridos y entrega nuevamente el diseño modificado al director y continua con el curso normal de los eventos. </w:t>
            </w:r>
          </w:p>
        </w:tc>
        <w:tc>
          <w:tcPr>
            <w:tcW w:w="2792" w:type="pct"/>
            <w:tcBorders>
              <w:top w:val="single" w:sz="4" w:space="0" w:color="auto"/>
              <w:left w:val="single" w:sz="4" w:space="0" w:color="auto"/>
              <w:bottom w:val="single" w:sz="4" w:space="0" w:color="auto"/>
              <w:right w:val="single" w:sz="4" w:space="0" w:color="auto"/>
            </w:tcBorders>
          </w:tcPr>
          <w:p w14:paraId="6EC8066C" w14:textId="77777777" w:rsidR="00BF0921" w:rsidRPr="00354AED" w:rsidRDefault="00BF0921" w:rsidP="00A62A2B">
            <w:pPr>
              <w:rPr>
                <w:rFonts w:ascii="Arial" w:hAnsi="Arial" w:cs="Arial"/>
                <w:color w:val="000000"/>
                <w:sz w:val="24"/>
                <w:szCs w:val="24"/>
              </w:rPr>
            </w:pPr>
          </w:p>
        </w:tc>
      </w:tr>
      <w:tr w:rsidR="00BF0921" w:rsidRPr="00354AED" w14:paraId="3DD2402C" w14:textId="77777777" w:rsidTr="00A62A2B">
        <w:trPr>
          <w:jc w:val="center"/>
        </w:trPr>
        <w:tc>
          <w:tcPr>
            <w:tcW w:w="1321" w:type="pct"/>
            <w:tcBorders>
              <w:top w:val="single" w:sz="4" w:space="0" w:color="auto"/>
              <w:left w:val="single" w:sz="4" w:space="0" w:color="auto"/>
              <w:bottom w:val="single" w:sz="4" w:space="0" w:color="auto"/>
              <w:right w:val="single" w:sz="4" w:space="0" w:color="auto"/>
            </w:tcBorders>
          </w:tcPr>
          <w:p w14:paraId="697A56E3" w14:textId="77777777" w:rsidR="00BF0921" w:rsidRPr="00354AED" w:rsidRDefault="00BF0921" w:rsidP="00A62A2B">
            <w:pPr>
              <w:rPr>
                <w:rFonts w:ascii="Arial" w:hAnsi="Arial" w:cs="Arial"/>
                <w:b/>
                <w:color w:val="000000"/>
                <w:sz w:val="24"/>
                <w:szCs w:val="24"/>
              </w:rPr>
            </w:pPr>
            <w:r w:rsidRPr="00354AED">
              <w:rPr>
                <w:rFonts w:ascii="Arial" w:hAnsi="Arial" w:cs="Arial"/>
                <w:b/>
                <w:color w:val="000000"/>
                <w:sz w:val="24"/>
                <w:szCs w:val="24"/>
              </w:rPr>
              <w:t>Prioridad</w:t>
            </w:r>
          </w:p>
        </w:tc>
        <w:tc>
          <w:tcPr>
            <w:tcW w:w="3679" w:type="pct"/>
            <w:gridSpan w:val="2"/>
            <w:tcBorders>
              <w:top w:val="single" w:sz="4" w:space="0" w:color="auto"/>
              <w:left w:val="single" w:sz="4" w:space="0" w:color="auto"/>
              <w:bottom w:val="single" w:sz="4" w:space="0" w:color="auto"/>
              <w:right w:val="single" w:sz="4" w:space="0" w:color="auto"/>
            </w:tcBorders>
          </w:tcPr>
          <w:p w14:paraId="15642453" w14:textId="77777777" w:rsidR="00BF0921" w:rsidRPr="00354AED" w:rsidRDefault="00BF0921" w:rsidP="00A62A2B">
            <w:pPr>
              <w:rPr>
                <w:rFonts w:ascii="Arial" w:hAnsi="Arial" w:cs="Arial"/>
                <w:color w:val="000000"/>
                <w:sz w:val="24"/>
                <w:szCs w:val="24"/>
              </w:rPr>
            </w:pPr>
            <w:r w:rsidRPr="00354AED">
              <w:rPr>
                <w:rFonts w:ascii="Arial" w:hAnsi="Arial" w:cs="Arial"/>
                <w:sz w:val="24"/>
                <w:szCs w:val="24"/>
              </w:rPr>
              <w:t xml:space="preserve">Crítico. </w:t>
            </w:r>
          </w:p>
        </w:tc>
      </w:tr>
      <w:tr w:rsidR="00BF0921" w:rsidRPr="00354AED" w14:paraId="67CB7C63" w14:textId="77777777" w:rsidTr="00A62A2B">
        <w:trPr>
          <w:jc w:val="center"/>
        </w:trPr>
        <w:tc>
          <w:tcPr>
            <w:tcW w:w="1321" w:type="pct"/>
            <w:tcBorders>
              <w:top w:val="single" w:sz="4" w:space="0" w:color="auto"/>
              <w:left w:val="single" w:sz="4" w:space="0" w:color="auto"/>
              <w:bottom w:val="single" w:sz="4" w:space="0" w:color="auto"/>
              <w:right w:val="single" w:sz="4" w:space="0" w:color="auto"/>
            </w:tcBorders>
          </w:tcPr>
          <w:p w14:paraId="45F49E6B" w14:textId="77777777" w:rsidR="00BF0921" w:rsidRPr="00354AED" w:rsidRDefault="00BF0921" w:rsidP="00A62A2B">
            <w:pPr>
              <w:rPr>
                <w:rFonts w:ascii="Arial" w:hAnsi="Arial" w:cs="Arial"/>
                <w:b/>
                <w:color w:val="000000"/>
                <w:sz w:val="24"/>
                <w:szCs w:val="24"/>
              </w:rPr>
            </w:pPr>
            <w:r w:rsidRPr="00354AED">
              <w:rPr>
                <w:rFonts w:ascii="Arial" w:hAnsi="Arial" w:cs="Arial"/>
                <w:b/>
                <w:color w:val="000000"/>
                <w:sz w:val="24"/>
                <w:szCs w:val="24"/>
              </w:rPr>
              <w:lastRenderedPageBreak/>
              <w:t>Mejoras</w:t>
            </w:r>
          </w:p>
        </w:tc>
        <w:tc>
          <w:tcPr>
            <w:tcW w:w="3679" w:type="pct"/>
            <w:gridSpan w:val="2"/>
            <w:tcBorders>
              <w:top w:val="single" w:sz="4" w:space="0" w:color="auto"/>
              <w:left w:val="single" w:sz="4" w:space="0" w:color="auto"/>
              <w:bottom w:val="single" w:sz="4" w:space="0" w:color="auto"/>
              <w:right w:val="single" w:sz="4" w:space="0" w:color="auto"/>
            </w:tcBorders>
          </w:tcPr>
          <w:p w14:paraId="546E3ED2" w14:textId="77777777" w:rsidR="00BF0921" w:rsidRPr="00354AED" w:rsidRDefault="00BF0921" w:rsidP="00BF0921">
            <w:pPr>
              <w:numPr>
                <w:ilvl w:val="0"/>
                <w:numId w:val="25"/>
              </w:numPr>
              <w:spacing w:after="160" w:line="259" w:lineRule="auto"/>
              <w:contextualSpacing/>
              <w:jc w:val="left"/>
              <w:rPr>
                <w:rFonts w:ascii="Arial" w:hAnsi="Arial" w:cs="Arial"/>
                <w:sz w:val="24"/>
                <w:szCs w:val="24"/>
              </w:rPr>
            </w:pPr>
            <w:r w:rsidRPr="00354AED">
              <w:rPr>
                <w:rFonts w:ascii="Arial" w:hAnsi="Arial" w:cs="Arial"/>
                <w:sz w:val="24"/>
                <w:szCs w:val="24"/>
              </w:rPr>
              <w:t>Aumentar la rapidez con la que corrigen los errores de contexto por parte del editor jefe y el periodista en conjunto.</w:t>
            </w:r>
          </w:p>
          <w:p w14:paraId="246CD0DD" w14:textId="77777777" w:rsidR="00BF0921" w:rsidRPr="00354AED" w:rsidRDefault="00BF0921" w:rsidP="00BF0921">
            <w:pPr>
              <w:numPr>
                <w:ilvl w:val="0"/>
                <w:numId w:val="25"/>
              </w:numPr>
              <w:spacing w:after="160" w:line="259" w:lineRule="auto"/>
              <w:contextualSpacing/>
              <w:jc w:val="left"/>
              <w:rPr>
                <w:rFonts w:ascii="Arial" w:hAnsi="Arial" w:cs="Arial"/>
                <w:sz w:val="24"/>
                <w:szCs w:val="24"/>
              </w:rPr>
            </w:pPr>
            <w:r w:rsidRPr="00354AED">
              <w:rPr>
                <w:rFonts w:ascii="Arial" w:hAnsi="Arial" w:cs="Arial"/>
                <w:sz w:val="24"/>
                <w:szCs w:val="24"/>
              </w:rPr>
              <w:t>Aumentar la rapidez con la que se corrigen los errores de redacción, gramaticales y de estilo por parte del corrector y el jefe de redacción en conjunto.</w:t>
            </w:r>
          </w:p>
          <w:p w14:paraId="7D956834" w14:textId="77777777" w:rsidR="00BF0921" w:rsidRPr="00354AED" w:rsidRDefault="00BF0921" w:rsidP="00A62A2B">
            <w:pPr>
              <w:rPr>
                <w:rFonts w:ascii="Arial" w:hAnsi="Arial" w:cs="Arial"/>
                <w:sz w:val="24"/>
                <w:szCs w:val="24"/>
              </w:rPr>
            </w:pPr>
          </w:p>
        </w:tc>
      </w:tr>
    </w:tbl>
    <w:p w14:paraId="046FD895" w14:textId="77777777" w:rsidR="00BF0921" w:rsidRDefault="00BF0921" w:rsidP="00BF0921">
      <w:pPr>
        <w:jc w:val="center"/>
        <w:rPr>
          <w:rFonts w:ascii="Arial" w:hAnsi="Arial" w:cs="Arial"/>
          <w:b/>
          <w:bCs/>
          <w:sz w:val="24"/>
          <w:szCs w:val="24"/>
        </w:rPr>
      </w:pPr>
      <w:bookmarkStart w:id="45" w:name="_Toc516682020"/>
      <w:r w:rsidRPr="00354AED">
        <w:rPr>
          <w:rFonts w:ascii="Arial" w:hAnsi="Arial" w:cs="Arial"/>
          <w:b/>
          <w:bCs/>
          <w:sz w:val="24"/>
          <w:szCs w:val="24"/>
        </w:rPr>
        <w:t xml:space="preserve">Tabla </w:t>
      </w:r>
      <w:r w:rsidRPr="00354AED">
        <w:rPr>
          <w:rFonts w:ascii="Arial" w:hAnsi="Arial" w:cs="Arial"/>
          <w:b/>
          <w:bCs/>
          <w:sz w:val="24"/>
          <w:szCs w:val="24"/>
        </w:rPr>
        <w:fldChar w:fldCharType="begin"/>
      </w:r>
      <w:r w:rsidRPr="00354AED">
        <w:rPr>
          <w:rFonts w:ascii="Arial" w:hAnsi="Arial" w:cs="Arial"/>
          <w:b/>
          <w:bCs/>
          <w:sz w:val="24"/>
          <w:szCs w:val="24"/>
        </w:rPr>
        <w:instrText xml:space="preserve"> SEQ Tabla \* ARABIC </w:instrText>
      </w:r>
      <w:r w:rsidRPr="00354AED">
        <w:rPr>
          <w:rFonts w:ascii="Arial" w:hAnsi="Arial" w:cs="Arial"/>
          <w:b/>
          <w:bCs/>
          <w:sz w:val="24"/>
          <w:szCs w:val="24"/>
        </w:rPr>
        <w:fldChar w:fldCharType="separate"/>
      </w:r>
      <w:r w:rsidRPr="00354AED">
        <w:rPr>
          <w:rFonts w:ascii="Arial" w:hAnsi="Arial" w:cs="Arial"/>
          <w:b/>
          <w:bCs/>
          <w:noProof/>
          <w:sz w:val="24"/>
          <w:szCs w:val="24"/>
        </w:rPr>
        <w:t>3</w:t>
      </w:r>
      <w:r w:rsidRPr="00354AED">
        <w:rPr>
          <w:rFonts w:ascii="Arial" w:hAnsi="Arial" w:cs="Arial"/>
          <w:b/>
          <w:bCs/>
          <w:sz w:val="24"/>
          <w:szCs w:val="24"/>
        </w:rPr>
        <w:fldChar w:fldCharType="end"/>
      </w:r>
      <w:r w:rsidRPr="00354AED">
        <w:rPr>
          <w:rFonts w:ascii="Arial" w:hAnsi="Arial" w:cs="Arial"/>
          <w:b/>
          <w:bCs/>
          <w:sz w:val="24"/>
          <w:szCs w:val="24"/>
        </w:rPr>
        <w:t>. Descripción de los trabajadores del negocio</w:t>
      </w:r>
      <w:bookmarkEnd w:id="45"/>
    </w:p>
    <w:p w14:paraId="51D46DD9" w14:textId="77777777" w:rsidR="00BF0921" w:rsidRPr="00354AED" w:rsidRDefault="00BF0921" w:rsidP="00BF0921">
      <w:pPr>
        <w:jc w:val="center"/>
        <w:rPr>
          <w:rFonts w:ascii="Arial" w:hAnsi="Arial" w:cs="Arial"/>
          <w:b/>
          <w:sz w:val="24"/>
          <w:szCs w:val="24"/>
        </w:rPr>
      </w:pPr>
    </w:p>
    <w:p w14:paraId="5D86EDA1" w14:textId="77777777" w:rsidR="00BF0921" w:rsidRDefault="00BF0921" w:rsidP="004675C9">
      <w:pPr>
        <w:pStyle w:val="Ttulo2"/>
        <w:numPr>
          <w:ilvl w:val="2"/>
          <w:numId w:val="25"/>
        </w:numPr>
      </w:pPr>
      <w:bookmarkStart w:id="46" w:name="_Toc516681328"/>
      <w:r w:rsidRPr="00354AED">
        <w:t xml:space="preserve">– Diagramas de </w:t>
      </w:r>
      <w:proofErr w:type="spellStart"/>
      <w:r w:rsidRPr="00354AED">
        <w:t>actividades</w:t>
      </w:r>
      <w:proofErr w:type="spellEnd"/>
      <w:r w:rsidRPr="00354AED">
        <w:t xml:space="preserve"> </w:t>
      </w:r>
      <w:proofErr w:type="spellStart"/>
      <w:r w:rsidRPr="00354AED">
        <w:t>del</w:t>
      </w:r>
      <w:proofErr w:type="spellEnd"/>
      <w:r w:rsidRPr="00354AED">
        <w:t xml:space="preserve"> negocio</w:t>
      </w:r>
      <w:bookmarkEnd w:id="46"/>
    </w:p>
    <w:p w14:paraId="1C57247D" w14:textId="77777777" w:rsidR="00BF0921" w:rsidRPr="00955B25" w:rsidRDefault="00BF0921" w:rsidP="00BF0921">
      <w:pPr>
        <w:pStyle w:val="Prrafodelista"/>
        <w:ind w:left="1080"/>
      </w:pPr>
    </w:p>
    <w:p w14:paraId="561F9192" w14:textId="77777777" w:rsidR="00BF0921" w:rsidRPr="00354AED" w:rsidRDefault="00BF0921" w:rsidP="00BF0921">
      <w:pPr>
        <w:rPr>
          <w:rFonts w:ascii="Arial" w:hAnsi="Arial" w:cs="Arial"/>
        </w:rPr>
      </w:pPr>
      <w:r w:rsidRPr="00354AED">
        <w:rPr>
          <w:rFonts w:ascii="Arial" w:hAnsi="Arial" w:cs="Arial"/>
          <w:noProof/>
          <w:lang w:eastAsia="es-ES"/>
        </w:rPr>
        <w:drawing>
          <wp:inline distT="0" distB="0" distL="0" distR="0" wp14:anchorId="1951C8EE" wp14:editId="4165DEDA">
            <wp:extent cx="5982510" cy="462063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8220" cy="4617325"/>
                    </a:xfrm>
                    <a:prstGeom prst="rect">
                      <a:avLst/>
                    </a:prstGeom>
                    <a:noFill/>
                    <a:ln>
                      <a:noFill/>
                    </a:ln>
                  </pic:spPr>
                </pic:pic>
              </a:graphicData>
            </a:graphic>
          </wp:inline>
        </w:drawing>
      </w:r>
    </w:p>
    <w:p w14:paraId="142076CB" w14:textId="77777777" w:rsidR="00BF0921" w:rsidRPr="00354AED" w:rsidRDefault="00BF0921" w:rsidP="00BF0921">
      <w:pPr>
        <w:pStyle w:val="Descripcin"/>
        <w:rPr>
          <w:rFonts w:ascii="Arial" w:hAnsi="Arial" w:cs="Arial"/>
        </w:rPr>
      </w:pPr>
      <w:bookmarkStart w:id="47" w:name="_Toc516682231"/>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2</w:t>
      </w:r>
      <w:r w:rsidRPr="00354AED">
        <w:rPr>
          <w:rFonts w:ascii="Arial" w:hAnsi="Arial" w:cs="Arial"/>
        </w:rPr>
        <w:fldChar w:fldCharType="end"/>
      </w:r>
      <w:r w:rsidRPr="00354AED">
        <w:rPr>
          <w:rFonts w:ascii="Arial" w:hAnsi="Arial" w:cs="Arial"/>
          <w:noProof/>
        </w:rPr>
        <w:t>. Diagramas de actividades del caso de uso &lt;Realizar GFI&gt;</w:t>
      </w:r>
      <w:bookmarkEnd w:id="47"/>
    </w:p>
    <w:p w14:paraId="3C79FAAD" w14:textId="77777777" w:rsidR="00BF0921" w:rsidRPr="00354AED" w:rsidRDefault="00BF0921" w:rsidP="00BF0921">
      <w:pPr>
        <w:jc w:val="center"/>
        <w:rPr>
          <w:rFonts w:ascii="Arial" w:hAnsi="Arial" w:cs="Arial"/>
          <w:noProof/>
          <w:sz w:val="24"/>
        </w:rPr>
      </w:pPr>
    </w:p>
    <w:p w14:paraId="2E9289C7" w14:textId="0CA17CD0" w:rsidR="00BF0921" w:rsidRDefault="00BF0921" w:rsidP="004675C9">
      <w:pPr>
        <w:pStyle w:val="Ttulo2"/>
        <w:numPr>
          <w:ilvl w:val="1"/>
          <w:numId w:val="25"/>
        </w:numPr>
      </w:pPr>
      <w:bookmarkStart w:id="48" w:name="_Toc516681329"/>
      <w:r w:rsidRPr="00354AED">
        <w:lastRenderedPageBreak/>
        <w:t xml:space="preserve">Modelo de objetos </w:t>
      </w:r>
      <w:proofErr w:type="spellStart"/>
      <w:r w:rsidRPr="00354AED">
        <w:t>del</w:t>
      </w:r>
      <w:proofErr w:type="spellEnd"/>
      <w:r w:rsidRPr="00354AED">
        <w:t xml:space="preserve"> negocio</w:t>
      </w:r>
      <w:bookmarkEnd w:id="48"/>
    </w:p>
    <w:p w14:paraId="46BC6358" w14:textId="77777777" w:rsidR="00BF0921" w:rsidRPr="00A701F1" w:rsidRDefault="00BF0921" w:rsidP="00BF0921">
      <w:pPr>
        <w:pStyle w:val="Prrafodelista"/>
        <w:ind w:left="1080"/>
      </w:pPr>
    </w:p>
    <w:p w14:paraId="443C0ED2" w14:textId="77777777" w:rsidR="00BF0921" w:rsidRPr="00354AED" w:rsidRDefault="00BF0921" w:rsidP="00BF0921">
      <w:pPr>
        <w:jc w:val="left"/>
        <w:rPr>
          <w:rFonts w:ascii="Arial" w:hAnsi="Arial" w:cs="Arial"/>
          <w:sz w:val="24"/>
          <w:szCs w:val="24"/>
        </w:rPr>
      </w:pPr>
      <w:r w:rsidRPr="00354AED">
        <w:rPr>
          <w:rFonts w:ascii="Arial" w:hAnsi="Arial" w:cs="Arial"/>
          <w:noProof/>
          <w:lang w:eastAsia="es-ES"/>
        </w:rPr>
        <w:drawing>
          <wp:inline distT="0" distB="0" distL="0" distR="0" wp14:anchorId="28036519" wp14:editId="6888BFBB">
            <wp:extent cx="6572761" cy="51034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316" cy="5111690"/>
                    </a:xfrm>
                    <a:prstGeom prst="rect">
                      <a:avLst/>
                    </a:prstGeom>
                    <a:noFill/>
                    <a:ln>
                      <a:noFill/>
                    </a:ln>
                  </pic:spPr>
                </pic:pic>
              </a:graphicData>
            </a:graphic>
          </wp:inline>
        </w:drawing>
      </w:r>
    </w:p>
    <w:p w14:paraId="4F115EB0" w14:textId="77777777" w:rsidR="00BF0921" w:rsidRPr="00354AED" w:rsidRDefault="00BF0921" w:rsidP="00BF0921">
      <w:pPr>
        <w:rPr>
          <w:rFonts w:ascii="Arial" w:hAnsi="Arial" w:cs="Arial"/>
          <w:sz w:val="24"/>
          <w:szCs w:val="24"/>
        </w:rPr>
      </w:pPr>
    </w:p>
    <w:p w14:paraId="686A5BF4" w14:textId="77777777" w:rsidR="00BF0921" w:rsidRDefault="00BF0921" w:rsidP="00BF0921">
      <w:pPr>
        <w:pStyle w:val="Descripcin"/>
        <w:jc w:val="center"/>
        <w:rPr>
          <w:rFonts w:ascii="Arial" w:hAnsi="Arial" w:cs="Arial"/>
        </w:rPr>
      </w:pPr>
      <w:bookmarkStart w:id="49" w:name="_Toc516682232"/>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3</w:t>
      </w:r>
      <w:r w:rsidRPr="00354AED">
        <w:rPr>
          <w:rFonts w:ascii="Arial" w:hAnsi="Arial" w:cs="Arial"/>
        </w:rPr>
        <w:fldChar w:fldCharType="end"/>
      </w:r>
      <w:r w:rsidRPr="00354AED">
        <w:rPr>
          <w:rFonts w:ascii="Arial" w:hAnsi="Arial" w:cs="Arial"/>
        </w:rPr>
        <w:t>.  Diagramas de clases del modelo de objetos del negocio</w:t>
      </w:r>
      <w:bookmarkEnd w:id="49"/>
    </w:p>
    <w:p w14:paraId="53568D8F" w14:textId="77777777" w:rsidR="00BF0921" w:rsidRDefault="00BF0921" w:rsidP="00BF0921"/>
    <w:p w14:paraId="6DD1D1C0" w14:textId="77777777" w:rsidR="009C3E4E" w:rsidRPr="00EA0E9E" w:rsidRDefault="009C3E4E" w:rsidP="00BF0921"/>
    <w:p w14:paraId="3A8192B2" w14:textId="77777777" w:rsidR="00BF0921" w:rsidRDefault="00BF0921" w:rsidP="004675C9">
      <w:pPr>
        <w:pStyle w:val="Ttulo2"/>
        <w:numPr>
          <w:ilvl w:val="1"/>
          <w:numId w:val="25"/>
        </w:numPr>
      </w:pPr>
      <w:bookmarkStart w:id="50" w:name="_Toc516681330"/>
      <w:r w:rsidRPr="00354AED">
        <w:t>– Requisitos</w:t>
      </w:r>
      <w:bookmarkEnd w:id="50"/>
    </w:p>
    <w:p w14:paraId="17E59826" w14:textId="77777777" w:rsidR="00BF0921" w:rsidRPr="00EA0E9E" w:rsidRDefault="00BF0921" w:rsidP="00BF0921">
      <w:pPr>
        <w:pStyle w:val="Prrafodelista"/>
        <w:ind w:left="1005"/>
      </w:pPr>
    </w:p>
    <w:p w14:paraId="5E0AA958" w14:textId="77777777" w:rsidR="00BF0921" w:rsidRPr="00A24419" w:rsidRDefault="00BF0921" w:rsidP="004675C9">
      <w:pPr>
        <w:pStyle w:val="Ttulo2"/>
      </w:pPr>
      <w:bookmarkStart w:id="51" w:name="_Toc516681331"/>
      <w:r w:rsidRPr="00A24419">
        <w:t xml:space="preserve">2.3.1 – </w:t>
      </w:r>
      <w:proofErr w:type="spellStart"/>
      <w:r w:rsidRPr="00A24419">
        <w:t>Descripción</w:t>
      </w:r>
      <w:proofErr w:type="spellEnd"/>
      <w:r w:rsidRPr="00A24419">
        <w:t xml:space="preserve"> </w:t>
      </w:r>
      <w:proofErr w:type="spellStart"/>
      <w:r w:rsidRPr="00A24419">
        <w:t>del</w:t>
      </w:r>
      <w:proofErr w:type="spellEnd"/>
      <w:r w:rsidRPr="00A24419">
        <w:t xml:space="preserve"> sistema </w:t>
      </w:r>
      <w:proofErr w:type="spellStart"/>
      <w:r w:rsidRPr="00A24419">
        <w:t>propuesto</w:t>
      </w:r>
      <w:bookmarkEnd w:id="51"/>
      <w:proofErr w:type="spellEnd"/>
    </w:p>
    <w:p w14:paraId="5A0F7001" w14:textId="77777777" w:rsidR="00BF0921" w:rsidRPr="00A24419" w:rsidRDefault="00BF0921" w:rsidP="00BF0921">
      <w:pPr>
        <w:rPr>
          <w:sz w:val="24"/>
          <w:szCs w:val="24"/>
        </w:rPr>
      </w:pPr>
    </w:p>
    <w:p w14:paraId="1D48CACE" w14:textId="77777777" w:rsidR="00BF0921" w:rsidRPr="00A24419" w:rsidRDefault="00BF0921" w:rsidP="009929A0">
      <w:pPr>
        <w:pStyle w:val="Ttulo3"/>
      </w:pPr>
      <w:bookmarkStart w:id="52" w:name="_Toc516681332"/>
      <w:r w:rsidRPr="00A24419">
        <w:lastRenderedPageBreak/>
        <w:t>2.3.1.1 – Concepción general del sistema</w:t>
      </w:r>
      <w:bookmarkEnd w:id="52"/>
    </w:p>
    <w:p w14:paraId="646E20E3" w14:textId="77777777" w:rsidR="00BF0921" w:rsidRPr="00354AED" w:rsidRDefault="00BF0921" w:rsidP="00BF0921">
      <w:pPr>
        <w:rPr>
          <w:rFonts w:ascii="Arial" w:hAnsi="Arial" w:cs="Arial"/>
        </w:rPr>
      </w:pPr>
    </w:p>
    <w:p w14:paraId="6FF08498" w14:textId="77777777" w:rsidR="00BF0921" w:rsidRDefault="00BF0921" w:rsidP="009929A0">
      <w:pPr>
        <w:pStyle w:val="Ttulo3"/>
      </w:pPr>
      <w:bookmarkStart w:id="53" w:name="_Toc516681333"/>
      <w:r w:rsidRPr="00354AED">
        <w:t>2.3.1.2 – Requerimientos funcionales</w:t>
      </w:r>
      <w:bookmarkEnd w:id="53"/>
    </w:p>
    <w:p w14:paraId="791BBD24" w14:textId="77777777" w:rsidR="00BF0921" w:rsidRDefault="00BF0921" w:rsidP="00BF0921">
      <w:pPr>
        <w:rPr>
          <w:rFonts w:ascii="Arial" w:hAnsi="Arial" w:cs="Arial"/>
          <w:sz w:val="24"/>
          <w:szCs w:val="24"/>
        </w:rPr>
      </w:pPr>
      <w:r>
        <w:rPr>
          <w:rFonts w:ascii="Arial" w:hAnsi="Arial" w:cs="Arial"/>
          <w:sz w:val="24"/>
          <w:szCs w:val="24"/>
        </w:rPr>
        <w:t>Se</w:t>
      </w:r>
      <w:r w:rsidRPr="00941F6A">
        <w:rPr>
          <w:rFonts w:ascii="Arial" w:hAnsi="Arial" w:cs="Arial"/>
          <w:sz w:val="24"/>
          <w:szCs w:val="24"/>
        </w:rPr>
        <w:t xml:space="preserve"> identifican los siguientes requisitos funcionales:</w:t>
      </w:r>
    </w:p>
    <w:p w14:paraId="38340CEF" w14:textId="77777777" w:rsidR="00BF0921" w:rsidRPr="00941F6A" w:rsidRDefault="00BF0921" w:rsidP="00BF0921">
      <w:pPr>
        <w:rPr>
          <w:rFonts w:ascii="Arial" w:hAnsi="Arial" w:cs="Arial"/>
          <w:sz w:val="24"/>
          <w:szCs w:val="24"/>
        </w:rPr>
      </w:pPr>
    </w:p>
    <w:p w14:paraId="3FE0F43B"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Iniciar sesión.</w:t>
      </w:r>
    </w:p>
    <w:p w14:paraId="3406593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Cerrar sesión.</w:t>
      </w:r>
    </w:p>
    <w:p w14:paraId="729A893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Cambiar clave propia.</w:t>
      </w:r>
    </w:p>
    <w:p w14:paraId="2D901B0B"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usuario.</w:t>
      </w:r>
    </w:p>
    <w:p w14:paraId="0C6A30B8"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Listar usuario.</w:t>
      </w:r>
    </w:p>
    <w:p w14:paraId="60DBAD67"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Modificar usuario.</w:t>
      </w:r>
    </w:p>
    <w:p w14:paraId="669828D9"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Cambiar clave del usuario.</w:t>
      </w:r>
    </w:p>
    <w:p w14:paraId="76640444"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usuario.</w:t>
      </w:r>
    </w:p>
    <w:p w14:paraId="76049312"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Habilitar usuario.</w:t>
      </w:r>
    </w:p>
    <w:p w14:paraId="288B08C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 xml:space="preserve">Exportar a </w:t>
      </w:r>
      <w:proofErr w:type="spellStart"/>
      <w:r w:rsidRPr="00354AED">
        <w:rPr>
          <w:rFonts w:ascii="Arial" w:hAnsi="Arial" w:cs="Arial"/>
          <w:sz w:val="24"/>
          <w:szCs w:val="24"/>
        </w:rPr>
        <w:t>pdf</w:t>
      </w:r>
      <w:proofErr w:type="spellEnd"/>
      <w:r w:rsidRPr="00354AED">
        <w:rPr>
          <w:rFonts w:ascii="Arial" w:hAnsi="Arial" w:cs="Arial"/>
          <w:sz w:val="24"/>
          <w:szCs w:val="24"/>
        </w:rPr>
        <w:t xml:space="preserve"> listado de usuarios.</w:t>
      </w:r>
    </w:p>
    <w:p w14:paraId="78DDBCF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noticia.</w:t>
      </w:r>
    </w:p>
    <w:p w14:paraId="6DA86DA2"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Listar noticia.</w:t>
      </w:r>
    </w:p>
    <w:p w14:paraId="7182C860"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Modificar noticia.</w:t>
      </w:r>
    </w:p>
    <w:p w14:paraId="414DF3B3"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noticia.</w:t>
      </w:r>
    </w:p>
    <w:p w14:paraId="668AF85C"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Mostrar noticia.</w:t>
      </w:r>
    </w:p>
    <w:p w14:paraId="7C66D58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Buscar noticias.</w:t>
      </w:r>
    </w:p>
    <w:p w14:paraId="101BBD9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Habilitar noticia a redacción.</w:t>
      </w:r>
    </w:p>
    <w:p w14:paraId="13463B2E"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Habilitar noticia a diseñador.</w:t>
      </w:r>
    </w:p>
    <w:p w14:paraId="085912F4"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indicaciones a errores.</w:t>
      </w:r>
    </w:p>
    <w:p w14:paraId="5C38D9CE"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Modificar indicaciones a errores.</w:t>
      </w:r>
    </w:p>
    <w:p w14:paraId="0C089266"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indicaciones a errores.</w:t>
      </w:r>
    </w:p>
    <w:p w14:paraId="3FE50F5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relación corrector-noticia.</w:t>
      </w:r>
    </w:p>
    <w:p w14:paraId="518B91D1"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Listar relación corrector-noticia.</w:t>
      </w:r>
    </w:p>
    <w:p w14:paraId="7265E4C0"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relación corrector-noticia.</w:t>
      </w:r>
    </w:p>
    <w:p w14:paraId="4A05942F"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 xml:space="preserve">Exportar a </w:t>
      </w:r>
      <w:proofErr w:type="spellStart"/>
      <w:r w:rsidRPr="00354AED">
        <w:rPr>
          <w:rFonts w:ascii="Arial" w:hAnsi="Arial" w:cs="Arial"/>
          <w:sz w:val="24"/>
          <w:szCs w:val="24"/>
        </w:rPr>
        <w:t>pdf</w:t>
      </w:r>
      <w:proofErr w:type="spellEnd"/>
      <w:r w:rsidRPr="00354AED">
        <w:rPr>
          <w:rFonts w:ascii="Arial" w:hAnsi="Arial" w:cs="Arial"/>
          <w:sz w:val="24"/>
          <w:szCs w:val="24"/>
        </w:rPr>
        <w:t xml:space="preserve"> relación corrector-noticia.</w:t>
      </w:r>
    </w:p>
    <w:p w14:paraId="5312A145"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relación periodista-noticia.</w:t>
      </w:r>
    </w:p>
    <w:p w14:paraId="0CC1B7E0"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Listar relación periodista-noticia.</w:t>
      </w:r>
    </w:p>
    <w:p w14:paraId="7EB7BDC0"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relación periodista-noticia.</w:t>
      </w:r>
    </w:p>
    <w:p w14:paraId="69F7637C"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 xml:space="preserve">Exportar a </w:t>
      </w:r>
      <w:proofErr w:type="spellStart"/>
      <w:r w:rsidRPr="00354AED">
        <w:rPr>
          <w:rFonts w:ascii="Arial" w:hAnsi="Arial" w:cs="Arial"/>
          <w:sz w:val="24"/>
          <w:szCs w:val="24"/>
        </w:rPr>
        <w:t>pdf</w:t>
      </w:r>
      <w:proofErr w:type="spellEnd"/>
      <w:r w:rsidRPr="00354AED">
        <w:rPr>
          <w:rFonts w:ascii="Arial" w:hAnsi="Arial" w:cs="Arial"/>
          <w:sz w:val="24"/>
          <w:szCs w:val="24"/>
        </w:rPr>
        <w:t xml:space="preserve"> relación periodista-noticia.</w:t>
      </w:r>
    </w:p>
    <w:p w14:paraId="52B08C19"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Agregar maqueta.</w:t>
      </w:r>
    </w:p>
    <w:p w14:paraId="59FB852E"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Modificar maqueta.</w:t>
      </w:r>
    </w:p>
    <w:p w14:paraId="21311758"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Eliminar maqueta.</w:t>
      </w:r>
    </w:p>
    <w:p w14:paraId="73595871" w14:textId="77777777" w:rsidR="00BF0921" w:rsidRPr="00354AED" w:rsidRDefault="00BF0921" w:rsidP="00BF0921">
      <w:pPr>
        <w:pStyle w:val="Prrafodelista"/>
        <w:numPr>
          <w:ilvl w:val="2"/>
          <w:numId w:val="26"/>
        </w:numPr>
        <w:spacing w:after="160" w:line="259" w:lineRule="auto"/>
        <w:ind w:left="567"/>
        <w:rPr>
          <w:rFonts w:ascii="Arial" w:hAnsi="Arial" w:cs="Arial"/>
          <w:sz w:val="24"/>
          <w:szCs w:val="24"/>
        </w:rPr>
      </w:pPr>
      <w:r w:rsidRPr="00354AED">
        <w:rPr>
          <w:rFonts w:ascii="Arial" w:hAnsi="Arial" w:cs="Arial"/>
          <w:sz w:val="24"/>
          <w:szCs w:val="24"/>
        </w:rPr>
        <w:t xml:space="preserve">Exportar a </w:t>
      </w:r>
      <w:proofErr w:type="spellStart"/>
      <w:r w:rsidRPr="00354AED">
        <w:rPr>
          <w:rFonts w:ascii="Arial" w:hAnsi="Arial" w:cs="Arial"/>
          <w:sz w:val="24"/>
          <w:szCs w:val="24"/>
        </w:rPr>
        <w:t>pdf</w:t>
      </w:r>
      <w:proofErr w:type="spellEnd"/>
      <w:r w:rsidRPr="00354AED">
        <w:rPr>
          <w:rFonts w:ascii="Arial" w:hAnsi="Arial" w:cs="Arial"/>
          <w:sz w:val="24"/>
          <w:szCs w:val="24"/>
        </w:rPr>
        <w:t xml:space="preserve"> la maqueta.</w:t>
      </w:r>
    </w:p>
    <w:p w14:paraId="45A2E036" w14:textId="77777777" w:rsidR="00BF0921" w:rsidRPr="00354AED" w:rsidRDefault="00BF0921" w:rsidP="00BF0921">
      <w:pPr>
        <w:pStyle w:val="Prrafodelista"/>
        <w:spacing w:after="160" w:line="259" w:lineRule="auto"/>
        <w:ind w:left="2160"/>
        <w:jc w:val="left"/>
        <w:rPr>
          <w:rFonts w:ascii="Arial" w:hAnsi="Arial" w:cs="Arial"/>
          <w:sz w:val="24"/>
          <w:szCs w:val="24"/>
        </w:rPr>
      </w:pPr>
    </w:p>
    <w:p w14:paraId="14804685" w14:textId="77777777" w:rsidR="00BF0921" w:rsidRDefault="00BF0921" w:rsidP="009929A0">
      <w:pPr>
        <w:pStyle w:val="Ttulo3"/>
      </w:pPr>
      <w:bookmarkStart w:id="54" w:name="_Toc516681334"/>
      <w:r w:rsidRPr="00354AED">
        <w:lastRenderedPageBreak/>
        <w:t>2.3.1.3 – Requerimientos no funcionales</w:t>
      </w:r>
      <w:bookmarkEnd w:id="54"/>
    </w:p>
    <w:p w14:paraId="181E1A0F" w14:textId="77777777" w:rsidR="00BF0921" w:rsidRPr="004E5BE3" w:rsidRDefault="00BF0921" w:rsidP="00BF0921"/>
    <w:p w14:paraId="55DA7EB3" w14:textId="77777777" w:rsidR="00BF0921" w:rsidRPr="00026078" w:rsidRDefault="00BF0921" w:rsidP="00BF0921">
      <w:pPr>
        <w:contextualSpacing/>
        <w:rPr>
          <w:rFonts w:ascii="Arial" w:hAnsi="Arial" w:cs="Arial"/>
          <w:sz w:val="24"/>
          <w:szCs w:val="24"/>
        </w:rPr>
      </w:pPr>
      <w:r w:rsidRPr="00026078">
        <w:rPr>
          <w:rFonts w:ascii="Arial" w:hAnsi="Arial" w:cs="Arial"/>
          <w:sz w:val="24"/>
          <w:szCs w:val="24"/>
        </w:rPr>
        <w:t>Los requerimientos no funcionales a tener en cuenta para el desarrollo del sistema propuesto son:</w:t>
      </w:r>
    </w:p>
    <w:p w14:paraId="3A3B7D48" w14:textId="77777777" w:rsidR="00BF0921" w:rsidRPr="00026078" w:rsidRDefault="00BF0921" w:rsidP="00BF0921">
      <w:pPr>
        <w:ind w:left="720"/>
        <w:contextualSpacing/>
        <w:rPr>
          <w:rFonts w:ascii="Arial" w:hAnsi="Arial" w:cs="Arial"/>
          <w:sz w:val="24"/>
          <w:szCs w:val="24"/>
        </w:rPr>
      </w:pPr>
    </w:p>
    <w:p w14:paraId="17420E59" w14:textId="77777777" w:rsidR="00BF0921" w:rsidRPr="00026078" w:rsidRDefault="00BF0921" w:rsidP="00BF0921">
      <w:pPr>
        <w:rPr>
          <w:rFonts w:ascii="Arial" w:hAnsi="Arial" w:cs="Arial"/>
          <w:b/>
          <w:i/>
          <w:sz w:val="24"/>
          <w:szCs w:val="24"/>
        </w:rPr>
      </w:pPr>
      <w:r w:rsidRPr="00026078">
        <w:rPr>
          <w:rFonts w:ascii="Arial" w:hAnsi="Arial" w:cs="Arial"/>
          <w:b/>
          <w:sz w:val="24"/>
          <w:szCs w:val="24"/>
        </w:rPr>
        <w:t>Apariencia o interfaz externa</w:t>
      </w:r>
    </w:p>
    <w:p w14:paraId="5C2D21FB"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La interfaz está confeccionada de forma amigable y de fácil navegación, donde el usuario en cada momento sepa en qué parte del sistema está ubicado y tenga disponible los vínculos a donde se puede dirigir y las acciones que puede realizar.</w:t>
      </w:r>
    </w:p>
    <w:p w14:paraId="4A7D761F" w14:textId="77777777" w:rsidR="00BF0921" w:rsidRPr="00026078" w:rsidRDefault="00BF0921" w:rsidP="00BF0921">
      <w:pPr>
        <w:rPr>
          <w:rFonts w:ascii="Arial" w:hAnsi="Arial" w:cs="Arial"/>
          <w:b/>
          <w:i/>
          <w:sz w:val="24"/>
          <w:szCs w:val="24"/>
        </w:rPr>
      </w:pPr>
      <w:r w:rsidRPr="00026078">
        <w:rPr>
          <w:rFonts w:ascii="Arial" w:hAnsi="Arial" w:cs="Arial"/>
          <w:b/>
          <w:sz w:val="24"/>
          <w:szCs w:val="24"/>
        </w:rPr>
        <w:t>Usabilidad</w:t>
      </w:r>
    </w:p>
    <w:p w14:paraId="4A29583B"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 xml:space="preserve">Esta aplicación tendrá facilidad de uso, pues podrá ser utilizada por personas sin experiencia previa con las computadoras. </w:t>
      </w:r>
    </w:p>
    <w:p w14:paraId="2F2AA886"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Se dará una capacitación a los usuarios finales del sistema sobre el uso de las diferentes funcionalidades del mismo.</w:t>
      </w:r>
    </w:p>
    <w:p w14:paraId="128FF566" w14:textId="77777777" w:rsidR="00BF0921" w:rsidRPr="00026078" w:rsidRDefault="00BF0921" w:rsidP="00BF0921">
      <w:pPr>
        <w:rPr>
          <w:rFonts w:ascii="Arial" w:hAnsi="Arial" w:cs="Arial"/>
          <w:b/>
          <w:i/>
          <w:sz w:val="24"/>
          <w:szCs w:val="24"/>
        </w:rPr>
      </w:pPr>
      <w:r w:rsidRPr="00026078">
        <w:rPr>
          <w:rFonts w:ascii="Arial" w:hAnsi="Arial" w:cs="Arial"/>
          <w:b/>
          <w:sz w:val="24"/>
          <w:szCs w:val="24"/>
        </w:rPr>
        <w:t>Rendimiento</w:t>
      </w:r>
    </w:p>
    <w:p w14:paraId="37C5FFEE"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El procesamiento de datos y las peticiones que se realizarán al sistema son relativamente bajos pues no hay cálculos de gran envergadura que requieran de un alto nivel de procesamiento por parte del servidor.</w:t>
      </w:r>
    </w:p>
    <w:p w14:paraId="41F817F1" w14:textId="77777777" w:rsidR="00BF0921" w:rsidRPr="00026078" w:rsidRDefault="00BF0921" w:rsidP="00BF0921">
      <w:pPr>
        <w:rPr>
          <w:rFonts w:ascii="Arial" w:hAnsi="Arial" w:cs="Arial"/>
          <w:b/>
          <w:i/>
          <w:sz w:val="24"/>
          <w:szCs w:val="24"/>
          <w:lang w:val="es-US"/>
        </w:rPr>
      </w:pPr>
      <w:r w:rsidRPr="00026078">
        <w:rPr>
          <w:rFonts w:ascii="Arial" w:hAnsi="Arial" w:cs="Arial"/>
          <w:b/>
          <w:sz w:val="24"/>
          <w:szCs w:val="24"/>
        </w:rPr>
        <w:t>Soporte</w:t>
      </w:r>
    </w:p>
    <w:p w14:paraId="65BB4128" w14:textId="77777777" w:rsidR="00BF0921" w:rsidRPr="00026078" w:rsidRDefault="00BF0921" w:rsidP="00BF0921">
      <w:pPr>
        <w:numPr>
          <w:ilvl w:val="0"/>
          <w:numId w:val="27"/>
        </w:numPr>
        <w:spacing w:before="120" w:after="120"/>
        <w:rPr>
          <w:rFonts w:ascii="Arial" w:hAnsi="Arial" w:cs="Arial"/>
          <w:sz w:val="24"/>
          <w:szCs w:val="24"/>
          <w:lang w:val="es-US"/>
        </w:rPr>
      </w:pPr>
      <w:r w:rsidRPr="00026078">
        <w:rPr>
          <w:rFonts w:ascii="Arial" w:hAnsi="Arial" w:cs="Arial"/>
          <w:sz w:val="24"/>
          <w:szCs w:val="24"/>
          <w:lang w:val="es-US"/>
        </w:rPr>
        <w:t xml:space="preserve">El mejoramiento del sistema y la inclusión de nuevos módulos son aspectos a tener en cuenta en un futuro. </w:t>
      </w:r>
    </w:p>
    <w:p w14:paraId="5BBF75BE" w14:textId="77777777" w:rsidR="00BF0921" w:rsidRPr="00026078" w:rsidRDefault="00BF0921" w:rsidP="00BF0921">
      <w:pPr>
        <w:numPr>
          <w:ilvl w:val="0"/>
          <w:numId w:val="27"/>
        </w:numPr>
        <w:spacing w:before="120" w:after="120"/>
        <w:rPr>
          <w:rFonts w:ascii="Arial" w:hAnsi="Arial" w:cs="Arial"/>
          <w:sz w:val="24"/>
          <w:szCs w:val="24"/>
          <w:lang w:val="es-US"/>
        </w:rPr>
      </w:pPr>
      <w:r w:rsidRPr="00026078">
        <w:rPr>
          <w:rFonts w:ascii="Arial" w:hAnsi="Arial" w:cs="Arial"/>
          <w:sz w:val="24"/>
          <w:szCs w:val="24"/>
          <w:lang w:val="es-US"/>
        </w:rPr>
        <w:t>Los servicios de instalación y mantenimiento del sistema serán responsabilidad del administrador informático del centro o por personal calificado, teniendo en cuenta las configuraciones necesarias para su correcto funcionamiento.</w:t>
      </w:r>
    </w:p>
    <w:p w14:paraId="5B14EE89" w14:textId="77777777" w:rsidR="00BF0921" w:rsidRPr="00026078" w:rsidRDefault="00BF0921" w:rsidP="00BF0921">
      <w:pPr>
        <w:rPr>
          <w:rFonts w:ascii="Arial" w:hAnsi="Arial" w:cs="Arial"/>
          <w:b/>
          <w:i/>
          <w:sz w:val="24"/>
          <w:szCs w:val="24"/>
        </w:rPr>
      </w:pPr>
      <w:r w:rsidRPr="00026078">
        <w:rPr>
          <w:rFonts w:ascii="Arial" w:hAnsi="Arial" w:cs="Arial"/>
          <w:b/>
          <w:sz w:val="24"/>
          <w:szCs w:val="24"/>
        </w:rPr>
        <w:t>Portabilidad</w:t>
      </w:r>
    </w:p>
    <w:p w14:paraId="4D0FE8EB"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 xml:space="preserve">Este software podrá ser ejecutado en cualquier sistema que soporte el lenguaje PHP y el gestor de bases de datos MySQL, lo cual ocurre en casi la totalidad de </w:t>
      </w:r>
      <w:r w:rsidRPr="00026078">
        <w:rPr>
          <w:rFonts w:ascii="Arial" w:hAnsi="Arial" w:cs="Arial"/>
          <w:sz w:val="24"/>
          <w:szCs w:val="24"/>
        </w:rPr>
        <w:lastRenderedPageBreak/>
        <w:t>plataformas utilizado en la actualidad, dentro de las que se destacan Windows, Linux y Mac.</w:t>
      </w:r>
    </w:p>
    <w:p w14:paraId="76674F77" w14:textId="77777777" w:rsidR="00BF0921" w:rsidRPr="00026078" w:rsidRDefault="00BF0921" w:rsidP="00BF0921">
      <w:pPr>
        <w:rPr>
          <w:rFonts w:ascii="Arial" w:hAnsi="Arial" w:cs="Arial"/>
          <w:b/>
          <w:bCs/>
          <w:i/>
          <w:sz w:val="24"/>
          <w:szCs w:val="24"/>
        </w:rPr>
      </w:pPr>
      <w:r w:rsidRPr="00026078">
        <w:rPr>
          <w:rFonts w:ascii="Arial" w:hAnsi="Arial" w:cs="Arial"/>
          <w:b/>
          <w:sz w:val="24"/>
          <w:szCs w:val="24"/>
        </w:rPr>
        <w:t>Validación y tratamiento de errores</w:t>
      </w:r>
    </w:p>
    <w:p w14:paraId="74608F19"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La aplicación</w:t>
      </w:r>
      <w:r w:rsidRPr="00026078">
        <w:rPr>
          <w:rFonts w:ascii="Arial" w:hAnsi="Arial" w:cs="Arial"/>
          <w:sz w:val="24"/>
          <w:szCs w:val="24"/>
          <w:lang w:val="es-US"/>
        </w:rPr>
        <w:t xml:space="preserve"> poseerá un mecanismo de validación ofrecido por el </w:t>
      </w:r>
      <w:r>
        <w:rPr>
          <w:rFonts w:ascii="Arial" w:hAnsi="Arial" w:cs="Arial"/>
          <w:sz w:val="24"/>
          <w:szCs w:val="24"/>
          <w:lang w:val="es-US"/>
        </w:rPr>
        <w:t>F</w:t>
      </w:r>
      <w:r w:rsidRPr="00026078">
        <w:rPr>
          <w:rFonts w:ascii="Arial" w:hAnsi="Arial" w:cs="Arial"/>
          <w:sz w:val="24"/>
          <w:szCs w:val="24"/>
          <w:lang w:val="es-US"/>
        </w:rPr>
        <w:t xml:space="preserve">ramework </w:t>
      </w:r>
      <w:proofErr w:type="spellStart"/>
      <w:r w:rsidRPr="00026078">
        <w:rPr>
          <w:rFonts w:ascii="Arial" w:hAnsi="Arial" w:cs="Arial"/>
          <w:sz w:val="24"/>
          <w:szCs w:val="24"/>
          <w:lang w:val="es-US"/>
        </w:rPr>
        <w:t>Yii</w:t>
      </w:r>
      <w:proofErr w:type="spellEnd"/>
      <w:r w:rsidRPr="00026078">
        <w:rPr>
          <w:rFonts w:ascii="Arial" w:hAnsi="Arial" w:cs="Arial"/>
          <w:sz w:val="24"/>
          <w:szCs w:val="24"/>
          <w:lang w:val="es-US"/>
        </w:rPr>
        <w:t xml:space="preserve"> con el propósito de prevenir errores por parte de los usuarios y de minimizar la entrada de datos incorrectos al sistema.</w:t>
      </w:r>
    </w:p>
    <w:p w14:paraId="375EB07D"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Este software será responsable también de denegar el acceso a las acciones que el usuario no tiene acceso y siempre que ocurra un error inesperado se notificará las causas del mismo.</w:t>
      </w:r>
    </w:p>
    <w:p w14:paraId="46A56F5F" w14:textId="77777777" w:rsidR="00BF0921" w:rsidRPr="00026078" w:rsidRDefault="00BF0921" w:rsidP="00BF0921">
      <w:pPr>
        <w:rPr>
          <w:rFonts w:ascii="Arial" w:hAnsi="Arial" w:cs="Arial"/>
          <w:b/>
          <w:i/>
          <w:sz w:val="24"/>
          <w:szCs w:val="24"/>
        </w:rPr>
      </w:pPr>
      <w:r w:rsidRPr="00026078">
        <w:rPr>
          <w:rFonts w:ascii="Arial" w:hAnsi="Arial" w:cs="Arial"/>
          <w:b/>
          <w:sz w:val="24"/>
          <w:szCs w:val="24"/>
        </w:rPr>
        <w:t>Seguridad</w:t>
      </w:r>
    </w:p>
    <w:p w14:paraId="53AE5FAF"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lang w:val="es-US"/>
        </w:rPr>
        <w:t>Esta aplicación contará con Control de Acceso Basado en Roles (RBAC por sus siglas en inglés) lo cual imposibilita al usuario realizar acciones a las que no tiene acceso.</w:t>
      </w:r>
    </w:p>
    <w:p w14:paraId="6399A40C"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 xml:space="preserve">El sistema guardará las contraseñas cifradas mediante algoritmos que provee el </w:t>
      </w:r>
      <w:proofErr w:type="spellStart"/>
      <w:r w:rsidRPr="00026078">
        <w:rPr>
          <w:rFonts w:ascii="Arial" w:hAnsi="Arial" w:cs="Arial"/>
          <w:sz w:val="24"/>
          <w:szCs w:val="24"/>
        </w:rPr>
        <w:t>framework</w:t>
      </w:r>
      <w:proofErr w:type="spellEnd"/>
      <w:r w:rsidRPr="00026078">
        <w:rPr>
          <w:rFonts w:ascii="Arial" w:hAnsi="Arial" w:cs="Arial"/>
          <w:sz w:val="24"/>
          <w:szCs w:val="24"/>
        </w:rPr>
        <w:t xml:space="preserve"> utilizado para impedir el uso indebido de las mismas. </w:t>
      </w:r>
    </w:p>
    <w:p w14:paraId="18375AA5" w14:textId="77777777" w:rsidR="00BF0921" w:rsidRPr="00026078"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Todo usuario del sistema podrá cambiar su contraseña siempre que conozca la actual, en caso de que la haya olvidado tiene que consultar a un administrador para que este realice el cambio.</w:t>
      </w:r>
    </w:p>
    <w:p w14:paraId="1E9D3034" w14:textId="77777777" w:rsidR="00BF0921" w:rsidRPr="00026078" w:rsidRDefault="00BF0921" w:rsidP="00BF0921">
      <w:pPr>
        <w:rPr>
          <w:rFonts w:ascii="Arial" w:hAnsi="Arial" w:cs="Arial"/>
          <w:b/>
          <w:i/>
          <w:sz w:val="24"/>
          <w:szCs w:val="24"/>
        </w:rPr>
      </w:pPr>
      <w:r w:rsidRPr="00026078">
        <w:rPr>
          <w:rFonts w:ascii="Arial" w:hAnsi="Arial" w:cs="Arial"/>
          <w:b/>
          <w:sz w:val="24"/>
          <w:szCs w:val="24"/>
        </w:rPr>
        <w:t>Software</w:t>
      </w:r>
    </w:p>
    <w:p w14:paraId="0F4F0094" w14:textId="77777777" w:rsidR="00BF0921" w:rsidRPr="00026078" w:rsidRDefault="00BF0921" w:rsidP="00BF0921">
      <w:pPr>
        <w:numPr>
          <w:ilvl w:val="0"/>
          <w:numId w:val="27"/>
        </w:numPr>
        <w:spacing w:before="120" w:after="120"/>
        <w:rPr>
          <w:rFonts w:ascii="Arial" w:hAnsi="Arial" w:cs="Arial"/>
          <w:b/>
          <w:sz w:val="24"/>
          <w:szCs w:val="24"/>
        </w:rPr>
      </w:pPr>
      <w:r w:rsidRPr="00026078">
        <w:rPr>
          <w:rFonts w:ascii="Arial" w:hAnsi="Arial" w:cs="Arial"/>
          <w:sz w:val="24"/>
          <w:szCs w:val="24"/>
        </w:rPr>
        <w:t>Del lado del servidor se necesita Apache y MySQL como Sistema Gestor de Base de Datos.</w:t>
      </w:r>
    </w:p>
    <w:p w14:paraId="64D5DE64" w14:textId="77777777" w:rsidR="00BF0921" w:rsidRPr="00026078" w:rsidRDefault="00BF0921" w:rsidP="00BF0921">
      <w:pPr>
        <w:numPr>
          <w:ilvl w:val="0"/>
          <w:numId w:val="27"/>
        </w:numPr>
        <w:spacing w:before="120" w:after="120"/>
        <w:rPr>
          <w:rFonts w:ascii="Arial" w:hAnsi="Arial" w:cs="Arial"/>
          <w:b/>
          <w:sz w:val="24"/>
          <w:szCs w:val="24"/>
        </w:rPr>
      </w:pPr>
      <w:r w:rsidRPr="00026078">
        <w:rPr>
          <w:rFonts w:ascii="Arial" w:hAnsi="Arial" w:cs="Arial"/>
          <w:sz w:val="24"/>
          <w:szCs w:val="24"/>
        </w:rPr>
        <w:t>Del lado del cliente se necesita que todas las computadoras con acceso al mismo tengan instaladas un navegador web.</w:t>
      </w:r>
    </w:p>
    <w:p w14:paraId="7BC19E1B" w14:textId="77777777" w:rsidR="00BF0921" w:rsidRPr="00026078" w:rsidRDefault="00BF0921" w:rsidP="00BF0921">
      <w:pPr>
        <w:rPr>
          <w:rFonts w:ascii="Arial" w:hAnsi="Arial" w:cs="Arial"/>
          <w:b/>
          <w:i/>
          <w:sz w:val="24"/>
          <w:szCs w:val="24"/>
        </w:rPr>
      </w:pPr>
      <w:r w:rsidRPr="00026078">
        <w:rPr>
          <w:rFonts w:ascii="Arial" w:hAnsi="Arial" w:cs="Arial"/>
          <w:b/>
          <w:sz w:val="24"/>
          <w:szCs w:val="24"/>
        </w:rPr>
        <w:t>Hardware</w:t>
      </w:r>
    </w:p>
    <w:p w14:paraId="4DDB74B5" w14:textId="77777777" w:rsidR="00BF0921" w:rsidRDefault="00BF0921" w:rsidP="00BF0921">
      <w:pPr>
        <w:numPr>
          <w:ilvl w:val="0"/>
          <w:numId w:val="27"/>
        </w:numPr>
        <w:spacing w:before="120" w:after="120"/>
        <w:rPr>
          <w:rFonts w:ascii="Arial" w:hAnsi="Arial" w:cs="Arial"/>
          <w:sz w:val="24"/>
          <w:szCs w:val="24"/>
        </w:rPr>
      </w:pPr>
      <w:r w:rsidRPr="00026078">
        <w:rPr>
          <w:rFonts w:ascii="Arial" w:hAnsi="Arial" w:cs="Arial"/>
          <w:sz w:val="24"/>
          <w:szCs w:val="24"/>
        </w:rPr>
        <w:t xml:space="preserve">Del lado del servidor se necesita un servidor web y otro de base de datos de 1 Gb de RAM como mínimo y 2 Gb de capacidad de disco duro. </w:t>
      </w:r>
    </w:p>
    <w:p w14:paraId="77192A2E" w14:textId="77777777" w:rsidR="00BF0921" w:rsidRPr="00AD2393" w:rsidRDefault="00BF0921" w:rsidP="00BF0921">
      <w:pPr>
        <w:numPr>
          <w:ilvl w:val="0"/>
          <w:numId w:val="27"/>
        </w:numPr>
        <w:spacing w:before="120" w:after="120"/>
        <w:rPr>
          <w:rFonts w:ascii="Arial" w:hAnsi="Arial" w:cs="Arial"/>
          <w:sz w:val="24"/>
          <w:szCs w:val="24"/>
        </w:rPr>
      </w:pPr>
      <w:r w:rsidRPr="00AD2393">
        <w:rPr>
          <w:rFonts w:ascii="Arial" w:hAnsi="Arial" w:cs="Arial"/>
          <w:sz w:val="24"/>
          <w:szCs w:val="24"/>
        </w:rPr>
        <w:t>Del lado del cliente se necesita que todas las computadoras implicadas estén conectadas a la red y tengan al menos 512 Mb de RAM.</w:t>
      </w:r>
    </w:p>
    <w:p w14:paraId="1B740C2B" w14:textId="77777777" w:rsidR="00BF0921" w:rsidRPr="00026078" w:rsidRDefault="00BF0921" w:rsidP="00BF0921">
      <w:pPr>
        <w:rPr>
          <w:rFonts w:ascii="Arial" w:hAnsi="Arial" w:cs="Arial"/>
          <w:sz w:val="24"/>
          <w:szCs w:val="24"/>
        </w:rPr>
      </w:pPr>
    </w:p>
    <w:p w14:paraId="4E037ED9" w14:textId="25C915A3" w:rsidR="00BF0921" w:rsidRDefault="00BF0921" w:rsidP="004675C9">
      <w:pPr>
        <w:pStyle w:val="Ttulo2"/>
        <w:numPr>
          <w:ilvl w:val="2"/>
          <w:numId w:val="22"/>
        </w:numPr>
      </w:pPr>
      <w:bookmarkStart w:id="55" w:name="_Toc516681335"/>
      <w:r w:rsidRPr="00354AED">
        <w:t xml:space="preserve">Modelo de casos de uso </w:t>
      </w:r>
      <w:proofErr w:type="spellStart"/>
      <w:r w:rsidRPr="00354AED">
        <w:t>del</w:t>
      </w:r>
      <w:proofErr w:type="spellEnd"/>
      <w:r w:rsidRPr="00354AED">
        <w:t xml:space="preserve"> sistema</w:t>
      </w:r>
      <w:bookmarkEnd w:id="55"/>
    </w:p>
    <w:p w14:paraId="772631A1" w14:textId="77777777" w:rsidR="00BF0921" w:rsidRPr="003F271C" w:rsidRDefault="00BF0921" w:rsidP="00BF0921">
      <w:pPr>
        <w:pStyle w:val="Prrafodelista"/>
        <w:ind w:left="1800"/>
      </w:pPr>
    </w:p>
    <w:p w14:paraId="0F4AF5C9" w14:textId="77777777" w:rsidR="00BF0921" w:rsidRPr="00354AED" w:rsidRDefault="00BF0921" w:rsidP="009929A0">
      <w:pPr>
        <w:pStyle w:val="Ttulo3"/>
      </w:pPr>
      <w:bookmarkStart w:id="56" w:name="_Toc516681336"/>
      <w:r w:rsidRPr="00354AED">
        <w:t>2.3.2.1 – Actores del sistema</w:t>
      </w:r>
      <w:bookmarkEnd w:id="56"/>
    </w:p>
    <w:p w14:paraId="49C3E315" w14:textId="77777777" w:rsidR="00BF0921" w:rsidRPr="00354AED" w:rsidRDefault="00BF0921" w:rsidP="00BF0921">
      <w:pPr>
        <w:keepNext/>
        <w:rPr>
          <w:rFonts w:ascii="Arial" w:hAnsi="Arial" w:cs="Arial"/>
          <w:b/>
          <w:bCs/>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52"/>
        <w:gridCol w:w="4242"/>
      </w:tblGrid>
      <w:tr w:rsidR="00BF0921" w:rsidRPr="00BE0EA2" w14:paraId="37E9BF55" w14:textId="77777777" w:rsidTr="00A62A2B">
        <w:tc>
          <w:tcPr>
            <w:tcW w:w="4252" w:type="dxa"/>
            <w:shd w:val="clear" w:color="auto" w:fill="auto"/>
          </w:tcPr>
          <w:p w14:paraId="7AEB65E8" w14:textId="77777777" w:rsidR="00BF0921" w:rsidRPr="00BE0EA2" w:rsidRDefault="00BF0921" w:rsidP="00A62A2B">
            <w:pPr>
              <w:tabs>
                <w:tab w:val="left" w:pos="1260"/>
              </w:tabs>
              <w:rPr>
                <w:rFonts w:ascii="Arial" w:hAnsi="Arial" w:cs="Arial"/>
                <w:b/>
                <w:sz w:val="24"/>
                <w:szCs w:val="24"/>
                <w:lang w:eastAsia="es-ES"/>
              </w:rPr>
            </w:pPr>
            <w:r>
              <w:rPr>
                <w:rFonts w:ascii="Arial" w:hAnsi="Arial" w:cs="Arial"/>
                <w:b/>
                <w:sz w:val="24"/>
                <w:szCs w:val="24"/>
                <w:lang w:eastAsia="es-ES"/>
              </w:rPr>
              <w:t xml:space="preserve"> </w:t>
            </w:r>
          </w:p>
        </w:tc>
        <w:tc>
          <w:tcPr>
            <w:tcW w:w="4242" w:type="dxa"/>
            <w:shd w:val="clear" w:color="auto" w:fill="auto"/>
          </w:tcPr>
          <w:p w14:paraId="33B167D9" w14:textId="77777777" w:rsidR="00BF0921" w:rsidRPr="00BE0EA2" w:rsidRDefault="00BF0921" w:rsidP="00A62A2B">
            <w:pPr>
              <w:tabs>
                <w:tab w:val="left" w:pos="1260"/>
              </w:tabs>
              <w:rPr>
                <w:rFonts w:ascii="Arial" w:hAnsi="Arial" w:cs="Arial"/>
                <w:b/>
                <w:sz w:val="24"/>
                <w:szCs w:val="24"/>
                <w:lang w:eastAsia="es-ES"/>
              </w:rPr>
            </w:pPr>
            <w:r w:rsidRPr="00BE0EA2">
              <w:rPr>
                <w:rFonts w:ascii="Arial" w:hAnsi="Arial" w:cs="Arial"/>
                <w:b/>
                <w:sz w:val="24"/>
                <w:szCs w:val="24"/>
                <w:lang w:eastAsia="es-ES"/>
              </w:rPr>
              <w:t>Descripción</w:t>
            </w:r>
          </w:p>
        </w:tc>
      </w:tr>
      <w:tr w:rsidR="00BF0921" w:rsidRPr="00BE0EA2" w14:paraId="14ED4FFB" w14:textId="77777777" w:rsidTr="00A62A2B">
        <w:tc>
          <w:tcPr>
            <w:tcW w:w="4252" w:type="dxa"/>
            <w:shd w:val="clear" w:color="auto" w:fill="auto"/>
          </w:tcPr>
          <w:p w14:paraId="1D5DEF01"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Usuario.</w:t>
            </w:r>
          </w:p>
        </w:tc>
        <w:tc>
          <w:tcPr>
            <w:tcW w:w="4242" w:type="dxa"/>
            <w:shd w:val="clear" w:color="auto" w:fill="auto"/>
          </w:tcPr>
          <w:p w14:paraId="37A6CC03"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Actor genérico que representa cualquier persona con acceso al sistema independientemente del rol que posea.</w:t>
            </w:r>
          </w:p>
        </w:tc>
      </w:tr>
      <w:tr w:rsidR="00BF0921" w:rsidRPr="00BE0EA2" w14:paraId="12AFE4BB" w14:textId="77777777" w:rsidTr="00A62A2B">
        <w:tc>
          <w:tcPr>
            <w:tcW w:w="4252" w:type="dxa"/>
            <w:shd w:val="clear" w:color="auto" w:fill="auto"/>
          </w:tcPr>
          <w:p w14:paraId="6F220F32"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Administrador.</w:t>
            </w:r>
          </w:p>
        </w:tc>
        <w:tc>
          <w:tcPr>
            <w:tcW w:w="4242" w:type="dxa"/>
            <w:shd w:val="clear" w:color="auto" w:fill="auto"/>
          </w:tcPr>
          <w:p w14:paraId="08ADE827"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bCs/>
                <w:sz w:val="24"/>
                <w:szCs w:val="24"/>
                <w:lang w:eastAsia="es-ES"/>
              </w:rPr>
              <w:t>Responsable de la gestión de todos los usuarios del sistema.</w:t>
            </w:r>
          </w:p>
        </w:tc>
      </w:tr>
      <w:tr w:rsidR="00BF0921" w:rsidRPr="00BE0EA2" w14:paraId="2DEBB40E" w14:textId="77777777" w:rsidTr="00A62A2B">
        <w:tc>
          <w:tcPr>
            <w:tcW w:w="4252" w:type="dxa"/>
            <w:shd w:val="clear" w:color="auto" w:fill="auto"/>
          </w:tcPr>
          <w:p w14:paraId="00E69522"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Periodista.</w:t>
            </w:r>
          </w:p>
        </w:tc>
        <w:tc>
          <w:tcPr>
            <w:tcW w:w="4242" w:type="dxa"/>
            <w:shd w:val="clear" w:color="auto" w:fill="auto"/>
          </w:tcPr>
          <w:p w14:paraId="28F3D97F"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Se encarga de insertar la información de las noticias que se van a usar posteriormente por los usuarios del sistema.</w:t>
            </w:r>
          </w:p>
        </w:tc>
      </w:tr>
      <w:tr w:rsidR="00BF0921" w:rsidRPr="00BE0EA2" w14:paraId="096164D5" w14:textId="77777777" w:rsidTr="00A62A2B">
        <w:tc>
          <w:tcPr>
            <w:tcW w:w="4252" w:type="dxa"/>
            <w:shd w:val="clear" w:color="auto" w:fill="auto"/>
          </w:tcPr>
          <w:p w14:paraId="4667570A"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Editor jefe.</w:t>
            </w:r>
          </w:p>
        </w:tc>
        <w:tc>
          <w:tcPr>
            <w:tcW w:w="4242" w:type="dxa"/>
            <w:shd w:val="clear" w:color="auto" w:fill="auto"/>
          </w:tcPr>
          <w:p w14:paraId="0582E394"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 xml:space="preserve">Esta persona tiene acceso a las noticias que son agregadas por los periodistas además de poder visualizar la relación que existe entre un periodista y el tema de noticia que está investigando. </w:t>
            </w:r>
          </w:p>
        </w:tc>
      </w:tr>
      <w:tr w:rsidR="00BF0921" w:rsidRPr="00BE0EA2" w14:paraId="5F3306F3" w14:textId="77777777" w:rsidTr="00A62A2B">
        <w:tc>
          <w:tcPr>
            <w:tcW w:w="4252" w:type="dxa"/>
            <w:shd w:val="clear" w:color="auto" w:fill="auto"/>
          </w:tcPr>
          <w:p w14:paraId="7865FE77"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Redactor jefe.</w:t>
            </w:r>
          </w:p>
        </w:tc>
        <w:tc>
          <w:tcPr>
            <w:tcW w:w="4242" w:type="dxa"/>
            <w:shd w:val="clear" w:color="auto" w:fill="auto"/>
          </w:tcPr>
          <w:p w14:paraId="7BE0192E"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Se encarga de supervisar a los correctores y de asignarles la información de una noticia determinada para que sea corregida.</w:t>
            </w:r>
          </w:p>
        </w:tc>
      </w:tr>
      <w:tr w:rsidR="00BF0921" w:rsidRPr="00BE0EA2" w14:paraId="256DDA58" w14:textId="77777777" w:rsidTr="00A62A2B">
        <w:tc>
          <w:tcPr>
            <w:tcW w:w="4252" w:type="dxa"/>
            <w:shd w:val="clear" w:color="auto" w:fill="auto"/>
          </w:tcPr>
          <w:p w14:paraId="439E8141"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Corrector.</w:t>
            </w:r>
          </w:p>
        </w:tc>
        <w:tc>
          <w:tcPr>
            <w:tcW w:w="4242" w:type="dxa"/>
            <w:shd w:val="clear" w:color="auto" w:fill="auto"/>
          </w:tcPr>
          <w:p w14:paraId="32D16073"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Es el responsable de corregir la información de las noticias que se le asignan por el Redactor Jefe.</w:t>
            </w:r>
          </w:p>
        </w:tc>
      </w:tr>
      <w:tr w:rsidR="00BF0921" w:rsidRPr="00BE0EA2" w14:paraId="21EE6DE2" w14:textId="77777777" w:rsidTr="00A62A2B">
        <w:tc>
          <w:tcPr>
            <w:tcW w:w="4252" w:type="dxa"/>
            <w:shd w:val="clear" w:color="auto" w:fill="auto"/>
          </w:tcPr>
          <w:p w14:paraId="025E2F26"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Director</w:t>
            </w:r>
          </w:p>
        </w:tc>
        <w:tc>
          <w:tcPr>
            <w:tcW w:w="4242" w:type="dxa"/>
            <w:shd w:val="clear" w:color="auto" w:fill="auto"/>
          </w:tcPr>
          <w:p w14:paraId="72437BB9"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 xml:space="preserve">Esta persona se encarga de supervisar el flujo de información </w:t>
            </w:r>
            <w:r w:rsidRPr="00BE0EA2">
              <w:rPr>
                <w:rFonts w:ascii="Arial" w:hAnsi="Arial" w:cs="Arial"/>
                <w:sz w:val="24"/>
                <w:szCs w:val="24"/>
                <w:lang w:eastAsia="es-ES"/>
              </w:rPr>
              <w:lastRenderedPageBreak/>
              <w:t xml:space="preserve">desde el comienzo hasta el fin y puede visualizar todas las relaciones entre periodistas y noticias. </w:t>
            </w:r>
          </w:p>
        </w:tc>
      </w:tr>
      <w:tr w:rsidR="00BF0921" w:rsidRPr="00BE0EA2" w14:paraId="7CDFBEFE" w14:textId="77777777" w:rsidTr="00A62A2B">
        <w:tc>
          <w:tcPr>
            <w:tcW w:w="4252" w:type="dxa"/>
            <w:shd w:val="clear" w:color="auto" w:fill="auto"/>
          </w:tcPr>
          <w:p w14:paraId="52FA434E"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lastRenderedPageBreak/>
              <w:t>Diseñador</w:t>
            </w:r>
          </w:p>
        </w:tc>
        <w:tc>
          <w:tcPr>
            <w:tcW w:w="4242" w:type="dxa"/>
            <w:shd w:val="clear" w:color="auto" w:fill="auto"/>
          </w:tcPr>
          <w:p w14:paraId="65F4D6C2" w14:textId="77777777" w:rsidR="00BF0921" w:rsidRPr="00BE0EA2" w:rsidRDefault="00BF0921" w:rsidP="00A62A2B">
            <w:pPr>
              <w:tabs>
                <w:tab w:val="left" w:pos="1260"/>
              </w:tabs>
              <w:rPr>
                <w:rFonts w:ascii="Arial" w:hAnsi="Arial" w:cs="Arial"/>
                <w:sz w:val="24"/>
                <w:szCs w:val="24"/>
                <w:lang w:eastAsia="es-ES"/>
              </w:rPr>
            </w:pPr>
            <w:r w:rsidRPr="00BE0EA2">
              <w:rPr>
                <w:rFonts w:ascii="Arial" w:hAnsi="Arial" w:cs="Arial"/>
                <w:sz w:val="24"/>
                <w:szCs w:val="24"/>
                <w:lang w:eastAsia="es-ES"/>
              </w:rPr>
              <w:t>Se encarga de maquetar la noticia para presentar el diseño de la publicación al director.</w:t>
            </w:r>
          </w:p>
        </w:tc>
      </w:tr>
    </w:tbl>
    <w:p w14:paraId="2EAF1368" w14:textId="77777777" w:rsidR="00BF0921" w:rsidRDefault="00BF0921" w:rsidP="00BF0921">
      <w:pPr>
        <w:jc w:val="center"/>
        <w:rPr>
          <w:rFonts w:ascii="Arial" w:hAnsi="Arial" w:cs="Arial"/>
          <w:b/>
          <w:bCs/>
          <w:sz w:val="20"/>
          <w:szCs w:val="20"/>
        </w:rPr>
      </w:pPr>
      <w:bookmarkStart w:id="57" w:name="_Toc516682021"/>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4</w:t>
      </w:r>
      <w:r w:rsidRPr="00354AED">
        <w:rPr>
          <w:rFonts w:ascii="Arial" w:hAnsi="Arial" w:cs="Arial"/>
          <w:b/>
          <w:bCs/>
          <w:sz w:val="20"/>
          <w:szCs w:val="20"/>
        </w:rPr>
        <w:fldChar w:fldCharType="end"/>
      </w:r>
      <w:r w:rsidRPr="00354AED">
        <w:rPr>
          <w:rFonts w:ascii="Arial" w:hAnsi="Arial" w:cs="Arial"/>
          <w:b/>
          <w:bCs/>
          <w:sz w:val="20"/>
          <w:szCs w:val="20"/>
        </w:rPr>
        <w:t>. Definición de actores del sistema a automatizar</w:t>
      </w:r>
      <w:bookmarkEnd w:id="57"/>
    </w:p>
    <w:p w14:paraId="0D883D4C" w14:textId="77777777" w:rsidR="00BF0921" w:rsidRDefault="00BF0921" w:rsidP="00BF0921">
      <w:pPr>
        <w:jc w:val="center"/>
        <w:rPr>
          <w:rFonts w:ascii="Arial" w:hAnsi="Arial" w:cs="Arial"/>
          <w:b/>
          <w:bCs/>
          <w:sz w:val="20"/>
          <w:szCs w:val="20"/>
        </w:rPr>
      </w:pPr>
    </w:p>
    <w:p w14:paraId="3EA44F25" w14:textId="77777777" w:rsidR="00BF0921" w:rsidRPr="00354AED" w:rsidRDefault="00BF0921" w:rsidP="00BF0921">
      <w:pPr>
        <w:jc w:val="center"/>
        <w:rPr>
          <w:rFonts w:ascii="Arial" w:hAnsi="Arial" w:cs="Arial"/>
        </w:rPr>
      </w:pPr>
    </w:p>
    <w:p w14:paraId="407D23AB" w14:textId="77777777" w:rsidR="00BF0921" w:rsidRPr="00354AED" w:rsidRDefault="00BF0921" w:rsidP="009929A0">
      <w:pPr>
        <w:pStyle w:val="Ttulo3"/>
      </w:pPr>
      <w:bookmarkStart w:id="58" w:name="_Toc516681337"/>
      <w:r w:rsidRPr="00354AED">
        <w:lastRenderedPageBreak/>
        <w:t>2.3.2.2 – Diagramas de casos de uso del sistema</w:t>
      </w:r>
      <w:bookmarkEnd w:id="58"/>
    </w:p>
    <w:p w14:paraId="5280A4C9" w14:textId="797E9101" w:rsidR="00BF0921" w:rsidRDefault="006153EA" w:rsidP="00BE569B">
      <w:bookmarkStart w:id="59" w:name="_Toc516678809"/>
      <w:r>
        <w:rPr>
          <w:noProof/>
          <w:lang w:eastAsia="es-ES"/>
        </w:rPr>
        <w:drawing>
          <wp:inline distT="0" distB="0" distL="0" distR="0" wp14:anchorId="078DC209" wp14:editId="53032390">
            <wp:extent cx="5914417" cy="704259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946" cy="7098003"/>
                    </a:xfrm>
                    <a:prstGeom prst="rect">
                      <a:avLst/>
                    </a:prstGeom>
                    <a:noFill/>
                    <a:ln>
                      <a:noFill/>
                    </a:ln>
                  </pic:spPr>
                </pic:pic>
              </a:graphicData>
            </a:graphic>
          </wp:inline>
        </w:drawing>
      </w:r>
      <w:bookmarkEnd w:id="59"/>
    </w:p>
    <w:p w14:paraId="6256202B" w14:textId="77777777" w:rsidR="006153EA" w:rsidRPr="00BB6CF5" w:rsidRDefault="006153EA" w:rsidP="006153EA">
      <w:pPr>
        <w:pStyle w:val="Descripcin"/>
        <w:jc w:val="center"/>
        <w:rPr>
          <w:rFonts w:ascii="Arial" w:hAnsi="Arial" w:cs="Arial"/>
          <w:sz w:val="24"/>
          <w:szCs w:val="24"/>
        </w:rPr>
      </w:pPr>
      <w:bookmarkStart w:id="60" w:name="_Toc516682233"/>
      <w:r w:rsidRPr="00BB6CF5">
        <w:rPr>
          <w:rFonts w:ascii="Arial" w:hAnsi="Arial" w:cs="Arial"/>
          <w:sz w:val="24"/>
          <w:szCs w:val="24"/>
        </w:rPr>
        <w:t xml:space="preserve">Figura </w:t>
      </w:r>
      <w:r w:rsidRPr="00BB6CF5">
        <w:rPr>
          <w:rFonts w:ascii="Arial" w:hAnsi="Arial" w:cs="Arial"/>
          <w:sz w:val="24"/>
          <w:szCs w:val="24"/>
        </w:rPr>
        <w:fldChar w:fldCharType="begin"/>
      </w:r>
      <w:r w:rsidRPr="00BB6CF5">
        <w:rPr>
          <w:rFonts w:ascii="Arial" w:hAnsi="Arial" w:cs="Arial"/>
          <w:sz w:val="24"/>
          <w:szCs w:val="24"/>
        </w:rPr>
        <w:instrText xml:space="preserve"> SEQ Figura \* ARABIC </w:instrText>
      </w:r>
      <w:r w:rsidRPr="00BB6CF5">
        <w:rPr>
          <w:rFonts w:ascii="Arial" w:hAnsi="Arial" w:cs="Arial"/>
          <w:sz w:val="24"/>
          <w:szCs w:val="24"/>
        </w:rPr>
        <w:fldChar w:fldCharType="separate"/>
      </w:r>
      <w:r w:rsidRPr="00BB6CF5">
        <w:rPr>
          <w:rFonts w:ascii="Arial" w:hAnsi="Arial" w:cs="Arial"/>
          <w:noProof/>
          <w:sz w:val="24"/>
          <w:szCs w:val="24"/>
        </w:rPr>
        <w:t>4</w:t>
      </w:r>
      <w:r w:rsidRPr="00BB6CF5">
        <w:rPr>
          <w:rFonts w:ascii="Arial" w:hAnsi="Arial" w:cs="Arial"/>
          <w:sz w:val="24"/>
          <w:szCs w:val="24"/>
        </w:rPr>
        <w:fldChar w:fldCharType="end"/>
      </w:r>
      <w:r w:rsidRPr="00BB6CF5">
        <w:rPr>
          <w:rFonts w:ascii="Arial" w:hAnsi="Arial" w:cs="Arial"/>
          <w:sz w:val="24"/>
          <w:szCs w:val="24"/>
        </w:rPr>
        <w:t>. Diagrama de casos de uso del sistema</w:t>
      </w:r>
      <w:bookmarkEnd w:id="60"/>
    </w:p>
    <w:p w14:paraId="6043BFE0" w14:textId="77777777" w:rsidR="006153EA" w:rsidRPr="00BE569B" w:rsidRDefault="006153EA" w:rsidP="00BE569B"/>
    <w:p w14:paraId="2C3E93D4" w14:textId="77777777" w:rsidR="00BF0921" w:rsidRPr="00354AED" w:rsidRDefault="00BF0921" w:rsidP="009929A0">
      <w:pPr>
        <w:pStyle w:val="Ttulo3"/>
      </w:pPr>
      <w:bookmarkStart w:id="61" w:name="_Toc516681338"/>
      <w:r w:rsidRPr="00354AED">
        <w:lastRenderedPageBreak/>
        <w:t>2.3.2.3 – Descripción de los casos de uso del sistema</w:t>
      </w:r>
      <w:bookmarkEnd w:id="61"/>
    </w:p>
    <w:p w14:paraId="77B9F990" w14:textId="77777777" w:rsidR="00BF0921" w:rsidRDefault="00BF0921" w:rsidP="00BF0921">
      <w:pPr>
        <w:keepNext/>
        <w:rPr>
          <w:rFonts w:ascii="Arial" w:hAnsi="Arial" w:cs="Arial"/>
          <w:b/>
          <w:bCs/>
          <w:sz w:val="20"/>
          <w:szCs w:val="20"/>
        </w:rPr>
      </w:pPr>
    </w:p>
    <w:p w14:paraId="34A80971"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29643AFA" w14:textId="77777777" w:rsidTr="00A62A2B">
        <w:tc>
          <w:tcPr>
            <w:tcW w:w="2974" w:type="dxa"/>
            <w:tcBorders>
              <w:top w:val="single" w:sz="4" w:space="0" w:color="auto"/>
              <w:left w:val="single" w:sz="4" w:space="0" w:color="auto"/>
              <w:bottom w:val="single" w:sz="4" w:space="0" w:color="auto"/>
              <w:right w:val="single" w:sz="4" w:space="0" w:color="auto"/>
            </w:tcBorders>
          </w:tcPr>
          <w:p w14:paraId="2D7EFEC1"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7C000F9F" w14:textId="77777777" w:rsidR="00BF0921" w:rsidRPr="00354AED" w:rsidRDefault="00BF0921" w:rsidP="00A62A2B">
            <w:pPr>
              <w:spacing w:line="240" w:lineRule="auto"/>
              <w:rPr>
                <w:rFonts w:ascii="Arial" w:hAnsi="Arial" w:cs="Arial"/>
                <w:sz w:val="24"/>
              </w:rPr>
            </w:pPr>
            <w:r w:rsidRPr="00354AED">
              <w:rPr>
                <w:rFonts w:ascii="Arial" w:hAnsi="Arial" w:cs="Arial"/>
                <w:sz w:val="24"/>
              </w:rPr>
              <w:t>Gestionar sesión.</w:t>
            </w:r>
          </w:p>
        </w:tc>
      </w:tr>
      <w:tr w:rsidR="00BF0921" w:rsidRPr="00354AED" w14:paraId="6CBCDFDF" w14:textId="77777777" w:rsidTr="00A62A2B">
        <w:tc>
          <w:tcPr>
            <w:tcW w:w="2974" w:type="dxa"/>
            <w:tcBorders>
              <w:top w:val="single" w:sz="4" w:space="0" w:color="auto"/>
              <w:left w:val="single" w:sz="4" w:space="0" w:color="auto"/>
              <w:bottom w:val="single" w:sz="4" w:space="0" w:color="auto"/>
              <w:right w:val="single" w:sz="4" w:space="0" w:color="auto"/>
            </w:tcBorders>
          </w:tcPr>
          <w:p w14:paraId="0537582C"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373E512C" w14:textId="77777777" w:rsidR="00BF0921" w:rsidRPr="00354AED" w:rsidRDefault="00BF0921" w:rsidP="00A62A2B">
            <w:pPr>
              <w:spacing w:line="240" w:lineRule="auto"/>
              <w:rPr>
                <w:rFonts w:ascii="Arial" w:hAnsi="Arial" w:cs="Arial"/>
                <w:sz w:val="24"/>
              </w:rPr>
            </w:pPr>
            <w:r w:rsidRPr="00354AED">
              <w:rPr>
                <w:rFonts w:ascii="Arial" w:hAnsi="Arial" w:cs="Arial"/>
                <w:sz w:val="24"/>
              </w:rPr>
              <w:t>Usuario (inicia).</w:t>
            </w:r>
          </w:p>
        </w:tc>
      </w:tr>
      <w:tr w:rsidR="00BF0921" w:rsidRPr="00354AED" w14:paraId="3E07D08F" w14:textId="77777777" w:rsidTr="00A62A2B">
        <w:tc>
          <w:tcPr>
            <w:tcW w:w="2974" w:type="dxa"/>
            <w:tcBorders>
              <w:top w:val="single" w:sz="4" w:space="0" w:color="auto"/>
              <w:left w:val="single" w:sz="4" w:space="0" w:color="auto"/>
              <w:bottom w:val="single" w:sz="4" w:space="0" w:color="auto"/>
              <w:right w:val="single" w:sz="4" w:space="0" w:color="auto"/>
            </w:tcBorders>
          </w:tcPr>
          <w:p w14:paraId="24E55484"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0CE81204" w14:textId="77777777" w:rsidR="00BF0921" w:rsidRPr="00354AED" w:rsidRDefault="00BF0921" w:rsidP="00A62A2B">
            <w:pPr>
              <w:spacing w:line="240" w:lineRule="auto"/>
              <w:rPr>
                <w:rFonts w:ascii="Arial" w:hAnsi="Arial" w:cs="Arial"/>
                <w:sz w:val="24"/>
              </w:rPr>
            </w:pPr>
            <w:r w:rsidRPr="00354AED">
              <w:rPr>
                <w:rFonts w:ascii="Arial" w:hAnsi="Arial" w:cs="Arial"/>
                <w:sz w:val="24"/>
              </w:rPr>
              <w:t>Verificar la identidad del usuario y que este acceda al sistema.</w:t>
            </w:r>
          </w:p>
        </w:tc>
      </w:tr>
      <w:tr w:rsidR="00BF0921" w:rsidRPr="00354AED" w14:paraId="6211BD03"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4CD8E520"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Resumen</w:t>
            </w:r>
          </w:p>
          <w:p w14:paraId="37DADB09" w14:textId="77777777" w:rsidR="00BF0921" w:rsidRPr="00354AED" w:rsidRDefault="00BF0921" w:rsidP="00A62A2B">
            <w:pPr>
              <w:spacing w:line="240" w:lineRule="auto"/>
              <w:rPr>
                <w:rFonts w:ascii="Arial" w:hAnsi="Arial" w:cs="Arial"/>
                <w:sz w:val="24"/>
              </w:rPr>
            </w:pPr>
            <w:r w:rsidRPr="00354AED">
              <w:rPr>
                <w:rFonts w:ascii="Arial" w:hAnsi="Arial" w:cs="Arial"/>
              </w:rPr>
              <w:t>El caso de uso se inicia cuando el usuario desea gestionar la sesión, puede iniciar sesión, cerrar sesión y visualizar la página inicial. El caso de uso finaliza cuando el usuario gestionó su sesión.</w:t>
            </w:r>
          </w:p>
        </w:tc>
      </w:tr>
      <w:tr w:rsidR="00BF0921" w:rsidRPr="00354AED" w14:paraId="0CFA985D" w14:textId="77777777" w:rsidTr="00A62A2B">
        <w:tc>
          <w:tcPr>
            <w:tcW w:w="2974" w:type="dxa"/>
            <w:tcBorders>
              <w:top w:val="single" w:sz="4" w:space="0" w:color="auto"/>
              <w:left w:val="single" w:sz="4" w:space="0" w:color="auto"/>
              <w:bottom w:val="single" w:sz="4" w:space="0" w:color="auto"/>
              <w:right w:val="single" w:sz="4" w:space="0" w:color="auto"/>
            </w:tcBorders>
          </w:tcPr>
          <w:p w14:paraId="5D8D06A3"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0644804C" w14:textId="77777777" w:rsidR="00BF0921" w:rsidRPr="00354AED" w:rsidRDefault="00BF0921" w:rsidP="00A62A2B">
            <w:pPr>
              <w:spacing w:line="240" w:lineRule="auto"/>
              <w:rPr>
                <w:rFonts w:ascii="Arial" w:hAnsi="Arial" w:cs="Arial"/>
                <w:sz w:val="24"/>
              </w:rPr>
            </w:pPr>
            <w:r w:rsidRPr="00354AED">
              <w:rPr>
                <w:rFonts w:ascii="Arial" w:hAnsi="Arial" w:cs="Arial"/>
                <w:sz w:val="24"/>
              </w:rPr>
              <w:t>R1, R2</w:t>
            </w:r>
          </w:p>
        </w:tc>
      </w:tr>
      <w:tr w:rsidR="00BF0921" w:rsidRPr="00354AED" w14:paraId="244EB27B" w14:textId="77777777" w:rsidTr="00A62A2B">
        <w:tc>
          <w:tcPr>
            <w:tcW w:w="2974" w:type="dxa"/>
            <w:tcBorders>
              <w:top w:val="single" w:sz="4" w:space="0" w:color="auto"/>
              <w:left w:val="single" w:sz="4" w:space="0" w:color="auto"/>
              <w:bottom w:val="single" w:sz="4" w:space="0" w:color="auto"/>
              <w:right w:val="single" w:sz="4" w:space="0" w:color="auto"/>
            </w:tcBorders>
          </w:tcPr>
          <w:p w14:paraId="04B3D678"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0237734B" w14:textId="77777777" w:rsidR="00BF0921" w:rsidRPr="00354AED" w:rsidRDefault="00BF0921" w:rsidP="00A62A2B">
            <w:pPr>
              <w:rPr>
                <w:rFonts w:ascii="Arial" w:hAnsi="Arial" w:cs="Arial"/>
                <w:sz w:val="28"/>
                <w:szCs w:val="28"/>
              </w:rPr>
            </w:pPr>
            <w:r w:rsidRPr="00354AED">
              <w:rPr>
                <w:rFonts w:ascii="Arial" w:hAnsi="Arial" w:cs="Arial"/>
                <w:sz w:val="28"/>
                <w:szCs w:val="28"/>
              </w:rPr>
              <w:t>El usuario posee una cuenta en el sistema.</w:t>
            </w:r>
          </w:p>
        </w:tc>
      </w:tr>
      <w:tr w:rsidR="00BF0921" w:rsidRPr="00354AED" w14:paraId="414EE451" w14:textId="77777777" w:rsidTr="00A62A2B">
        <w:tc>
          <w:tcPr>
            <w:tcW w:w="2974" w:type="dxa"/>
            <w:tcBorders>
              <w:top w:val="single" w:sz="4" w:space="0" w:color="auto"/>
              <w:left w:val="single" w:sz="4" w:space="0" w:color="auto"/>
              <w:bottom w:val="single" w:sz="4" w:space="0" w:color="auto"/>
              <w:right w:val="single" w:sz="4" w:space="0" w:color="auto"/>
            </w:tcBorders>
          </w:tcPr>
          <w:p w14:paraId="7A21CEEE"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7E0C84C8" w14:textId="77777777" w:rsidR="00BF0921" w:rsidRPr="00354AED" w:rsidRDefault="00BF0921" w:rsidP="00A62A2B">
            <w:pPr>
              <w:spacing w:line="240" w:lineRule="auto"/>
              <w:rPr>
                <w:rFonts w:ascii="Arial" w:hAnsi="Arial" w:cs="Arial"/>
                <w:sz w:val="24"/>
              </w:rPr>
            </w:pPr>
            <w:r w:rsidRPr="00354AED">
              <w:rPr>
                <w:rFonts w:ascii="Arial" w:hAnsi="Arial" w:cs="Arial"/>
                <w:sz w:val="24"/>
              </w:rPr>
              <w:t>El usuario puede acceder a la información que hay en su sección.</w:t>
            </w:r>
          </w:p>
        </w:tc>
      </w:tr>
      <w:tr w:rsidR="00BF0921" w:rsidRPr="00354AED" w14:paraId="45626EAC" w14:textId="77777777" w:rsidTr="00A62A2B">
        <w:tc>
          <w:tcPr>
            <w:tcW w:w="2974" w:type="dxa"/>
            <w:tcBorders>
              <w:top w:val="single" w:sz="4" w:space="0" w:color="auto"/>
              <w:left w:val="single" w:sz="4" w:space="0" w:color="auto"/>
              <w:bottom w:val="single" w:sz="4" w:space="0" w:color="auto"/>
              <w:right w:val="single" w:sz="4" w:space="0" w:color="auto"/>
            </w:tcBorders>
          </w:tcPr>
          <w:p w14:paraId="0A99D46A"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4A76A9F1" w14:textId="77777777" w:rsidR="00BF0921" w:rsidRPr="00354AED" w:rsidRDefault="00BF0921" w:rsidP="00A62A2B">
            <w:pPr>
              <w:spacing w:line="240" w:lineRule="auto"/>
              <w:rPr>
                <w:rFonts w:ascii="Arial" w:hAnsi="Arial" w:cs="Arial"/>
                <w:sz w:val="24"/>
              </w:rPr>
            </w:pPr>
          </w:p>
        </w:tc>
      </w:tr>
      <w:tr w:rsidR="00BF0921" w:rsidRPr="00354AED" w14:paraId="046F9B1B" w14:textId="77777777" w:rsidTr="00A62A2B">
        <w:tc>
          <w:tcPr>
            <w:tcW w:w="2974" w:type="dxa"/>
            <w:tcBorders>
              <w:top w:val="single" w:sz="4" w:space="0" w:color="auto"/>
              <w:left w:val="single" w:sz="4" w:space="0" w:color="auto"/>
              <w:bottom w:val="single" w:sz="4" w:space="0" w:color="auto"/>
              <w:right w:val="single" w:sz="4" w:space="0" w:color="auto"/>
            </w:tcBorders>
          </w:tcPr>
          <w:p w14:paraId="6C3C9A71"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6BFDD8B5" w14:textId="190E5EEC" w:rsidR="00BF0921" w:rsidRPr="00354AED" w:rsidRDefault="008E6D4A" w:rsidP="00A62A2B">
            <w:pPr>
              <w:spacing w:line="240" w:lineRule="auto"/>
              <w:rPr>
                <w:rFonts w:ascii="Arial" w:hAnsi="Arial" w:cs="Arial"/>
                <w:sz w:val="24"/>
              </w:rPr>
            </w:pPr>
            <w:r>
              <w:rPr>
                <w:rFonts w:ascii="Arial" w:hAnsi="Arial" w:cs="Arial"/>
                <w:sz w:val="24"/>
              </w:rPr>
              <w:t>Anexo 1.1</w:t>
            </w:r>
          </w:p>
        </w:tc>
      </w:tr>
    </w:tbl>
    <w:p w14:paraId="489E1E52" w14:textId="77777777" w:rsidR="00BF0921" w:rsidRPr="00354AED" w:rsidRDefault="00BF0921" w:rsidP="00BF0921">
      <w:pPr>
        <w:rPr>
          <w:rFonts w:ascii="Arial" w:hAnsi="Arial" w:cs="Arial"/>
          <w:sz w:val="24"/>
          <w:szCs w:val="24"/>
        </w:rPr>
      </w:pPr>
      <w:bookmarkStart w:id="62" w:name="_Toc516682022"/>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5</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sesión&gt;</w:t>
      </w:r>
      <w:bookmarkEnd w:id="62"/>
    </w:p>
    <w:p w14:paraId="74FDFC83"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51344021" w14:textId="77777777" w:rsidTr="00A62A2B">
        <w:tc>
          <w:tcPr>
            <w:tcW w:w="2974" w:type="dxa"/>
            <w:tcBorders>
              <w:top w:val="single" w:sz="4" w:space="0" w:color="auto"/>
              <w:left w:val="single" w:sz="4" w:space="0" w:color="auto"/>
              <w:bottom w:val="single" w:sz="4" w:space="0" w:color="auto"/>
              <w:right w:val="single" w:sz="4" w:space="0" w:color="auto"/>
            </w:tcBorders>
          </w:tcPr>
          <w:p w14:paraId="4ECD2DCB"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3062967E" w14:textId="77777777" w:rsidR="00BF0921" w:rsidRPr="00354AED" w:rsidRDefault="00BF0921" w:rsidP="00A62A2B">
            <w:pPr>
              <w:spacing w:line="240" w:lineRule="auto"/>
              <w:rPr>
                <w:rFonts w:ascii="Arial" w:hAnsi="Arial" w:cs="Arial"/>
                <w:sz w:val="24"/>
              </w:rPr>
            </w:pPr>
            <w:r w:rsidRPr="00354AED">
              <w:rPr>
                <w:rFonts w:ascii="Arial" w:hAnsi="Arial" w:cs="Arial"/>
                <w:sz w:val="24"/>
              </w:rPr>
              <w:t>Cambiar clave propia.</w:t>
            </w:r>
          </w:p>
        </w:tc>
      </w:tr>
      <w:tr w:rsidR="00BF0921" w:rsidRPr="00354AED" w14:paraId="308B454F" w14:textId="77777777" w:rsidTr="00A62A2B">
        <w:tc>
          <w:tcPr>
            <w:tcW w:w="2974" w:type="dxa"/>
            <w:tcBorders>
              <w:top w:val="single" w:sz="4" w:space="0" w:color="auto"/>
              <w:left w:val="single" w:sz="4" w:space="0" w:color="auto"/>
              <w:bottom w:val="single" w:sz="4" w:space="0" w:color="auto"/>
              <w:right w:val="single" w:sz="4" w:space="0" w:color="auto"/>
            </w:tcBorders>
          </w:tcPr>
          <w:p w14:paraId="5C8D2274"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2D6FAEA2" w14:textId="77777777" w:rsidR="00BF0921" w:rsidRPr="00354AED" w:rsidRDefault="00BF0921" w:rsidP="00A62A2B">
            <w:pPr>
              <w:spacing w:line="240" w:lineRule="auto"/>
              <w:rPr>
                <w:rFonts w:ascii="Arial" w:hAnsi="Arial" w:cs="Arial"/>
                <w:sz w:val="24"/>
              </w:rPr>
            </w:pPr>
            <w:r w:rsidRPr="00354AED">
              <w:rPr>
                <w:rFonts w:ascii="Arial" w:hAnsi="Arial" w:cs="Arial"/>
                <w:sz w:val="24"/>
              </w:rPr>
              <w:t>Usuario (inicia).</w:t>
            </w:r>
          </w:p>
        </w:tc>
      </w:tr>
      <w:tr w:rsidR="00BF0921" w:rsidRPr="00354AED" w14:paraId="675A8603" w14:textId="77777777" w:rsidTr="00A62A2B">
        <w:tc>
          <w:tcPr>
            <w:tcW w:w="2974" w:type="dxa"/>
            <w:tcBorders>
              <w:top w:val="single" w:sz="4" w:space="0" w:color="auto"/>
              <w:left w:val="single" w:sz="4" w:space="0" w:color="auto"/>
              <w:bottom w:val="single" w:sz="4" w:space="0" w:color="auto"/>
              <w:right w:val="single" w:sz="4" w:space="0" w:color="auto"/>
            </w:tcBorders>
          </w:tcPr>
          <w:p w14:paraId="69EEB3F9"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057B5437" w14:textId="77777777" w:rsidR="00BF0921" w:rsidRPr="00354AED" w:rsidRDefault="00BF0921" w:rsidP="00A62A2B">
            <w:pPr>
              <w:spacing w:line="240" w:lineRule="auto"/>
              <w:rPr>
                <w:rFonts w:ascii="Arial" w:hAnsi="Arial" w:cs="Arial"/>
                <w:sz w:val="24"/>
              </w:rPr>
            </w:pPr>
            <w:r w:rsidRPr="00354AED">
              <w:rPr>
                <w:rFonts w:ascii="Arial" w:hAnsi="Arial" w:cs="Arial"/>
                <w:sz w:val="24"/>
              </w:rPr>
              <w:t>Cambiar la clave de acceso.</w:t>
            </w:r>
          </w:p>
        </w:tc>
      </w:tr>
      <w:tr w:rsidR="00BF0921" w:rsidRPr="00354AED" w14:paraId="2B052BB3"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16D41E99"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Resumen</w:t>
            </w:r>
          </w:p>
          <w:p w14:paraId="62A69092" w14:textId="77777777" w:rsidR="00BF0921" w:rsidRPr="00354AED" w:rsidRDefault="00BF0921" w:rsidP="00A62A2B">
            <w:pPr>
              <w:spacing w:line="240" w:lineRule="auto"/>
              <w:rPr>
                <w:rFonts w:ascii="Arial" w:hAnsi="Arial" w:cs="Arial"/>
                <w:sz w:val="24"/>
              </w:rPr>
            </w:pPr>
            <w:r w:rsidRPr="00354AED">
              <w:rPr>
                <w:rFonts w:ascii="Arial" w:hAnsi="Arial" w:cs="Arial"/>
              </w:rPr>
              <w:t>El caso de uso se inicia cuando el usuario desea cambiar la clave de su cuenta. El caso de uso finaliza cuando el usuario cambió su clave.</w:t>
            </w:r>
          </w:p>
        </w:tc>
      </w:tr>
      <w:tr w:rsidR="00BF0921" w:rsidRPr="00354AED" w14:paraId="45CA72CF" w14:textId="77777777" w:rsidTr="00A62A2B">
        <w:tc>
          <w:tcPr>
            <w:tcW w:w="2974" w:type="dxa"/>
            <w:tcBorders>
              <w:top w:val="single" w:sz="4" w:space="0" w:color="auto"/>
              <w:left w:val="single" w:sz="4" w:space="0" w:color="auto"/>
              <w:bottom w:val="single" w:sz="4" w:space="0" w:color="auto"/>
              <w:right w:val="single" w:sz="4" w:space="0" w:color="auto"/>
            </w:tcBorders>
          </w:tcPr>
          <w:p w14:paraId="006A32C5"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052A60A6" w14:textId="77777777" w:rsidR="00BF0921" w:rsidRPr="00354AED" w:rsidRDefault="00BF0921" w:rsidP="00A62A2B">
            <w:pPr>
              <w:spacing w:line="240" w:lineRule="auto"/>
              <w:rPr>
                <w:rFonts w:ascii="Arial" w:hAnsi="Arial" w:cs="Arial"/>
                <w:sz w:val="24"/>
              </w:rPr>
            </w:pPr>
            <w:r w:rsidRPr="00354AED">
              <w:rPr>
                <w:rFonts w:ascii="Arial" w:hAnsi="Arial" w:cs="Arial"/>
                <w:sz w:val="24"/>
              </w:rPr>
              <w:t>R3</w:t>
            </w:r>
          </w:p>
        </w:tc>
      </w:tr>
      <w:tr w:rsidR="00BF0921" w:rsidRPr="00354AED" w14:paraId="1FC79A07" w14:textId="77777777" w:rsidTr="00A62A2B">
        <w:tc>
          <w:tcPr>
            <w:tcW w:w="2974" w:type="dxa"/>
            <w:tcBorders>
              <w:top w:val="single" w:sz="4" w:space="0" w:color="auto"/>
              <w:left w:val="single" w:sz="4" w:space="0" w:color="auto"/>
              <w:bottom w:val="single" w:sz="4" w:space="0" w:color="auto"/>
              <w:right w:val="single" w:sz="4" w:space="0" w:color="auto"/>
            </w:tcBorders>
          </w:tcPr>
          <w:p w14:paraId="02A33E84"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4BA1F883" w14:textId="77777777" w:rsidR="00BF0921" w:rsidRPr="00354AED" w:rsidRDefault="00BF0921" w:rsidP="00A62A2B">
            <w:pPr>
              <w:rPr>
                <w:rFonts w:ascii="Arial" w:hAnsi="Arial" w:cs="Arial"/>
                <w:sz w:val="28"/>
                <w:szCs w:val="28"/>
              </w:rPr>
            </w:pPr>
            <w:r w:rsidRPr="00354AED">
              <w:rPr>
                <w:rFonts w:ascii="Arial" w:hAnsi="Arial" w:cs="Arial"/>
                <w:sz w:val="28"/>
                <w:szCs w:val="28"/>
              </w:rPr>
              <w:t>El usuario debe haber iniciado sesión en el sistema.</w:t>
            </w:r>
          </w:p>
        </w:tc>
      </w:tr>
      <w:tr w:rsidR="00BF0921" w:rsidRPr="00354AED" w14:paraId="6C979B06" w14:textId="77777777" w:rsidTr="00A62A2B">
        <w:tc>
          <w:tcPr>
            <w:tcW w:w="2974" w:type="dxa"/>
            <w:tcBorders>
              <w:top w:val="single" w:sz="4" w:space="0" w:color="auto"/>
              <w:left w:val="single" w:sz="4" w:space="0" w:color="auto"/>
              <w:bottom w:val="single" w:sz="4" w:space="0" w:color="auto"/>
              <w:right w:val="single" w:sz="4" w:space="0" w:color="auto"/>
            </w:tcBorders>
          </w:tcPr>
          <w:p w14:paraId="476CC041"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321862EB" w14:textId="77777777" w:rsidR="00BF0921" w:rsidRPr="00354AED" w:rsidRDefault="00BF0921" w:rsidP="00A62A2B">
            <w:pPr>
              <w:spacing w:line="240" w:lineRule="auto"/>
              <w:rPr>
                <w:rFonts w:ascii="Arial" w:hAnsi="Arial" w:cs="Arial"/>
                <w:sz w:val="24"/>
              </w:rPr>
            </w:pPr>
            <w:r w:rsidRPr="00354AED">
              <w:rPr>
                <w:rFonts w:ascii="Arial" w:hAnsi="Arial" w:cs="Arial"/>
                <w:sz w:val="24"/>
              </w:rPr>
              <w:t>La clave de acceso actual es la deseada por el usuario.</w:t>
            </w:r>
          </w:p>
        </w:tc>
      </w:tr>
      <w:tr w:rsidR="00BF0921" w:rsidRPr="00354AED" w14:paraId="500417DB" w14:textId="77777777" w:rsidTr="00A62A2B">
        <w:tc>
          <w:tcPr>
            <w:tcW w:w="2974" w:type="dxa"/>
            <w:tcBorders>
              <w:top w:val="single" w:sz="4" w:space="0" w:color="auto"/>
              <w:left w:val="single" w:sz="4" w:space="0" w:color="auto"/>
              <w:bottom w:val="single" w:sz="4" w:space="0" w:color="auto"/>
              <w:right w:val="single" w:sz="4" w:space="0" w:color="auto"/>
            </w:tcBorders>
          </w:tcPr>
          <w:p w14:paraId="0F23243A"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52317FE3" w14:textId="77777777" w:rsidR="00BF0921" w:rsidRPr="00354AED" w:rsidRDefault="00BF0921" w:rsidP="00A62A2B">
            <w:pPr>
              <w:spacing w:line="240" w:lineRule="auto"/>
              <w:rPr>
                <w:rFonts w:ascii="Arial" w:hAnsi="Arial" w:cs="Arial"/>
                <w:sz w:val="24"/>
              </w:rPr>
            </w:pPr>
          </w:p>
        </w:tc>
      </w:tr>
      <w:tr w:rsidR="00BF0921" w:rsidRPr="00354AED" w14:paraId="234A7F29" w14:textId="77777777" w:rsidTr="00A62A2B">
        <w:tc>
          <w:tcPr>
            <w:tcW w:w="2974" w:type="dxa"/>
            <w:tcBorders>
              <w:top w:val="single" w:sz="4" w:space="0" w:color="auto"/>
              <w:left w:val="single" w:sz="4" w:space="0" w:color="auto"/>
              <w:bottom w:val="single" w:sz="4" w:space="0" w:color="auto"/>
              <w:right w:val="single" w:sz="4" w:space="0" w:color="auto"/>
            </w:tcBorders>
          </w:tcPr>
          <w:p w14:paraId="48141815"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45ECAA35" w14:textId="50CD30F6" w:rsidR="00BF0921" w:rsidRPr="00354AED" w:rsidRDefault="008E6D4A" w:rsidP="00A62A2B">
            <w:pPr>
              <w:spacing w:line="240" w:lineRule="auto"/>
              <w:rPr>
                <w:rFonts w:ascii="Arial" w:hAnsi="Arial" w:cs="Arial"/>
                <w:sz w:val="24"/>
              </w:rPr>
            </w:pPr>
            <w:r>
              <w:rPr>
                <w:rFonts w:ascii="Arial" w:hAnsi="Arial" w:cs="Arial"/>
                <w:sz w:val="24"/>
              </w:rPr>
              <w:t>Anexo 1.2</w:t>
            </w:r>
          </w:p>
        </w:tc>
      </w:tr>
    </w:tbl>
    <w:p w14:paraId="7BFCFB71" w14:textId="77777777" w:rsidR="00BF0921" w:rsidRPr="00354AED" w:rsidRDefault="00BF0921" w:rsidP="00BF0921">
      <w:pPr>
        <w:rPr>
          <w:rFonts w:ascii="Arial" w:hAnsi="Arial" w:cs="Arial"/>
          <w:sz w:val="24"/>
          <w:szCs w:val="24"/>
        </w:rPr>
      </w:pPr>
      <w:bookmarkStart w:id="63" w:name="_Toc516682023"/>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6</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&lt;Cambiar clave propia&gt;</w:t>
      </w:r>
      <w:bookmarkEnd w:id="63"/>
    </w:p>
    <w:p w14:paraId="33471D0E" w14:textId="77777777" w:rsidR="00BF0921" w:rsidRPr="00354AED" w:rsidRDefault="00BF0921" w:rsidP="00BF0921">
      <w:pPr>
        <w:rPr>
          <w:rFonts w:ascii="Arial" w:hAnsi="Arial" w:cs="Arial"/>
          <w:sz w:val="24"/>
          <w:szCs w:val="24"/>
        </w:rPr>
      </w:pPr>
    </w:p>
    <w:p w14:paraId="4A32776E"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346F0310" w14:textId="77777777" w:rsidTr="00A62A2B">
        <w:tc>
          <w:tcPr>
            <w:tcW w:w="2974" w:type="dxa"/>
            <w:tcBorders>
              <w:top w:val="single" w:sz="4" w:space="0" w:color="auto"/>
              <w:left w:val="single" w:sz="4" w:space="0" w:color="auto"/>
              <w:bottom w:val="single" w:sz="4" w:space="0" w:color="auto"/>
              <w:right w:val="single" w:sz="4" w:space="0" w:color="auto"/>
            </w:tcBorders>
          </w:tcPr>
          <w:p w14:paraId="0D1C8C88"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1B480185" w14:textId="77777777" w:rsidR="00BF0921" w:rsidRPr="00354AED" w:rsidRDefault="00BF0921" w:rsidP="00A62A2B">
            <w:pPr>
              <w:spacing w:line="240" w:lineRule="auto"/>
              <w:rPr>
                <w:rFonts w:ascii="Arial" w:hAnsi="Arial" w:cs="Arial"/>
                <w:sz w:val="24"/>
              </w:rPr>
            </w:pPr>
            <w:r w:rsidRPr="00354AED">
              <w:rPr>
                <w:rFonts w:ascii="Arial" w:hAnsi="Arial" w:cs="Arial"/>
                <w:color w:val="000000"/>
                <w:sz w:val="24"/>
                <w:szCs w:val="24"/>
              </w:rPr>
              <w:t>Gestionar usuarios.</w:t>
            </w:r>
          </w:p>
        </w:tc>
      </w:tr>
      <w:tr w:rsidR="00BF0921" w:rsidRPr="00354AED" w14:paraId="54B5A91F" w14:textId="77777777" w:rsidTr="00A62A2B">
        <w:tc>
          <w:tcPr>
            <w:tcW w:w="2974" w:type="dxa"/>
            <w:tcBorders>
              <w:top w:val="single" w:sz="4" w:space="0" w:color="auto"/>
              <w:left w:val="single" w:sz="4" w:space="0" w:color="auto"/>
              <w:bottom w:val="single" w:sz="4" w:space="0" w:color="auto"/>
              <w:right w:val="single" w:sz="4" w:space="0" w:color="auto"/>
            </w:tcBorders>
          </w:tcPr>
          <w:p w14:paraId="21D55C0C"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11390D08" w14:textId="77777777" w:rsidR="00BF0921" w:rsidRPr="00354AED" w:rsidRDefault="00BF0921" w:rsidP="00A62A2B">
            <w:pPr>
              <w:spacing w:line="240" w:lineRule="auto"/>
              <w:rPr>
                <w:rFonts w:ascii="Arial" w:hAnsi="Arial" w:cs="Arial"/>
                <w:sz w:val="24"/>
              </w:rPr>
            </w:pPr>
            <w:r w:rsidRPr="00354AED">
              <w:rPr>
                <w:rFonts w:ascii="Arial" w:hAnsi="Arial" w:cs="Arial"/>
                <w:sz w:val="24"/>
              </w:rPr>
              <w:t>Administrador (inicia).</w:t>
            </w:r>
          </w:p>
        </w:tc>
      </w:tr>
      <w:tr w:rsidR="00BF0921" w:rsidRPr="00354AED" w14:paraId="04C4A2E1" w14:textId="77777777" w:rsidTr="00A62A2B">
        <w:tc>
          <w:tcPr>
            <w:tcW w:w="2974" w:type="dxa"/>
            <w:tcBorders>
              <w:top w:val="single" w:sz="4" w:space="0" w:color="auto"/>
              <w:left w:val="single" w:sz="4" w:space="0" w:color="auto"/>
              <w:bottom w:val="single" w:sz="4" w:space="0" w:color="auto"/>
              <w:right w:val="single" w:sz="4" w:space="0" w:color="auto"/>
            </w:tcBorders>
          </w:tcPr>
          <w:p w14:paraId="5825F376"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42F9D09B" w14:textId="77777777" w:rsidR="00BF0921" w:rsidRPr="00354AED" w:rsidRDefault="00BF0921" w:rsidP="00A62A2B">
            <w:pPr>
              <w:spacing w:line="240" w:lineRule="auto"/>
              <w:rPr>
                <w:rFonts w:ascii="Arial" w:hAnsi="Arial" w:cs="Arial"/>
                <w:sz w:val="24"/>
              </w:rPr>
            </w:pPr>
            <w:r w:rsidRPr="00354AED">
              <w:rPr>
                <w:rFonts w:ascii="Arial" w:hAnsi="Arial" w:cs="Arial"/>
                <w:sz w:val="24"/>
              </w:rPr>
              <w:t>El Administrador gestione los usuarios del sistema.</w:t>
            </w:r>
          </w:p>
        </w:tc>
      </w:tr>
      <w:tr w:rsidR="00BF0921" w:rsidRPr="00354AED" w14:paraId="6982CCE5"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06A939AE"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lastRenderedPageBreak/>
              <w:t>Resumen</w:t>
            </w:r>
          </w:p>
          <w:p w14:paraId="25167492" w14:textId="77777777" w:rsidR="00BF0921" w:rsidRPr="00354AED" w:rsidRDefault="00BF0921" w:rsidP="00A62A2B">
            <w:pPr>
              <w:spacing w:line="240" w:lineRule="auto"/>
              <w:rPr>
                <w:rFonts w:ascii="Arial" w:hAnsi="Arial" w:cs="Arial"/>
                <w:sz w:val="24"/>
              </w:rPr>
            </w:pPr>
            <w:r w:rsidRPr="00354AED">
              <w:rPr>
                <w:rFonts w:ascii="Arial" w:hAnsi="Arial" w:cs="Arial"/>
                <w:color w:val="000000"/>
                <w:sz w:val="24"/>
                <w:szCs w:val="24"/>
              </w:rPr>
              <w:t>El caso de uso se inicia cuando el administrador desea gestionar los usuarios, puede listarlos, realizar una búsqueda, agregar un nuevo elemento y modificar, cambiar la contraseña o cambiar el estado de alguno de los existentes. El caso de uso finaliza cuando el administrador gestionó los usuarios deseados.</w:t>
            </w:r>
          </w:p>
        </w:tc>
      </w:tr>
      <w:tr w:rsidR="00BF0921" w:rsidRPr="00354AED" w14:paraId="4BC32D55" w14:textId="77777777" w:rsidTr="00A62A2B">
        <w:tc>
          <w:tcPr>
            <w:tcW w:w="2974" w:type="dxa"/>
            <w:tcBorders>
              <w:top w:val="single" w:sz="4" w:space="0" w:color="auto"/>
              <w:left w:val="single" w:sz="4" w:space="0" w:color="auto"/>
              <w:bottom w:val="single" w:sz="4" w:space="0" w:color="auto"/>
              <w:right w:val="single" w:sz="4" w:space="0" w:color="auto"/>
            </w:tcBorders>
          </w:tcPr>
          <w:p w14:paraId="59FB4E72"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18FD62C7" w14:textId="77777777" w:rsidR="00BF0921" w:rsidRPr="00354AED" w:rsidRDefault="00BF0921" w:rsidP="00A62A2B">
            <w:pPr>
              <w:spacing w:line="240" w:lineRule="auto"/>
              <w:rPr>
                <w:rFonts w:ascii="Arial" w:hAnsi="Arial" w:cs="Arial"/>
                <w:sz w:val="24"/>
              </w:rPr>
            </w:pPr>
            <w:r w:rsidRPr="00354AED">
              <w:rPr>
                <w:rFonts w:ascii="Arial" w:hAnsi="Arial" w:cs="Arial"/>
                <w:sz w:val="24"/>
              </w:rPr>
              <w:t>R4-R8</w:t>
            </w:r>
          </w:p>
        </w:tc>
      </w:tr>
      <w:tr w:rsidR="00BF0921" w:rsidRPr="00354AED" w14:paraId="02227727" w14:textId="77777777" w:rsidTr="00A62A2B">
        <w:tc>
          <w:tcPr>
            <w:tcW w:w="2974" w:type="dxa"/>
            <w:tcBorders>
              <w:top w:val="single" w:sz="4" w:space="0" w:color="auto"/>
              <w:left w:val="single" w:sz="4" w:space="0" w:color="auto"/>
              <w:bottom w:val="single" w:sz="4" w:space="0" w:color="auto"/>
              <w:right w:val="single" w:sz="4" w:space="0" w:color="auto"/>
            </w:tcBorders>
          </w:tcPr>
          <w:p w14:paraId="19AEE2D5"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6540CDC2"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El Administrador debe estar autenticado en el sistema para poder gestionar los usuarios del mismo.</w:t>
            </w:r>
          </w:p>
        </w:tc>
      </w:tr>
      <w:tr w:rsidR="00BF0921" w:rsidRPr="00354AED" w14:paraId="1EB62572" w14:textId="77777777" w:rsidTr="00A62A2B">
        <w:tc>
          <w:tcPr>
            <w:tcW w:w="2974" w:type="dxa"/>
            <w:tcBorders>
              <w:top w:val="single" w:sz="4" w:space="0" w:color="auto"/>
              <w:left w:val="single" w:sz="4" w:space="0" w:color="auto"/>
              <w:bottom w:val="single" w:sz="4" w:space="0" w:color="auto"/>
              <w:right w:val="single" w:sz="4" w:space="0" w:color="auto"/>
            </w:tcBorders>
          </w:tcPr>
          <w:p w14:paraId="7F41C751"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19885874" w14:textId="77777777" w:rsidR="00BF0921" w:rsidRPr="00354AED" w:rsidRDefault="00BF0921" w:rsidP="00A62A2B">
            <w:pPr>
              <w:spacing w:line="240" w:lineRule="auto"/>
              <w:rPr>
                <w:rFonts w:ascii="Arial" w:hAnsi="Arial" w:cs="Arial"/>
                <w:sz w:val="24"/>
              </w:rPr>
            </w:pPr>
            <w:r w:rsidRPr="00354AED">
              <w:rPr>
                <w:rFonts w:ascii="Arial" w:hAnsi="Arial" w:cs="Arial"/>
                <w:sz w:val="24"/>
              </w:rPr>
              <w:t xml:space="preserve">Los usuarios gestionados se encuentran en el estado deseado por el </w:t>
            </w:r>
            <w:proofErr w:type="spellStart"/>
            <w:r w:rsidRPr="00354AED">
              <w:rPr>
                <w:rFonts w:ascii="Arial" w:hAnsi="Arial" w:cs="Arial"/>
                <w:sz w:val="24"/>
              </w:rPr>
              <w:t>adminisrador</w:t>
            </w:r>
            <w:proofErr w:type="spellEnd"/>
            <w:r w:rsidRPr="00354AED">
              <w:rPr>
                <w:rFonts w:ascii="Arial" w:hAnsi="Arial" w:cs="Arial"/>
                <w:sz w:val="24"/>
              </w:rPr>
              <w:t>.</w:t>
            </w:r>
          </w:p>
        </w:tc>
      </w:tr>
      <w:tr w:rsidR="00BF0921" w:rsidRPr="00354AED" w14:paraId="6464902A" w14:textId="77777777" w:rsidTr="00A62A2B">
        <w:tc>
          <w:tcPr>
            <w:tcW w:w="2974" w:type="dxa"/>
            <w:tcBorders>
              <w:top w:val="single" w:sz="4" w:space="0" w:color="auto"/>
              <w:left w:val="single" w:sz="4" w:space="0" w:color="auto"/>
              <w:bottom w:val="single" w:sz="4" w:space="0" w:color="auto"/>
              <w:right w:val="single" w:sz="4" w:space="0" w:color="auto"/>
            </w:tcBorders>
          </w:tcPr>
          <w:p w14:paraId="4CC74EF2" w14:textId="77777777" w:rsidR="00BF0921" w:rsidRPr="008E6D4A" w:rsidRDefault="00BF0921" w:rsidP="00A62A2B">
            <w:pPr>
              <w:spacing w:line="240" w:lineRule="auto"/>
              <w:rPr>
                <w:rFonts w:ascii="Arial" w:hAnsi="Arial" w:cs="Arial"/>
                <w:b/>
                <w:sz w:val="24"/>
              </w:rPr>
            </w:pPr>
            <w:r w:rsidRPr="008E6D4A">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152C6D2A" w14:textId="77777777" w:rsidR="00BF0921" w:rsidRPr="00354AED" w:rsidRDefault="00BF0921" w:rsidP="00A62A2B">
            <w:pPr>
              <w:spacing w:line="240" w:lineRule="auto"/>
              <w:rPr>
                <w:rFonts w:ascii="Arial" w:hAnsi="Arial" w:cs="Arial"/>
                <w:sz w:val="24"/>
              </w:rPr>
            </w:pPr>
          </w:p>
        </w:tc>
      </w:tr>
      <w:tr w:rsidR="00BF0921" w:rsidRPr="00354AED" w14:paraId="75876DCA" w14:textId="77777777" w:rsidTr="00A62A2B">
        <w:tc>
          <w:tcPr>
            <w:tcW w:w="2974" w:type="dxa"/>
            <w:tcBorders>
              <w:top w:val="single" w:sz="4" w:space="0" w:color="auto"/>
              <w:left w:val="single" w:sz="4" w:space="0" w:color="auto"/>
              <w:bottom w:val="single" w:sz="4" w:space="0" w:color="auto"/>
              <w:right w:val="single" w:sz="4" w:space="0" w:color="auto"/>
            </w:tcBorders>
          </w:tcPr>
          <w:p w14:paraId="00FB8609" w14:textId="77777777" w:rsidR="00BF0921" w:rsidRPr="008E6D4A"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4C51B487" w14:textId="5C86D91C" w:rsidR="00BF0921" w:rsidRPr="00354AED" w:rsidRDefault="008E6D4A" w:rsidP="00A62A2B">
            <w:pPr>
              <w:spacing w:line="240" w:lineRule="auto"/>
              <w:rPr>
                <w:rFonts w:ascii="Arial" w:hAnsi="Arial" w:cs="Arial"/>
                <w:sz w:val="24"/>
              </w:rPr>
            </w:pPr>
            <w:r>
              <w:rPr>
                <w:rFonts w:ascii="Arial" w:hAnsi="Arial" w:cs="Arial"/>
                <w:sz w:val="24"/>
              </w:rPr>
              <w:t>Anexo 1.3</w:t>
            </w:r>
          </w:p>
        </w:tc>
      </w:tr>
    </w:tbl>
    <w:p w14:paraId="678BE660" w14:textId="77777777" w:rsidR="00BF0921" w:rsidRPr="00354AED" w:rsidRDefault="00BF0921" w:rsidP="00BF0921">
      <w:pPr>
        <w:rPr>
          <w:rFonts w:ascii="Arial" w:hAnsi="Arial" w:cs="Arial"/>
          <w:sz w:val="24"/>
          <w:szCs w:val="24"/>
        </w:rPr>
      </w:pPr>
      <w:bookmarkStart w:id="64" w:name="_Toc516682024"/>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7</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usuarios&gt;</w:t>
      </w:r>
      <w:bookmarkEnd w:id="64"/>
    </w:p>
    <w:p w14:paraId="7D11E4C9" w14:textId="77777777" w:rsidR="00BF0921" w:rsidRPr="00354AED" w:rsidRDefault="00BF0921" w:rsidP="00BF0921">
      <w:pPr>
        <w:rPr>
          <w:rFonts w:ascii="Arial" w:hAnsi="Arial" w:cs="Arial"/>
          <w:sz w:val="24"/>
          <w:szCs w:val="24"/>
        </w:rPr>
      </w:pPr>
    </w:p>
    <w:p w14:paraId="3282F326"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416F3383" w14:textId="77777777" w:rsidTr="00A62A2B">
        <w:tc>
          <w:tcPr>
            <w:tcW w:w="2974" w:type="dxa"/>
            <w:tcBorders>
              <w:top w:val="single" w:sz="4" w:space="0" w:color="auto"/>
              <w:left w:val="single" w:sz="4" w:space="0" w:color="auto"/>
              <w:bottom w:val="single" w:sz="4" w:space="0" w:color="auto"/>
              <w:right w:val="single" w:sz="4" w:space="0" w:color="auto"/>
            </w:tcBorders>
          </w:tcPr>
          <w:p w14:paraId="64B6C382"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52772FBC" w14:textId="77777777" w:rsidR="00BF0921" w:rsidRPr="00354AED" w:rsidRDefault="00BF0921" w:rsidP="00A62A2B">
            <w:pPr>
              <w:spacing w:line="240" w:lineRule="auto"/>
              <w:rPr>
                <w:rFonts w:ascii="Arial" w:hAnsi="Arial" w:cs="Arial"/>
                <w:sz w:val="24"/>
              </w:rPr>
            </w:pPr>
            <w:r w:rsidRPr="00354AED">
              <w:rPr>
                <w:rFonts w:ascii="Arial" w:hAnsi="Arial" w:cs="Arial"/>
                <w:color w:val="000000"/>
                <w:sz w:val="24"/>
                <w:szCs w:val="24"/>
              </w:rPr>
              <w:t>Gestionar noticia.</w:t>
            </w:r>
          </w:p>
        </w:tc>
      </w:tr>
      <w:tr w:rsidR="00BF0921" w:rsidRPr="00354AED" w14:paraId="4DC358A8" w14:textId="77777777" w:rsidTr="00A62A2B">
        <w:tc>
          <w:tcPr>
            <w:tcW w:w="2974" w:type="dxa"/>
            <w:tcBorders>
              <w:top w:val="single" w:sz="4" w:space="0" w:color="auto"/>
              <w:left w:val="single" w:sz="4" w:space="0" w:color="auto"/>
              <w:bottom w:val="single" w:sz="4" w:space="0" w:color="auto"/>
              <w:right w:val="single" w:sz="4" w:space="0" w:color="auto"/>
            </w:tcBorders>
          </w:tcPr>
          <w:p w14:paraId="6217F7DD"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4C8CB9DE" w14:textId="77777777" w:rsidR="00BF0921" w:rsidRPr="00354AED" w:rsidRDefault="00BF0921" w:rsidP="00A62A2B">
            <w:pPr>
              <w:spacing w:line="240" w:lineRule="auto"/>
              <w:rPr>
                <w:rFonts w:ascii="Arial" w:hAnsi="Arial" w:cs="Arial"/>
                <w:sz w:val="24"/>
              </w:rPr>
            </w:pPr>
            <w:r w:rsidRPr="00354AED">
              <w:rPr>
                <w:rFonts w:ascii="Arial" w:hAnsi="Arial" w:cs="Arial"/>
                <w:sz w:val="24"/>
              </w:rPr>
              <w:t>Periodista (inicia).</w:t>
            </w:r>
          </w:p>
        </w:tc>
      </w:tr>
      <w:tr w:rsidR="00BF0921" w:rsidRPr="00354AED" w14:paraId="03D02309" w14:textId="77777777" w:rsidTr="00A62A2B">
        <w:tc>
          <w:tcPr>
            <w:tcW w:w="2974" w:type="dxa"/>
            <w:tcBorders>
              <w:top w:val="single" w:sz="4" w:space="0" w:color="auto"/>
              <w:left w:val="single" w:sz="4" w:space="0" w:color="auto"/>
              <w:bottom w:val="single" w:sz="4" w:space="0" w:color="auto"/>
              <w:right w:val="single" w:sz="4" w:space="0" w:color="auto"/>
            </w:tcBorders>
          </w:tcPr>
          <w:p w14:paraId="5A2D0B28"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0D11ED7A" w14:textId="77777777" w:rsidR="00BF0921" w:rsidRPr="00354AED" w:rsidRDefault="00BF0921" w:rsidP="00A62A2B">
            <w:pPr>
              <w:spacing w:line="240" w:lineRule="auto"/>
              <w:rPr>
                <w:rFonts w:ascii="Arial" w:hAnsi="Arial" w:cs="Arial"/>
                <w:sz w:val="24"/>
              </w:rPr>
            </w:pPr>
            <w:r w:rsidRPr="00354AED">
              <w:rPr>
                <w:rFonts w:ascii="Arial" w:hAnsi="Arial" w:cs="Arial"/>
                <w:sz w:val="24"/>
              </w:rPr>
              <w:t>El Periodista gestione las noticias propias.</w:t>
            </w:r>
          </w:p>
        </w:tc>
      </w:tr>
      <w:tr w:rsidR="00BF0921" w:rsidRPr="00354AED" w14:paraId="20448A1D"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62DCCF35"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Resumen</w:t>
            </w:r>
          </w:p>
          <w:p w14:paraId="4C061445" w14:textId="77777777" w:rsidR="00BF0921" w:rsidRPr="00354AED" w:rsidRDefault="00BF0921" w:rsidP="00A62A2B">
            <w:pPr>
              <w:spacing w:line="240" w:lineRule="auto"/>
              <w:rPr>
                <w:rFonts w:ascii="Arial" w:hAnsi="Arial" w:cs="Arial"/>
                <w:sz w:val="24"/>
              </w:rPr>
            </w:pPr>
            <w:r w:rsidRPr="00354AED">
              <w:rPr>
                <w:rFonts w:ascii="Arial" w:hAnsi="Arial" w:cs="Arial"/>
                <w:color w:val="000000"/>
                <w:sz w:val="24"/>
                <w:szCs w:val="24"/>
              </w:rPr>
              <w:t>El caso de uso se inicia cuando el periodista desea gestionar las noticias propias, puede listarlas, realizar una búsqueda, agregar un nuevo elemento y modificar. El caso de uso finaliza cuando el periodista gestionó las noticias propias deseadas.</w:t>
            </w:r>
          </w:p>
        </w:tc>
      </w:tr>
      <w:tr w:rsidR="00BF0921" w:rsidRPr="00354AED" w14:paraId="536D6D84" w14:textId="77777777" w:rsidTr="00A62A2B">
        <w:tc>
          <w:tcPr>
            <w:tcW w:w="2974" w:type="dxa"/>
            <w:tcBorders>
              <w:top w:val="single" w:sz="4" w:space="0" w:color="auto"/>
              <w:left w:val="single" w:sz="4" w:space="0" w:color="auto"/>
              <w:bottom w:val="single" w:sz="4" w:space="0" w:color="auto"/>
              <w:right w:val="single" w:sz="4" w:space="0" w:color="auto"/>
            </w:tcBorders>
          </w:tcPr>
          <w:p w14:paraId="0073355C"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5ED2AE16" w14:textId="77777777" w:rsidR="00BF0921" w:rsidRPr="00354AED" w:rsidRDefault="00BF0921" w:rsidP="00A62A2B">
            <w:pPr>
              <w:spacing w:line="240" w:lineRule="auto"/>
              <w:rPr>
                <w:rFonts w:ascii="Arial" w:hAnsi="Arial" w:cs="Arial"/>
                <w:sz w:val="24"/>
              </w:rPr>
            </w:pPr>
            <w:r w:rsidRPr="00354AED">
              <w:rPr>
                <w:rFonts w:ascii="Arial" w:hAnsi="Arial" w:cs="Arial"/>
                <w:sz w:val="24"/>
              </w:rPr>
              <w:t>R9-R14</w:t>
            </w:r>
          </w:p>
        </w:tc>
      </w:tr>
      <w:tr w:rsidR="00BF0921" w:rsidRPr="00354AED" w14:paraId="060CA7E3" w14:textId="77777777" w:rsidTr="00A62A2B">
        <w:tc>
          <w:tcPr>
            <w:tcW w:w="2974" w:type="dxa"/>
            <w:tcBorders>
              <w:top w:val="single" w:sz="4" w:space="0" w:color="auto"/>
              <w:left w:val="single" w:sz="4" w:space="0" w:color="auto"/>
              <w:bottom w:val="single" w:sz="4" w:space="0" w:color="auto"/>
              <w:right w:val="single" w:sz="4" w:space="0" w:color="auto"/>
            </w:tcBorders>
          </w:tcPr>
          <w:p w14:paraId="280F38FF"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6B0A5285"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El periodista debe estar autenticado en el sistema para poder gestionar las noticias propias.</w:t>
            </w:r>
          </w:p>
        </w:tc>
      </w:tr>
      <w:tr w:rsidR="00BF0921" w:rsidRPr="00354AED" w14:paraId="484C9B13" w14:textId="77777777" w:rsidTr="00A62A2B">
        <w:tc>
          <w:tcPr>
            <w:tcW w:w="2974" w:type="dxa"/>
            <w:tcBorders>
              <w:top w:val="single" w:sz="4" w:space="0" w:color="auto"/>
              <w:left w:val="single" w:sz="4" w:space="0" w:color="auto"/>
              <w:bottom w:val="single" w:sz="4" w:space="0" w:color="auto"/>
              <w:right w:val="single" w:sz="4" w:space="0" w:color="auto"/>
            </w:tcBorders>
          </w:tcPr>
          <w:p w14:paraId="2E9174C6"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1D39AA72" w14:textId="77777777" w:rsidR="00BF0921" w:rsidRPr="00354AED" w:rsidRDefault="00BF0921" w:rsidP="00A62A2B">
            <w:pPr>
              <w:spacing w:line="240" w:lineRule="auto"/>
              <w:rPr>
                <w:rFonts w:ascii="Arial" w:hAnsi="Arial" w:cs="Arial"/>
                <w:sz w:val="24"/>
              </w:rPr>
            </w:pPr>
            <w:r w:rsidRPr="00354AED">
              <w:rPr>
                <w:rFonts w:ascii="Arial" w:hAnsi="Arial" w:cs="Arial"/>
                <w:sz w:val="24"/>
              </w:rPr>
              <w:t>Las noticias gestionadas se encuentran en el estado deseado por el periodista.</w:t>
            </w:r>
          </w:p>
        </w:tc>
      </w:tr>
      <w:tr w:rsidR="00BF0921" w:rsidRPr="00354AED" w14:paraId="7E7DBDD9" w14:textId="77777777" w:rsidTr="00A62A2B">
        <w:tc>
          <w:tcPr>
            <w:tcW w:w="2974" w:type="dxa"/>
            <w:tcBorders>
              <w:top w:val="single" w:sz="4" w:space="0" w:color="auto"/>
              <w:left w:val="single" w:sz="4" w:space="0" w:color="auto"/>
              <w:bottom w:val="single" w:sz="4" w:space="0" w:color="auto"/>
              <w:right w:val="single" w:sz="4" w:space="0" w:color="auto"/>
            </w:tcBorders>
          </w:tcPr>
          <w:p w14:paraId="3DE60291"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3BFD4646" w14:textId="77777777" w:rsidR="00BF0921" w:rsidRPr="00354AED" w:rsidRDefault="00BF0921" w:rsidP="00A62A2B">
            <w:pPr>
              <w:spacing w:line="240" w:lineRule="auto"/>
              <w:rPr>
                <w:rFonts w:ascii="Arial" w:hAnsi="Arial" w:cs="Arial"/>
                <w:sz w:val="24"/>
              </w:rPr>
            </w:pPr>
          </w:p>
        </w:tc>
      </w:tr>
      <w:tr w:rsidR="00BF0921" w:rsidRPr="00354AED" w14:paraId="1E1ED9BF" w14:textId="77777777" w:rsidTr="00A62A2B">
        <w:tc>
          <w:tcPr>
            <w:tcW w:w="2974" w:type="dxa"/>
            <w:tcBorders>
              <w:top w:val="single" w:sz="4" w:space="0" w:color="auto"/>
              <w:left w:val="single" w:sz="4" w:space="0" w:color="auto"/>
              <w:bottom w:val="single" w:sz="4" w:space="0" w:color="auto"/>
              <w:right w:val="single" w:sz="4" w:space="0" w:color="auto"/>
            </w:tcBorders>
          </w:tcPr>
          <w:p w14:paraId="38E9268B"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63786DF2" w14:textId="308990FE" w:rsidR="00BF0921" w:rsidRPr="00354AED" w:rsidRDefault="008E6D4A" w:rsidP="00A62A2B">
            <w:pPr>
              <w:spacing w:line="240" w:lineRule="auto"/>
              <w:rPr>
                <w:rFonts w:ascii="Arial" w:hAnsi="Arial" w:cs="Arial"/>
                <w:sz w:val="24"/>
              </w:rPr>
            </w:pPr>
            <w:r>
              <w:rPr>
                <w:rFonts w:ascii="Arial" w:hAnsi="Arial" w:cs="Arial"/>
                <w:sz w:val="24"/>
              </w:rPr>
              <w:t>Anexo 1.4</w:t>
            </w:r>
          </w:p>
        </w:tc>
      </w:tr>
    </w:tbl>
    <w:p w14:paraId="20943F64" w14:textId="77777777" w:rsidR="00BF0921" w:rsidRPr="00354AED" w:rsidRDefault="00BF0921" w:rsidP="00BF0921">
      <w:pPr>
        <w:rPr>
          <w:rFonts w:ascii="Arial" w:hAnsi="Arial" w:cs="Arial"/>
          <w:sz w:val="24"/>
          <w:szCs w:val="24"/>
        </w:rPr>
      </w:pPr>
      <w:bookmarkStart w:id="65" w:name="_Toc516682025"/>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8</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noticias&gt;</w:t>
      </w:r>
      <w:bookmarkEnd w:id="65"/>
    </w:p>
    <w:p w14:paraId="7250B259"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18BDCEDD" w14:textId="77777777" w:rsidTr="00A62A2B">
        <w:tc>
          <w:tcPr>
            <w:tcW w:w="2974" w:type="dxa"/>
            <w:tcBorders>
              <w:top w:val="single" w:sz="4" w:space="0" w:color="auto"/>
              <w:left w:val="single" w:sz="4" w:space="0" w:color="auto"/>
              <w:bottom w:val="single" w:sz="4" w:space="0" w:color="auto"/>
              <w:right w:val="single" w:sz="4" w:space="0" w:color="auto"/>
            </w:tcBorders>
          </w:tcPr>
          <w:p w14:paraId="1CD6E410"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7AF80AA8" w14:textId="77777777" w:rsidR="00BF0921" w:rsidRPr="00354AED" w:rsidRDefault="00BF0921" w:rsidP="00A62A2B">
            <w:pPr>
              <w:spacing w:line="240" w:lineRule="auto"/>
              <w:rPr>
                <w:rFonts w:ascii="Arial" w:hAnsi="Arial" w:cs="Arial"/>
                <w:sz w:val="24"/>
              </w:rPr>
            </w:pPr>
            <w:r w:rsidRPr="00354AED">
              <w:rPr>
                <w:rFonts w:ascii="Arial" w:hAnsi="Arial" w:cs="Arial"/>
                <w:sz w:val="24"/>
                <w:szCs w:val="24"/>
              </w:rPr>
              <w:t>Gestionar indicaciones a los errores.</w:t>
            </w:r>
          </w:p>
        </w:tc>
      </w:tr>
      <w:tr w:rsidR="00BF0921" w:rsidRPr="00354AED" w14:paraId="29BF96C3" w14:textId="77777777" w:rsidTr="00A62A2B">
        <w:tc>
          <w:tcPr>
            <w:tcW w:w="2974" w:type="dxa"/>
            <w:tcBorders>
              <w:top w:val="single" w:sz="4" w:space="0" w:color="auto"/>
              <w:left w:val="single" w:sz="4" w:space="0" w:color="auto"/>
              <w:bottom w:val="single" w:sz="4" w:space="0" w:color="auto"/>
              <w:right w:val="single" w:sz="4" w:space="0" w:color="auto"/>
            </w:tcBorders>
          </w:tcPr>
          <w:p w14:paraId="44B5A31E"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073F7D89" w14:textId="77777777" w:rsidR="00BF0921" w:rsidRPr="00354AED" w:rsidRDefault="00BF0921" w:rsidP="00A62A2B">
            <w:pPr>
              <w:spacing w:line="240" w:lineRule="auto"/>
              <w:rPr>
                <w:rFonts w:ascii="Arial" w:hAnsi="Arial" w:cs="Arial"/>
                <w:sz w:val="24"/>
              </w:rPr>
            </w:pPr>
            <w:r w:rsidRPr="00354AED">
              <w:rPr>
                <w:rFonts w:ascii="Arial" w:hAnsi="Arial" w:cs="Arial"/>
                <w:sz w:val="24"/>
              </w:rPr>
              <w:t>Editor jefe (inicia).</w:t>
            </w:r>
          </w:p>
        </w:tc>
      </w:tr>
      <w:tr w:rsidR="00BF0921" w:rsidRPr="00354AED" w14:paraId="61814455" w14:textId="77777777" w:rsidTr="00A62A2B">
        <w:tc>
          <w:tcPr>
            <w:tcW w:w="2974" w:type="dxa"/>
            <w:tcBorders>
              <w:top w:val="single" w:sz="4" w:space="0" w:color="auto"/>
              <w:left w:val="single" w:sz="4" w:space="0" w:color="auto"/>
              <w:bottom w:val="single" w:sz="4" w:space="0" w:color="auto"/>
              <w:right w:val="single" w:sz="4" w:space="0" w:color="auto"/>
            </w:tcBorders>
          </w:tcPr>
          <w:p w14:paraId="36076DD7"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560D9105" w14:textId="77777777" w:rsidR="00BF0921" w:rsidRPr="00354AED" w:rsidRDefault="00BF0921" w:rsidP="00A62A2B">
            <w:pPr>
              <w:spacing w:line="240" w:lineRule="auto"/>
              <w:rPr>
                <w:rFonts w:ascii="Arial" w:hAnsi="Arial" w:cs="Arial"/>
                <w:sz w:val="24"/>
              </w:rPr>
            </w:pPr>
            <w:r w:rsidRPr="00354AED">
              <w:rPr>
                <w:rFonts w:ascii="Arial" w:hAnsi="Arial" w:cs="Arial"/>
                <w:sz w:val="24"/>
              </w:rPr>
              <w:t>El editor jefe gestione las indicaciones a los errores de las noticias.</w:t>
            </w:r>
          </w:p>
        </w:tc>
      </w:tr>
      <w:tr w:rsidR="00BF0921" w:rsidRPr="00354AED" w14:paraId="73212698"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372750B7"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Resumen</w:t>
            </w:r>
          </w:p>
          <w:p w14:paraId="7A503C2B" w14:textId="77777777" w:rsidR="00BF0921" w:rsidRPr="00354AED" w:rsidRDefault="00BF0921" w:rsidP="00A62A2B">
            <w:pPr>
              <w:spacing w:line="240" w:lineRule="auto"/>
              <w:rPr>
                <w:rFonts w:ascii="Arial" w:hAnsi="Arial" w:cs="Arial"/>
                <w:sz w:val="24"/>
              </w:rPr>
            </w:pPr>
            <w:r w:rsidRPr="00354AED">
              <w:rPr>
                <w:rFonts w:ascii="Arial" w:hAnsi="Arial" w:cs="Arial"/>
                <w:color w:val="000000"/>
                <w:sz w:val="24"/>
                <w:szCs w:val="24"/>
              </w:rPr>
              <w:t xml:space="preserve">El caso de uso se inicia cuando el editor jefe desea gestionar las indicaciones a los errores de las noticias, puede agregar un nuevo elemento, visualizar uno existente y eliminar. El caso de uso finaliza cuando el editor jefe gestionó </w:t>
            </w:r>
            <w:r w:rsidRPr="00354AED">
              <w:rPr>
                <w:rFonts w:ascii="Arial" w:hAnsi="Arial" w:cs="Arial"/>
                <w:color w:val="000000"/>
                <w:sz w:val="24"/>
                <w:szCs w:val="24"/>
              </w:rPr>
              <w:lastRenderedPageBreak/>
              <w:t>los errores deseados.</w:t>
            </w:r>
          </w:p>
        </w:tc>
      </w:tr>
      <w:tr w:rsidR="00BF0921" w:rsidRPr="00354AED" w14:paraId="56E973A0" w14:textId="77777777" w:rsidTr="00A62A2B">
        <w:tc>
          <w:tcPr>
            <w:tcW w:w="2974" w:type="dxa"/>
            <w:tcBorders>
              <w:top w:val="single" w:sz="4" w:space="0" w:color="auto"/>
              <w:left w:val="single" w:sz="4" w:space="0" w:color="auto"/>
              <w:bottom w:val="single" w:sz="4" w:space="0" w:color="auto"/>
              <w:right w:val="single" w:sz="4" w:space="0" w:color="auto"/>
            </w:tcBorders>
          </w:tcPr>
          <w:p w14:paraId="59D2817D"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lastRenderedPageBreak/>
              <w:t>Referencias</w:t>
            </w:r>
          </w:p>
        </w:tc>
        <w:tc>
          <w:tcPr>
            <w:tcW w:w="5520" w:type="dxa"/>
            <w:tcBorders>
              <w:top w:val="single" w:sz="4" w:space="0" w:color="auto"/>
              <w:left w:val="single" w:sz="4" w:space="0" w:color="auto"/>
              <w:bottom w:val="single" w:sz="4" w:space="0" w:color="auto"/>
              <w:right w:val="single" w:sz="4" w:space="0" w:color="auto"/>
            </w:tcBorders>
          </w:tcPr>
          <w:p w14:paraId="7BBE8461" w14:textId="77777777" w:rsidR="00BF0921" w:rsidRPr="00354AED" w:rsidRDefault="00BF0921" w:rsidP="00A62A2B">
            <w:pPr>
              <w:spacing w:line="240" w:lineRule="auto"/>
              <w:rPr>
                <w:rFonts w:ascii="Arial" w:hAnsi="Arial" w:cs="Arial"/>
                <w:sz w:val="24"/>
              </w:rPr>
            </w:pPr>
            <w:r w:rsidRPr="00354AED">
              <w:rPr>
                <w:rFonts w:ascii="Arial" w:hAnsi="Arial" w:cs="Arial"/>
                <w:sz w:val="24"/>
              </w:rPr>
              <w:t>R19, R21</w:t>
            </w:r>
          </w:p>
        </w:tc>
      </w:tr>
      <w:tr w:rsidR="00BF0921" w:rsidRPr="00354AED" w14:paraId="72D2EC3E" w14:textId="77777777" w:rsidTr="00A62A2B">
        <w:tc>
          <w:tcPr>
            <w:tcW w:w="2974" w:type="dxa"/>
            <w:tcBorders>
              <w:top w:val="single" w:sz="4" w:space="0" w:color="auto"/>
              <w:left w:val="single" w:sz="4" w:space="0" w:color="auto"/>
              <w:bottom w:val="single" w:sz="4" w:space="0" w:color="auto"/>
              <w:right w:val="single" w:sz="4" w:space="0" w:color="auto"/>
            </w:tcBorders>
          </w:tcPr>
          <w:p w14:paraId="55059AAA"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530B47EB"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El editor jefe debe estar autenticado en el sistema para poder gestionar las indicaciones de los errores de las noticias, y deben existir noticias en el sistema.</w:t>
            </w:r>
          </w:p>
        </w:tc>
      </w:tr>
      <w:tr w:rsidR="00BF0921" w:rsidRPr="00354AED" w14:paraId="1AA2C40D" w14:textId="77777777" w:rsidTr="00A62A2B">
        <w:tc>
          <w:tcPr>
            <w:tcW w:w="2974" w:type="dxa"/>
            <w:tcBorders>
              <w:top w:val="single" w:sz="4" w:space="0" w:color="auto"/>
              <w:left w:val="single" w:sz="4" w:space="0" w:color="auto"/>
              <w:bottom w:val="single" w:sz="4" w:space="0" w:color="auto"/>
              <w:right w:val="single" w:sz="4" w:space="0" w:color="auto"/>
            </w:tcBorders>
          </w:tcPr>
          <w:p w14:paraId="20BDF99E"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331DD5E0" w14:textId="77777777" w:rsidR="00BF0921" w:rsidRPr="00354AED" w:rsidRDefault="00BF0921" w:rsidP="00A62A2B">
            <w:pPr>
              <w:spacing w:line="240" w:lineRule="auto"/>
              <w:rPr>
                <w:rFonts w:ascii="Arial" w:hAnsi="Arial" w:cs="Arial"/>
                <w:sz w:val="24"/>
              </w:rPr>
            </w:pPr>
            <w:r w:rsidRPr="00354AED">
              <w:rPr>
                <w:rFonts w:ascii="Arial" w:hAnsi="Arial" w:cs="Arial"/>
                <w:sz w:val="24"/>
              </w:rPr>
              <w:t>Las indicaciones de los errores de las noticias gestionados se encuentran en el estado deseado por el editor jefe.</w:t>
            </w:r>
          </w:p>
        </w:tc>
      </w:tr>
      <w:tr w:rsidR="00BF0921" w:rsidRPr="00354AED" w14:paraId="08BD0A94" w14:textId="77777777" w:rsidTr="00A62A2B">
        <w:tc>
          <w:tcPr>
            <w:tcW w:w="2974" w:type="dxa"/>
            <w:tcBorders>
              <w:top w:val="single" w:sz="4" w:space="0" w:color="auto"/>
              <w:left w:val="single" w:sz="4" w:space="0" w:color="auto"/>
              <w:bottom w:val="single" w:sz="4" w:space="0" w:color="auto"/>
              <w:right w:val="single" w:sz="4" w:space="0" w:color="auto"/>
            </w:tcBorders>
          </w:tcPr>
          <w:p w14:paraId="7147D9BF"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6C7968F9" w14:textId="77777777" w:rsidR="00BF0921" w:rsidRPr="00354AED" w:rsidRDefault="00BF0921" w:rsidP="00A62A2B">
            <w:pPr>
              <w:spacing w:line="240" w:lineRule="auto"/>
              <w:rPr>
                <w:rFonts w:ascii="Arial" w:hAnsi="Arial" w:cs="Arial"/>
                <w:sz w:val="24"/>
              </w:rPr>
            </w:pPr>
          </w:p>
        </w:tc>
      </w:tr>
      <w:tr w:rsidR="00BF0921" w:rsidRPr="00354AED" w14:paraId="7EA942AB" w14:textId="77777777" w:rsidTr="00A62A2B">
        <w:tc>
          <w:tcPr>
            <w:tcW w:w="2974" w:type="dxa"/>
            <w:tcBorders>
              <w:top w:val="single" w:sz="4" w:space="0" w:color="auto"/>
              <w:left w:val="single" w:sz="4" w:space="0" w:color="auto"/>
              <w:bottom w:val="single" w:sz="4" w:space="0" w:color="auto"/>
              <w:right w:val="single" w:sz="4" w:space="0" w:color="auto"/>
            </w:tcBorders>
          </w:tcPr>
          <w:p w14:paraId="574B7574"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04E5CAFF" w14:textId="69CA9E6C" w:rsidR="00BF0921" w:rsidRPr="00354AED" w:rsidRDefault="008E6D4A" w:rsidP="00A62A2B">
            <w:pPr>
              <w:spacing w:line="240" w:lineRule="auto"/>
              <w:rPr>
                <w:rFonts w:ascii="Arial" w:hAnsi="Arial" w:cs="Arial"/>
                <w:sz w:val="24"/>
              </w:rPr>
            </w:pPr>
            <w:r>
              <w:rPr>
                <w:rFonts w:ascii="Arial" w:hAnsi="Arial" w:cs="Arial"/>
                <w:sz w:val="24"/>
              </w:rPr>
              <w:t>Anexo 1.5</w:t>
            </w:r>
          </w:p>
        </w:tc>
      </w:tr>
    </w:tbl>
    <w:p w14:paraId="3E6F9681" w14:textId="77777777" w:rsidR="00BF0921" w:rsidRPr="00354AED" w:rsidRDefault="00BF0921" w:rsidP="00BF0921">
      <w:pPr>
        <w:rPr>
          <w:rFonts w:ascii="Arial" w:hAnsi="Arial" w:cs="Arial"/>
          <w:sz w:val="24"/>
          <w:szCs w:val="24"/>
        </w:rPr>
      </w:pPr>
      <w:bookmarkStart w:id="66" w:name="_Toc516682026"/>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9</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indicaciones a los errores&gt;</w:t>
      </w:r>
      <w:bookmarkEnd w:id="66"/>
    </w:p>
    <w:p w14:paraId="59ED9A6B"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6A5DC9A3" w14:textId="77777777" w:rsidTr="00A62A2B">
        <w:tc>
          <w:tcPr>
            <w:tcW w:w="2974" w:type="dxa"/>
            <w:tcBorders>
              <w:top w:val="single" w:sz="4" w:space="0" w:color="auto"/>
              <w:left w:val="single" w:sz="4" w:space="0" w:color="auto"/>
              <w:bottom w:val="single" w:sz="4" w:space="0" w:color="auto"/>
              <w:right w:val="single" w:sz="4" w:space="0" w:color="auto"/>
            </w:tcBorders>
          </w:tcPr>
          <w:p w14:paraId="0B49E69F"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2D211CE2" w14:textId="77777777" w:rsidR="00BF0921" w:rsidRPr="00354AED" w:rsidRDefault="00BF0921" w:rsidP="00A62A2B">
            <w:pPr>
              <w:rPr>
                <w:rFonts w:ascii="Arial" w:hAnsi="Arial" w:cs="Arial"/>
                <w:sz w:val="24"/>
              </w:rPr>
            </w:pPr>
            <w:r w:rsidRPr="00354AED">
              <w:rPr>
                <w:rFonts w:ascii="Arial" w:hAnsi="Arial" w:cs="Arial"/>
                <w:sz w:val="24"/>
                <w:szCs w:val="24"/>
              </w:rPr>
              <w:t>Gestionar relación corrector-noticia.</w:t>
            </w:r>
          </w:p>
        </w:tc>
      </w:tr>
      <w:tr w:rsidR="00BF0921" w:rsidRPr="00354AED" w14:paraId="6A180022" w14:textId="77777777" w:rsidTr="00A62A2B">
        <w:tc>
          <w:tcPr>
            <w:tcW w:w="2974" w:type="dxa"/>
            <w:tcBorders>
              <w:top w:val="single" w:sz="4" w:space="0" w:color="auto"/>
              <w:left w:val="single" w:sz="4" w:space="0" w:color="auto"/>
              <w:bottom w:val="single" w:sz="4" w:space="0" w:color="auto"/>
              <w:right w:val="single" w:sz="4" w:space="0" w:color="auto"/>
            </w:tcBorders>
          </w:tcPr>
          <w:p w14:paraId="2B0D739E"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3E194279" w14:textId="77777777" w:rsidR="00BF0921" w:rsidRPr="00354AED" w:rsidRDefault="00BF0921" w:rsidP="00A62A2B">
            <w:pPr>
              <w:rPr>
                <w:rFonts w:ascii="Arial" w:hAnsi="Arial" w:cs="Arial"/>
                <w:sz w:val="24"/>
              </w:rPr>
            </w:pPr>
            <w:r w:rsidRPr="00354AED">
              <w:rPr>
                <w:rFonts w:ascii="Arial" w:hAnsi="Arial" w:cs="Arial"/>
                <w:sz w:val="24"/>
              </w:rPr>
              <w:t xml:space="preserve">Redactor jefe (inicia). </w:t>
            </w:r>
          </w:p>
        </w:tc>
      </w:tr>
      <w:tr w:rsidR="00BF0921" w:rsidRPr="00354AED" w14:paraId="0EF3A492" w14:textId="77777777" w:rsidTr="00A62A2B">
        <w:tc>
          <w:tcPr>
            <w:tcW w:w="2974" w:type="dxa"/>
            <w:tcBorders>
              <w:top w:val="single" w:sz="4" w:space="0" w:color="auto"/>
              <w:left w:val="single" w:sz="4" w:space="0" w:color="auto"/>
              <w:bottom w:val="single" w:sz="4" w:space="0" w:color="auto"/>
              <w:right w:val="single" w:sz="4" w:space="0" w:color="auto"/>
            </w:tcBorders>
          </w:tcPr>
          <w:p w14:paraId="35CA12EF"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24453AF6" w14:textId="77777777" w:rsidR="00BF0921" w:rsidRPr="00354AED" w:rsidRDefault="00BF0921" w:rsidP="00A62A2B">
            <w:pPr>
              <w:rPr>
                <w:rFonts w:ascii="Arial" w:hAnsi="Arial" w:cs="Arial"/>
                <w:sz w:val="24"/>
              </w:rPr>
            </w:pPr>
            <w:r w:rsidRPr="00354AED">
              <w:rPr>
                <w:rFonts w:ascii="Arial" w:hAnsi="Arial" w:cs="Arial"/>
                <w:sz w:val="24"/>
              </w:rPr>
              <w:t>El Redactor jefe gestione las relaciones entre los correctores y las noticias.</w:t>
            </w:r>
          </w:p>
        </w:tc>
      </w:tr>
      <w:tr w:rsidR="00BF0921" w:rsidRPr="00354AED" w14:paraId="1C0B5E7C"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33FD272B" w14:textId="77777777" w:rsidR="00BF0921" w:rsidRPr="00354AED" w:rsidRDefault="00BF0921" w:rsidP="00A62A2B">
            <w:pPr>
              <w:rPr>
                <w:rFonts w:ascii="Arial" w:hAnsi="Arial" w:cs="Arial"/>
                <w:b/>
                <w:sz w:val="24"/>
              </w:rPr>
            </w:pPr>
            <w:r w:rsidRPr="00354AED">
              <w:rPr>
                <w:rFonts w:ascii="Arial" w:hAnsi="Arial" w:cs="Arial"/>
                <w:b/>
                <w:sz w:val="24"/>
              </w:rPr>
              <w:t>Resumen</w:t>
            </w:r>
          </w:p>
          <w:p w14:paraId="11D463F5" w14:textId="77777777" w:rsidR="00BF0921" w:rsidRPr="00354AED" w:rsidRDefault="00BF0921" w:rsidP="00A62A2B">
            <w:pPr>
              <w:rPr>
                <w:rFonts w:ascii="Arial" w:hAnsi="Arial" w:cs="Arial"/>
                <w:sz w:val="24"/>
              </w:rPr>
            </w:pPr>
            <w:r w:rsidRPr="00354AED">
              <w:rPr>
                <w:rFonts w:ascii="Arial" w:hAnsi="Arial" w:cs="Arial"/>
                <w:color w:val="000000"/>
                <w:sz w:val="24"/>
                <w:szCs w:val="24"/>
              </w:rPr>
              <w:t xml:space="preserve">El caso de uso se inicia cuando el Redactor jefe desea gestionar las relaciones entre los correctores y las noticias, puede agregar un nuevo elemento, listar los existentes, eliminar y exportar a </w:t>
            </w:r>
            <w:proofErr w:type="spellStart"/>
            <w:r w:rsidRPr="00354AED">
              <w:rPr>
                <w:rFonts w:ascii="Arial" w:hAnsi="Arial" w:cs="Arial"/>
                <w:color w:val="000000"/>
                <w:sz w:val="24"/>
                <w:szCs w:val="24"/>
              </w:rPr>
              <w:t>pdf</w:t>
            </w:r>
            <w:proofErr w:type="spellEnd"/>
            <w:r w:rsidRPr="00354AED">
              <w:rPr>
                <w:rFonts w:ascii="Arial" w:hAnsi="Arial" w:cs="Arial"/>
                <w:color w:val="000000"/>
                <w:sz w:val="24"/>
                <w:szCs w:val="24"/>
              </w:rPr>
              <w:t xml:space="preserve"> el listado de las relaciones. El caso de uso finaliza cuando el Redactor jefe gestionó las relaciones entre correctores y las noticias.</w:t>
            </w:r>
          </w:p>
        </w:tc>
      </w:tr>
      <w:tr w:rsidR="00BF0921" w:rsidRPr="00354AED" w14:paraId="5F02B2F7" w14:textId="77777777" w:rsidTr="00A62A2B">
        <w:tc>
          <w:tcPr>
            <w:tcW w:w="2974" w:type="dxa"/>
            <w:tcBorders>
              <w:top w:val="single" w:sz="4" w:space="0" w:color="auto"/>
              <w:left w:val="single" w:sz="4" w:space="0" w:color="auto"/>
              <w:bottom w:val="single" w:sz="4" w:space="0" w:color="auto"/>
              <w:right w:val="single" w:sz="4" w:space="0" w:color="auto"/>
            </w:tcBorders>
          </w:tcPr>
          <w:p w14:paraId="7B348286"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288059D3" w14:textId="77777777" w:rsidR="00BF0921" w:rsidRPr="00354AED" w:rsidRDefault="00BF0921" w:rsidP="00A62A2B">
            <w:pPr>
              <w:spacing w:line="240" w:lineRule="auto"/>
              <w:rPr>
                <w:rFonts w:ascii="Arial" w:hAnsi="Arial" w:cs="Arial"/>
                <w:sz w:val="24"/>
              </w:rPr>
            </w:pPr>
            <w:r w:rsidRPr="00354AED">
              <w:rPr>
                <w:rFonts w:ascii="Arial" w:hAnsi="Arial" w:cs="Arial"/>
                <w:sz w:val="24"/>
              </w:rPr>
              <w:t>R22, R25</w:t>
            </w:r>
          </w:p>
        </w:tc>
      </w:tr>
      <w:tr w:rsidR="00BF0921" w:rsidRPr="00354AED" w14:paraId="1918C749" w14:textId="77777777" w:rsidTr="00A62A2B">
        <w:tc>
          <w:tcPr>
            <w:tcW w:w="2974" w:type="dxa"/>
            <w:tcBorders>
              <w:top w:val="single" w:sz="4" w:space="0" w:color="auto"/>
              <w:left w:val="single" w:sz="4" w:space="0" w:color="auto"/>
              <w:bottom w:val="single" w:sz="4" w:space="0" w:color="auto"/>
              <w:right w:val="single" w:sz="4" w:space="0" w:color="auto"/>
            </w:tcBorders>
          </w:tcPr>
          <w:p w14:paraId="05989A3B"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4A617D82"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El Redactor jefe debe estar autenticado en el sistema para poder gestionar las relaciones entre correctores y noticias, y deben existir noticias habilitadas a redacción.</w:t>
            </w:r>
          </w:p>
        </w:tc>
      </w:tr>
      <w:tr w:rsidR="00BF0921" w:rsidRPr="00354AED" w14:paraId="31D3C2E0" w14:textId="77777777" w:rsidTr="00A62A2B">
        <w:tc>
          <w:tcPr>
            <w:tcW w:w="2974" w:type="dxa"/>
            <w:tcBorders>
              <w:top w:val="single" w:sz="4" w:space="0" w:color="auto"/>
              <w:left w:val="single" w:sz="4" w:space="0" w:color="auto"/>
              <w:bottom w:val="single" w:sz="4" w:space="0" w:color="auto"/>
              <w:right w:val="single" w:sz="4" w:space="0" w:color="auto"/>
            </w:tcBorders>
          </w:tcPr>
          <w:p w14:paraId="66A1F3F0"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6E1835C5" w14:textId="77777777" w:rsidR="00BF0921" w:rsidRPr="00354AED" w:rsidRDefault="00BF0921" w:rsidP="00A62A2B">
            <w:pPr>
              <w:rPr>
                <w:rFonts w:ascii="Arial" w:hAnsi="Arial" w:cs="Arial"/>
                <w:sz w:val="24"/>
              </w:rPr>
            </w:pPr>
            <w:r w:rsidRPr="00354AED">
              <w:rPr>
                <w:rFonts w:ascii="Arial" w:hAnsi="Arial" w:cs="Arial"/>
                <w:sz w:val="24"/>
              </w:rPr>
              <w:t>Las relaciones entre correctores y noticias gestionados se encuentran en el estado deseado por el Redactor jefe.</w:t>
            </w:r>
          </w:p>
        </w:tc>
      </w:tr>
      <w:tr w:rsidR="00BF0921" w:rsidRPr="00354AED" w14:paraId="15BF24CC" w14:textId="77777777" w:rsidTr="00A62A2B">
        <w:tc>
          <w:tcPr>
            <w:tcW w:w="2974" w:type="dxa"/>
            <w:tcBorders>
              <w:top w:val="single" w:sz="4" w:space="0" w:color="auto"/>
              <w:left w:val="single" w:sz="4" w:space="0" w:color="auto"/>
              <w:bottom w:val="single" w:sz="4" w:space="0" w:color="auto"/>
              <w:right w:val="single" w:sz="4" w:space="0" w:color="auto"/>
            </w:tcBorders>
          </w:tcPr>
          <w:p w14:paraId="23E7CC0A" w14:textId="77777777" w:rsidR="00BF0921" w:rsidRPr="008E6D4A" w:rsidRDefault="00BF0921" w:rsidP="00A62A2B">
            <w:pPr>
              <w:spacing w:line="240" w:lineRule="auto"/>
              <w:rPr>
                <w:rFonts w:ascii="Arial" w:hAnsi="Arial" w:cs="Arial"/>
                <w:b/>
                <w:sz w:val="24"/>
              </w:rPr>
            </w:pPr>
            <w:r w:rsidRPr="008E6D4A">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0E8B6C1C" w14:textId="77777777" w:rsidR="00BF0921" w:rsidRPr="00354AED" w:rsidRDefault="00BF0921" w:rsidP="00A62A2B">
            <w:pPr>
              <w:spacing w:line="240" w:lineRule="auto"/>
              <w:rPr>
                <w:rFonts w:ascii="Arial" w:hAnsi="Arial" w:cs="Arial"/>
                <w:sz w:val="24"/>
              </w:rPr>
            </w:pPr>
          </w:p>
        </w:tc>
      </w:tr>
      <w:tr w:rsidR="00BF0921" w:rsidRPr="00354AED" w14:paraId="2389BC5C" w14:textId="77777777" w:rsidTr="00A62A2B">
        <w:tc>
          <w:tcPr>
            <w:tcW w:w="2974" w:type="dxa"/>
            <w:tcBorders>
              <w:top w:val="single" w:sz="4" w:space="0" w:color="auto"/>
              <w:left w:val="single" w:sz="4" w:space="0" w:color="auto"/>
              <w:bottom w:val="single" w:sz="4" w:space="0" w:color="auto"/>
              <w:right w:val="single" w:sz="4" w:space="0" w:color="auto"/>
            </w:tcBorders>
          </w:tcPr>
          <w:p w14:paraId="60F3698B" w14:textId="77777777" w:rsidR="00BF0921" w:rsidRPr="008E6D4A"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7524E59D" w14:textId="2EDF7FDC" w:rsidR="00BF0921" w:rsidRPr="00354AED" w:rsidRDefault="008E6D4A" w:rsidP="00A62A2B">
            <w:pPr>
              <w:spacing w:line="240" w:lineRule="auto"/>
              <w:rPr>
                <w:rFonts w:ascii="Arial" w:hAnsi="Arial" w:cs="Arial"/>
                <w:sz w:val="24"/>
              </w:rPr>
            </w:pPr>
            <w:r>
              <w:rPr>
                <w:rFonts w:ascii="Arial" w:hAnsi="Arial" w:cs="Arial"/>
                <w:sz w:val="24"/>
              </w:rPr>
              <w:t>Anexo 1.6</w:t>
            </w:r>
          </w:p>
        </w:tc>
      </w:tr>
    </w:tbl>
    <w:p w14:paraId="760BE6B7" w14:textId="77777777" w:rsidR="00BF0921" w:rsidRPr="00354AED" w:rsidRDefault="00BF0921" w:rsidP="00BF0921">
      <w:pPr>
        <w:rPr>
          <w:rFonts w:ascii="Arial" w:hAnsi="Arial" w:cs="Arial"/>
          <w:sz w:val="24"/>
          <w:szCs w:val="24"/>
        </w:rPr>
      </w:pPr>
      <w:bookmarkStart w:id="67" w:name="_Toc516682027"/>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10</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relación corrector-noticia&gt;</w:t>
      </w:r>
      <w:bookmarkEnd w:id="67"/>
    </w:p>
    <w:p w14:paraId="419EFDC1" w14:textId="77777777" w:rsidR="00BF0921" w:rsidRPr="00354AED" w:rsidRDefault="00BF0921" w:rsidP="00BF092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2B96B155" w14:textId="77777777" w:rsidTr="00A62A2B">
        <w:tc>
          <w:tcPr>
            <w:tcW w:w="2974" w:type="dxa"/>
            <w:tcBorders>
              <w:top w:val="single" w:sz="4" w:space="0" w:color="auto"/>
              <w:left w:val="single" w:sz="4" w:space="0" w:color="auto"/>
              <w:bottom w:val="single" w:sz="4" w:space="0" w:color="auto"/>
              <w:right w:val="single" w:sz="4" w:space="0" w:color="auto"/>
            </w:tcBorders>
          </w:tcPr>
          <w:p w14:paraId="0B79B7F2"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lastRenderedPageBreak/>
              <w:t>Caso de uso</w:t>
            </w:r>
          </w:p>
        </w:tc>
        <w:tc>
          <w:tcPr>
            <w:tcW w:w="5520" w:type="dxa"/>
            <w:tcBorders>
              <w:top w:val="single" w:sz="4" w:space="0" w:color="auto"/>
              <w:left w:val="single" w:sz="4" w:space="0" w:color="auto"/>
              <w:bottom w:val="single" w:sz="4" w:space="0" w:color="auto"/>
              <w:right w:val="single" w:sz="4" w:space="0" w:color="auto"/>
            </w:tcBorders>
          </w:tcPr>
          <w:p w14:paraId="579288CB" w14:textId="77777777" w:rsidR="00BF0921" w:rsidRPr="00354AED" w:rsidRDefault="00BF0921" w:rsidP="00A62A2B">
            <w:pPr>
              <w:rPr>
                <w:rFonts w:ascii="Arial" w:hAnsi="Arial" w:cs="Arial"/>
                <w:sz w:val="24"/>
              </w:rPr>
            </w:pPr>
            <w:r w:rsidRPr="00354AED">
              <w:rPr>
                <w:rFonts w:ascii="Arial" w:hAnsi="Arial" w:cs="Arial"/>
                <w:sz w:val="24"/>
                <w:szCs w:val="24"/>
              </w:rPr>
              <w:t>Gestionar relación periodista-noticia.</w:t>
            </w:r>
          </w:p>
        </w:tc>
      </w:tr>
      <w:tr w:rsidR="00BF0921" w:rsidRPr="00354AED" w14:paraId="274579AC" w14:textId="77777777" w:rsidTr="00A62A2B">
        <w:tc>
          <w:tcPr>
            <w:tcW w:w="2974" w:type="dxa"/>
            <w:tcBorders>
              <w:top w:val="single" w:sz="4" w:space="0" w:color="auto"/>
              <w:left w:val="single" w:sz="4" w:space="0" w:color="auto"/>
              <w:bottom w:val="single" w:sz="4" w:space="0" w:color="auto"/>
              <w:right w:val="single" w:sz="4" w:space="0" w:color="auto"/>
            </w:tcBorders>
          </w:tcPr>
          <w:p w14:paraId="4F1DDEB2"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47F5442E" w14:textId="77777777" w:rsidR="00BF0921" w:rsidRPr="00354AED" w:rsidRDefault="00BF0921" w:rsidP="00A62A2B">
            <w:pPr>
              <w:rPr>
                <w:rFonts w:ascii="Arial" w:hAnsi="Arial" w:cs="Arial"/>
                <w:sz w:val="24"/>
              </w:rPr>
            </w:pPr>
            <w:r w:rsidRPr="00354AED">
              <w:rPr>
                <w:rFonts w:ascii="Arial" w:hAnsi="Arial" w:cs="Arial"/>
                <w:sz w:val="24"/>
              </w:rPr>
              <w:t xml:space="preserve">Editor jefe (inicia). </w:t>
            </w:r>
          </w:p>
        </w:tc>
      </w:tr>
      <w:tr w:rsidR="00BF0921" w:rsidRPr="00354AED" w14:paraId="1B8F639F" w14:textId="77777777" w:rsidTr="00A62A2B">
        <w:tc>
          <w:tcPr>
            <w:tcW w:w="2974" w:type="dxa"/>
            <w:tcBorders>
              <w:top w:val="single" w:sz="4" w:space="0" w:color="auto"/>
              <w:left w:val="single" w:sz="4" w:space="0" w:color="auto"/>
              <w:bottom w:val="single" w:sz="4" w:space="0" w:color="auto"/>
              <w:right w:val="single" w:sz="4" w:space="0" w:color="auto"/>
            </w:tcBorders>
          </w:tcPr>
          <w:p w14:paraId="2F59709C"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1541E232" w14:textId="77777777" w:rsidR="00BF0921" w:rsidRPr="00354AED" w:rsidRDefault="00BF0921" w:rsidP="00A62A2B">
            <w:pPr>
              <w:rPr>
                <w:rFonts w:ascii="Arial" w:hAnsi="Arial" w:cs="Arial"/>
                <w:sz w:val="24"/>
              </w:rPr>
            </w:pPr>
            <w:r w:rsidRPr="00354AED">
              <w:rPr>
                <w:rFonts w:ascii="Arial" w:hAnsi="Arial" w:cs="Arial"/>
                <w:sz w:val="24"/>
              </w:rPr>
              <w:t>El Editor jefe gestione las relaciones entre los periodistas y las noticias.</w:t>
            </w:r>
          </w:p>
        </w:tc>
      </w:tr>
      <w:tr w:rsidR="00BF0921" w:rsidRPr="00354AED" w14:paraId="7AA216AF"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66ED7ADD" w14:textId="77777777" w:rsidR="00BF0921" w:rsidRPr="00354AED" w:rsidRDefault="00BF0921" w:rsidP="00A62A2B">
            <w:pPr>
              <w:rPr>
                <w:rFonts w:ascii="Arial" w:hAnsi="Arial" w:cs="Arial"/>
                <w:b/>
                <w:sz w:val="24"/>
              </w:rPr>
            </w:pPr>
            <w:r w:rsidRPr="00354AED">
              <w:rPr>
                <w:rFonts w:ascii="Arial" w:hAnsi="Arial" w:cs="Arial"/>
                <w:b/>
                <w:sz w:val="24"/>
              </w:rPr>
              <w:t>Resumen</w:t>
            </w:r>
          </w:p>
          <w:p w14:paraId="3F8F61A7" w14:textId="77777777" w:rsidR="00BF0921" w:rsidRPr="00354AED" w:rsidRDefault="00BF0921" w:rsidP="00A62A2B">
            <w:pPr>
              <w:rPr>
                <w:rFonts w:ascii="Arial" w:hAnsi="Arial" w:cs="Arial"/>
                <w:sz w:val="24"/>
              </w:rPr>
            </w:pPr>
            <w:r w:rsidRPr="00354AED">
              <w:rPr>
                <w:rFonts w:ascii="Arial" w:hAnsi="Arial" w:cs="Arial"/>
                <w:color w:val="000000"/>
                <w:sz w:val="24"/>
                <w:szCs w:val="24"/>
              </w:rPr>
              <w:t xml:space="preserve">El caso de uso se inicia cuando el Editor jefe desea gestionar las relaciones entre los periodistas y las noticias, puede agregar un nuevo elemento, listar los existentes, eliminar y exportar a </w:t>
            </w:r>
            <w:proofErr w:type="spellStart"/>
            <w:r w:rsidRPr="00354AED">
              <w:rPr>
                <w:rFonts w:ascii="Arial" w:hAnsi="Arial" w:cs="Arial"/>
                <w:color w:val="000000"/>
                <w:sz w:val="24"/>
                <w:szCs w:val="24"/>
              </w:rPr>
              <w:t>pdf</w:t>
            </w:r>
            <w:proofErr w:type="spellEnd"/>
            <w:r w:rsidRPr="00354AED">
              <w:rPr>
                <w:rFonts w:ascii="Arial" w:hAnsi="Arial" w:cs="Arial"/>
                <w:color w:val="000000"/>
                <w:sz w:val="24"/>
                <w:szCs w:val="24"/>
              </w:rPr>
              <w:t xml:space="preserve"> el listado de las relaciones. El caso de uso finaliza cuando el Editor jefe gestionó las relaciones entre los periodistas y las noticias.</w:t>
            </w:r>
          </w:p>
        </w:tc>
      </w:tr>
      <w:tr w:rsidR="00BF0921" w:rsidRPr="00354AED" w14:paraId="206DBC8F" w14:textId="77777777" w:rsidTr="00A62A2B">
        <w:tc>
          <w:tcPr>
            <w:tcW w:w="2974" w:type="dxa"/>
            <w:tcBorders>
              <w:top w:val="single" w:sz="4" w:space="0" w:color="auto"/>
              <w:left w:val="single" w:sz="4" w:space="0" w:color="auto"/>
              <w:bottom w:val="single" w:sz="4" w:space="0" w:color="auto"/>
              <w:right w:val="single" w:sz="4" w:space="0" w:color="auto"/>
            </w:tcBorders>
          </w:tcPr>
          <w:p w14:paraId="374D41AB"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29DD0DF8" w14:textId="77777777" w:rsidR="00BF0921" w:rsidRPr="00354AED" w:rsidRDefault="00BF0921" w:rsidP="00A62A2B">
            <w:pPr>
              <w:spacing w:line="240" w:lineRule="auto"/>
              <w:rPr>
                <w:rFonts w:ascii="Arial" w:hAnsi="Arial" w:cs="Arial"/>
                <w:sz w:val="24"/>
              </w:rPr>
            </w:pPr>
            <w:r w:rsidRPr="00354AED">
              <w:rPr>
                <w:rFonts w:ascii="Arial" w:hAnsi="Arial" w:cs="Arial"/>
                <w:sz w:val="24"/>
              </w:rPr>
              <w:t>R26, R29</w:t>
            </w:r>
          </w:p>
        </w:tc>
      </w:tr>
      <w:tr w:rsidR="00BF0921" w:rsidRPr="00354AED" w14:paraId="106C1342" w14:textId="77777777" w:rsidTr="00A62A2B">
        <w:tc>
          <w:tcPr>
            <w:tcW w:w="2974" w:type="dxa"/>
            <w:tcBorders>
              <w:top w:val="single" w:sz="4" w:space="0" w:color="auto"/>
              <w:left w:val="single" w:sz="4" w:space="0" w:color="auto"/>
              <w:bottom w:val="single" w:sz="4" w:space="0" w:color="auto"/>
              <w:right w:val="single" w:sz="4" w:space="0" w:color="auto"/>
            </w:tcBorders>
          </w:tcPr>
          <w:p w14:paraId="2CE78F25"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4A6B4613"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El Redactor jefe debe estar autenticado en el sistema para poder gestionar las relaciones entre correctores y noticias, y deben existir noticias habilitadas a redacción.</w:t>
            </w:r>
          </w:p>
        </w:tc>
      </w:tr>
      <w:tr w:rsidR="00BF0921" w:rsidRPr="00354AED" w14:paraId="34CFEAD0" w14:textId="77777777" w:rsidTr="00A62A2B">
        <w:tc>
          <w:tcPr>
            <w:tcW w:w="2974" w:type="dxa"/>
            <w:tcBorders>
              <w:top w:val="single" w:sz="4" w:space="0" w:color="auto"/>
              <w:left w:val="single" w:sz="4" w:space="0" w:color="auto"/>
              <w:bottom w:val="single" w:sz="4" w:space="0" w:color="auto"/>
              <w:right w:val="single" w:sz="4" w:space="0" w:color="auto"/>
            </w:tcBorders>
          </w:tcPr>
          <w:p w14:paraId="1D2B81FA"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Post-condiciones</w:t>
            </w:r>
          </w:p>
        </w:tc>
        <w:tc>
          <w:tcPr>
            <w:tcW w:w="5520" w:type="dxa"/>
            <w:tcBorders>
              <w:top w:val="single" w:sz="4" w:space="0" w:color="auto"/>
              <w:left w:val="single" w:sz="4" w:space="0" w:color="auto"/>
              <w:bottom w:val="single" w:sz="4" w:space="0" w:color="auto"/>
              <w:right w:val="single" w:sz="4" w:space="0" w:color="auto"/>
            </w:tcBorders>
          </w:tcPr>
          <w:p w14:paraId="292613BC" w14:textId="77777777" w:rsidR="00BF0921" w:rsidRPr="00354AED" w:rsidRDefault="00BF0921" w:rsidP="00A62A2B">
            <w:pPr>
              <w:rPr>
                <w:rFonts w:ascii="Arial" w:hAnsi="Arial" w:cs="Arial"/>
                <w:sz w:val="24"/>
              </w:rPr>
            </w:pPr>
            <w:r w:rsidRPr="00354AED">
              <w:rPr>
                <w:rFonts w:ascii="Arial" w:hAnsi="Arial" w:cs="Arial"/>
                <w:sz w:val="24"/>
              </w:rPr>
              <w:t>Las relaciones entre periodistas y noticias gestionados se encuentran en el estado deseado por el Editor jefe.</w:t>
            </w:r>
          </w:p>
        </w:tc>
      </w:tr>
      <w:tr w:rsidR="00BF0921" w:rsidRPr="00354AED" w14:paraId="011B7F01" w14:textId="77777777" w:rsidTr="00A62A2B">
        <w:tc>
          <w:tcPr>
            <w:tcW w:w="2974" w:type="dxa"/>
            <w:tcBorders>
              <w:top w:val="single" w:sz="4" w:space="0" w:color="auto"/>
              <w:left w:val="single" w:sz="4" w:space="0" w:color="auto"/>
              <w:bottom w:val="single" w:sz="4" w:space="0" w:color="auto"/>
              <w:right w:val="single" w:sz="4" w:space="0" w:color="auto"/>
            </w:tcBorders>
          </w:tcPr>
          <w:p w14:paraId="27700D66"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10BEC1BF" w14:textId="77777777" w:rsidR="00BF0921" w:rsidRPr="00354AED" w:rsidRDefault="00BF0921" w:rsidP="00A62A2B">
            <w:pPr>
              <w:spacing w:line="240" w:lineRule="auto"/>
              <w:rPr>
                <w:rFonts w:ascii="Arial" w:hAnsi="Arial" w:cs="Arial"/>
                <w:sz w:val="24"/>
              </w:rPr>
            </w:pPr>
          </w:p>
        </w:tc>
      </w:tr>
      <w:tr w:rsidR="00BF0921" w:rsidRPr="00354AED" w14:paraId="74796760" w14:textId="77777777" w:rsidTr="00A62A2B">
        <w:tc>
          <w:tcPr>
            <w:tcW w:w="2974" w:type="dxa"/>
            <w:tcBorders>
              <w:top w:val="single" w:sz="4" w:space="0" w:color="auto"/>
              <w:left w:val="single" w:sz="4" w:space="0" w:color="auto"/>
              <w:bottom w:val="single" w:sz="4" w:space="0" w:color="auto"/>
              <w:right w:val="single" w:sz="4" w:space="0" w:color="auto"/>
            </w:tcBorders>
          </w:tcPr>
          <w:p w14:paraId="16E3E8D6"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4068184F" w14:textId="5CF44E5B" w:rsidR="00BF0921" w:rsidRPr="00354AED" w:rsidRDefault="008E6D4A" w:rsidP="00A62A2B">
            <w:pPr>
              <w:spacing w:line="240" w:lineRule="auto"/>
              <w:rPr>
                <w:rFonts w:ascii="Arial" w:hAnsi="Arial" w:cs="Arial"/>
                <w:sz w:val="24"/>
              </w:rPr>
            </w:pPr>
            <w:r>
              <w:rPr>
                <w:rFonts w:ascii="Arial" w:hAnsi="Arial" w:cs="Arial"/>
                <w:sz w:val="24"/>
              </w:rPr>
              <w:t>Anexo 1.7</w:t>
            </w:r>
          </w:p>
        </w:tc>
      </w:tr>
    </w:tbl>
    <w:p w14:paraId="707FB9D8" w14:textId="77777777" w:rsidR="00BF0921" w:rsidRPr="00354AED" w:rsidRDefault="00BF0921" w:rsidP="00BF0921">
      <w:pPr>
        <w:rPr>
          <w:rFonts w:ascii="Arial" w:hAnsi="Arial" w:cs="Arial"/>
          <w:sz w:val="24"/>
          <w:szCs w:val="24"/>
        </w:rPr>
      </w:pPr>
      <w:bookmarkStart w:id="68" w:name="_Toc516682028"/>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11</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relación periodista-noticia&gt;</w:t>
      </w:r>
      <w:bookmarkEnd w:id="68"/>
    </w:p>
    <w:p w14:paraId="6F0989EE" w14:textId="77777777" w:rsidR="00BF0921" w:rsidRPr="00354AED" w:rsidRDefault="00BF0921" w:rsidP="00BF0921">
      <w:pPr>
        <w:keepNex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520"/>
      </w:tblGrid>
      <w:tr w:rsidR="00BF0921" w:rsidRPr="00354AED" w14:paraId="05080D5D" w14:textId="77777777" w:rsidTr="00A62A2B">
        <w:tc>
          <w:tcPr>
            <w:tcW w:w="2974" w:type="dxa"/>
            <w:tcBorders>
              <w:top w:val="single" w:sz="4" w:space="0" w:color="auto"/>
              <w:left w:val="single" w:sz="4" w:space="0" w:color="auto"/>
              <w:bottom w:val="single" w:sz="4" w:space="0" w:color="auto"/>
              <w:right w:val="single" w:sz="4" w:space="0" w:color="auto"/>
            </w:tcBorders>
          </w:tcPr>
          <w:p w14:paraId="5BFD500B"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Caso de uso</w:t>
            </w:r>
          </w:p>
        </w:tc>
        <w:tc>
          <w:tcPr>
            <w:tcW w:w="5520" w:type="dxa"/>
            <w:tcBorders>
              <w:top w:val="single" w:sz="4" w:space="0" w:color="auto"/>
              <w:left w:val="single" w:sz="4" w:space="0" w:color="auto"/>
              <w:bottom w:val="single" w:sz="4" w:space="0" w:color="auto"/>
              <w:right w:val="single" w:sz="4" w:space="0" w:color="auto"/>
            </w:tcBorders>
          </w:tcPr>
          <w:p w14:paraId="1FF49515" w14:textId="77777777" w:rsidR="00BF0921" w:rsidRPr="00354AED" w:rsidRDefault="00BF0921" w:rsidP="00A62A2B">
            <w:pPr>
              <w:rPr>
                <w:rFonts w:ascii="Arial" w:hAnsi="Arial" w:cs="Arial"/>
                <w:sz w:val="24"/>
              </w:rPr>
            </w:pPr>
            <w:r w:rsidRPr="00354AED">
              <w:rPr>
                <w:rFonts w:ascii="Arial" w:hAnsi="Arial" w:cs="Arial"/>
                <w:sz w:val="24"/>
                <w:szCs w:val="24"/>
              </w:rPr>
              <w:t>Gestionar maqueta.</w:t>
            </w:r>
          </w:p>
        </w:tc>
      </w:tr>
      <w:tr w:rsidR="00BF0921" w:rsidRPr="00354AED" w14:paraId="6297BA3D" w14:textId="77777777" w:rsidTr="00A62A2B">
        <w:tc>
          <w:tcPr>
            <w:tcW w:w="2974" w:type="dxa"/>
            <w:tcBorders>
              <w:top w:val="single" w:sz="4" w:space="0" w:color="auto"/>
              <w:left w:val="single" w:sz="4" w:space="0" w:color="auto"/>
              <w:bottom w:val="single" w:sz="4" w:space="0" w:color="auto"/>
              <w:right w:val="single" w:sz="4" w:space="0" w:color="auto"/>
            </w:tcBorders>
          </w:tcPr>
          <w:p w14:paraId="20F56E3F"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Actores</w:t>
            </w:r>
          </w:p>
        </w:tc>
        <w:tc>
          <w:tcPr>
            <w:tcW w:w="5520" w:type="dxa"/>
            <w:tcBorders>
              <w:top w:val="single" w:sz="4" w:space="0" w:color="auto"/>
              <w:left w:val="single" w:sz="4" w:space="0" w:color="auto"/>
              <w:bottom w:val="single" w:sz="4" w:space="0" w:color="auto"/>
              <w:right w:val="single" w:sz="4" w:space="0" w:color="auto"/>
            </w:tcBorders>
          </w:tcPr>
          <w:p w14:paraId="029328FA" w14:textId="77777777" w:rsidR="00BF0921" w:rsidRPr="00354AED" w:rsidRDefault="00BF0921" w:rsidP="00A62A2B">
            <w:pPr>
              <w:rPr>
                <w:rFonts w:ascii="Arial" w:hAnsi="Arial" w:cs="Arial"/>
                <w:sz w:val="24"/>
              </w:rPr>
            </w:pPr>
            <w:r w:rsidRPr="00354AED">
              <w:rPr>
                <w:rFonts w:ascii="Arial" w:hAnsi="Arial" w:cs="Arial"/>
                <w:sz w:val="24"/>
              </w:rPr>
              <w:t xml:space="preserve">Diseñador (inicia). </w:t>
            </w:r>
          </w:p>
        </w:tc>
      </w:tr>
      <w:tr w:rsidR="00BF0921" w:rsidRPr="00354AED" w14:paraId="2C1EC4E0" w14:textId="77777777" w:rsidTr="00A62A2B">
        <w:tc>
          <w:tcPr>
            <w:tcW w:w="2974" w:type="dxa"/>
            <w:tcBorders>
              <w:top w:val="single" w:sz="4" w:space="0" w:color="auto"/>
              <w:left w:val="single" w:sz="4" w:space="0" w:color="auto"/>
              <w:bottom w:val="single" w:sz="4" w:space="0" w:color="auto"/>
              <w:right w:val="single" w:sz="4" w:space="0" w:color="auto"/>
            </w:tcBorders>
          </w:tcPr>
          <w:p w14:paraId="71D09193"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Propósito</w:t>
            </w:r>
          </w:p>
        </w:tc>
        <w:tc>
          <w:tcPr>
            <w:tcW w:w="5520" w:type="dxa"/>
            <w:tcBorders>
              <w:top w:val="single" w:sz="4" w:space="0" w:color="auto"/>
              <w:left w:val="single" w:sz="4" w:space="0" w:color="auto"/>
              <w:bottom w:val="single" w:sz="4" w:space="0" w:color="auto"/>
              <w:right w:val="single" w:sz="4" w:space="0" w:color="auto"/>
            </w:tcBorders>
          </w:tcPr>
          <w:p w14:paraId="696D95F5" w14:textId="77777777" w:rsidR="00BF0921" w:rsidRPr="00354AED" w:rsidRDefault="00BF0921" w:rsidP="00A62A2B">
            <w:pPr>
              <w:rPr>
                <w:rFonts w:ascii="Arial" w:hAnsi="Arial" w:cs="Arial"/>
                <w:sz w:val="24"/>
              </w:rPr>
            </w:pPr>
            <w:r w:rsidRPr="00354AED">
              <w:rPr>
                <w:rFonts w:ascii="Arial" w:hAnsi="Arial" w:cs="Arial"/>
                <w:sz w:val="24"/>
              </w:rPr>
              <w:t>El Diseñador gestione las maquetas.</w:t>
            </w:r>
          </w:p>
        </w:tc>
      </w:tr>
      <w:tr w:rsidR="00BF0921" w:rsidRPr="00354AED" w14:paraId="28770853" w14:textId="77777777" w:rsidTr="00A62A2B">
        <w:tc>
          <w:tcPr>
            <w:tcW w:w="8494" w:type="dxa"/>
            <w:gridSpan w:val="2"/>
            <w:tcBorders>
              <w:top w:val="single" w:sz="4" w:space="0" w:color="auto"/>
              <w:left w:val="single" w:sz="4" w:space="0" w:color="auto"/>
              <w:bottom w:val="single" w:sz="4" w:space="0" w:color="auto"/>
              <w:right w:val="single" w:sz="4" w:space="0" w:color="auto"/>
            </w:tcBorders>
          </w:tcPr>
          <w:p w14:paraId="33739C4B" w14:textId="77777777" w:rsidR="00BF0921" w:rsidRPr="00354AED" w:rsidRDefault="00BF0921" w:rsidP="00A62A2B">
            <w:pPr>
              <w:rPr>
                <w:rFonts w:ascii="Arial" w:hAnsi="Arial" w:cs="Arial"/>
                <w:b/>
                <w:sz w:val="24"/>
              </w:rPr>
            </w:pPr>
            <w:r w:rsidRPr="00354AED">
              <w:rPr>
                <w:rFonts w:ascii="Arial" w:hAnsi="Arial" w:cs="Arial"/>
                <w:b/>
                <w:sz w:val="24"/>
              </w:rPr>
              <w:t>Resumen</w:t>
            </w:r>
          </w:p>
          <w:p w14:paraId="753FB7B1" w14:textId="77777777" w:rsidR="00BF0921" w:rsidRPr="00354AED" w:rsidRDefault="00BF0921" w:rsidP="00A62A2B">
            <w:pPr>
              <w:rPr>
                <w:rFonts w:ascii="Arial" w:hAnsi="Arial" w:cs="Arial"/>
                <w:sz w:val="24"/>
              </w:rPr>
            </w:pPr>
            <w:r w:rsidRPr="00354AED">
              <w:rPr>
                <w:rFonts w:ascii="Arial" w:hAnsi="Arial" w:cs="Arial"/>
                <w:color w:val="000000"/>
                <w:sz w:val="24"/>
                <w:szCs w:val="24"/>
              </w:rPr>
              <w:t xml:space="preserve">El caso de uso se inicia cuando el Diseñador desea gestionar las maquetas, puede agregar un nuevo elemento, listar los existentes, modificarlas, eliminarlas y exportar a </w:t>
            </w:r>
            <w:proofErr w:type="spellStart"/>
            <w:r w:rsidRPr="00354AED">
              <w:rPr>
                <w:rFonts w:ascii="Arial" w:hAnsi="Arial" w:cs="Arial"/>
                <w:color w:val="000000"/>
                <w:sz w:val="24"/>
                <w:szCs w:val="24"/>
              </w:rPr>
              <w:t>pdf</w:t>
            </w:r>
            <w:proofErr w:type="spellEnd"/>
            <w:r w:rsidRPr="00354AED">
              <w:rPr>
                <w:rFonts w:ascii="Arial" w:hAnsi="Arial" w:cs="Arial"/>
                <w:color w:val="000000"/>
                <w:sz w:val="24"/>
                <w:szCs w:val="24"/>
              </w:rPr>
              <w:t xml:space="preserve"> cualquier maqueta. El caso de uso finaliza cuando el Diseñador gestionó las maquetas.</w:t>
            </w:r>
          </w:p>
        </w:tc>
      </w:tr>
      <w:tr w:rsidR="00BF0921" w:rsidRPr="00354AED" w14:paraId="0F208D93" w14:textId="77777777" w:rsidTr="00A62A2B">
        <w:tc>
          <w:tcPr>
            <w:tcW w:w="2974" w:type="dxa"/>
            <w:tcBorders>
              <w:top w:val="single" w:sz="4" w:space="0" w:color="auto"/>
              <w:left w:val="single" w:sz="4" w:space="0" w:color="auto"/>
              <w:bottom w:val="single" w:sz="4" w:space="0" w:color="auto"/>
              <w:right w:val="single" w:sz="4" w:space="0" w:color="auto"/>
            </w:tcBorders>
          </w:tcPr>
          <w:p w14:paraId="798717C3"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Referencias</w:t>
            </w:r>
          </w:p>
        </w:tc>
        <w:tc>
          <w:tcPr>
            <w:tcW w:w="5520" w:type="dxa"/>
            <w:tcBorders>
              <w:top w:val="single" w:sz="4" w:space="0" w:color="auto"/>
              <w:left w:val="single" w:sz="4" w:space="0" w:color="auto"/>
              <w:bottom w:val="single" w:sz="4" w:space="0" w:color="auto"/>
              <w:right w:val="single" w:sz="4" w:space="0" w:color="auto"/>
            </w:tcBorders>
          </w:tcPr>
          <w:p w14:paraId="4EA79C35" w14:textId="77777777" w:rsidR="00BF0921" w:rsidRPr="00354AED" w:rsidRDefault="00BF0921" w:rsidP="00A62A2B">
            <w:pPr>
              <w:spacing w:line="240" w:lineRule="auto"/>
              <w:rPr>
                <w:rFonts w:ascii="Arial" w:hAnsi="Arial" w:cs="Arial"/>
                <w:sz w:val="24"/>
              </w:rPr>
            </w:pPr>
            <w:r w:rsidRPr="00354AED">
              <w:rPr>
                <w:rFonts w:ascii="Arial" w:hAnsi="Arial" w:cs="Arial"/>
                <w:sz w:val="24"/>
              </w:rPr>
              <w:t>R30, R33</w:t>
            </w:r>
          </w:p>
        </w:tc>
      </w:tr>
      <w:tr w:rsidR="00BF0921" w:rsidRPr="00354AED" w14:paraId="25104BFA" w14:textId="77777777" w:rsidTr="00A62A2B">
        <w:tc>
          <w:tcPr>
            <w:tcW w:w="2974" w:type="dxa"/>
            <w:tcBorders>
              <w:top w:val="single" w:sz="4" w:space="0" w:color="auto"/>
              <w:left w:val="single" w:sz="4" w:space="0" w:color="auto"/>
              <w:bottom w:val="single" w:sz="4" w:space="0" w:color="auto"/>
              <w:right w:val="single" w:sz="4" w:space="0" w:color="auto"/>
            </w:tcBorders>
          </w:tcPr>
          <w:p w14:paraId="6EE3FE97"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Precondiciones</w:t>
            </w:r>
          </w:p>
        </w:tc>
        <w:tc>
          <w:tcPr>
            <w:tcW w:w="5520" w:type="dxa"/>
            <w:tcBorders>
              <w:top w:val="single" w:sz="4" w:space="0" w:color="auto"/>
              <w:left w:val="single" w:sz="4" w:space="0" w:color="auto"/>
              <w:bottom w:val="single" w:sz="4" w:space="0" w:color="auto"/>
              <w:right w:val="single" w:sz="4" w:space="0" w:color="auto"/>
            </w:tcBorders>
          </w:tcPr>
          <w:p w14:paraId="3BAADDEB" w14:textId="77777777" w:rsidR="00BF0921" w:rsidRPr="00354AED" w:rsidRDefault="00BF0921" w:rsidP="00A62A2B">
            <w:pPr>
              <w:rPr>
                <w:rFonts w:ascii="Arial" w:hAnsi="Arial" w:cs="Arial"/>
                <w:sz w:val="28"/>
                <w:szCs w:val="28"/>
              </w:rPr>
            </w:pPr>
            <w:r w:rsidRPr="00354AED">
              <w:rPr>
                <w:rFonts w:ascii="Arial" w:eastAsia="Calibri" w:hAnsi="Arial" w:cs="Arial"/>
                <w:sz w:val="24"/>
                <w:szCs w:val="24"/>
                <w:lang w:eastAsia="es-ES"/>
              </w:rPr>
              <w:t xml:space="preserve">El Diseñador debe estar autenticado en el </w:t>
            </w:r>
            <w:r w:rsidRPr="00354AED">
              <w:rPr>
                <w:rFonts w:ascii="Arial" w:eastAsia="Calibri" w:hAnsi="Arial" w:cs="Arial"/>
                <w:sz w:val="24"/>
                <w:szCs w:val="24"/>
                <w:lang w:eastAsia="es-ES"/>
              </w:rPr>
              <w:lastRenderedPageBreak/>
              <w:t>sistema para poder gestionar las maquetas, y deben existir noticias corregidas en su totalidad en el sistema.</w:t>
            </w:r>
          </w:p>
        </w:tc>
      </w:tr>
      <w:tr w:rsidR="00BF0921" w:rsidRPr="00354AED" w14:paraId="45D7A834" w14:textId="77777777" w:rsidTr="00A62A2B">
        <w:tc>
          <w:tcPr>
            <w:tcW w:w="2974" w:type="dxa"/>
            <w:tcBorders>
              <w:top w:val="single" w:sz="4" w:space="0" w:color="auto"/>
              <w:left w:val="single" w:sz="4" w:space="0" w:color="auto"/>
              <w:bottom w:val="single" w:sz="4" w:space="0" w:color="auto"/>
              <w:right w:val="single" w:sz="4" w:space="0" w:color="auto"/>
            </w:tcBorders>
          </w:tcPr>
          <w:p w14:paraId="7D3F73DC"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lastRenderedPageBreak/>
              <w:t>Post-condiciones</w:t>
            </w:r>
          </w:p>
        </w:tc>
        <w:tc>
          <w:tcPr>
            <w:tcW w:w="5520" w:type="dxa"/>
            <w:tcBorders>
              <w:top w:val="single" w:sz="4" w:space="0" w:color="auto"/>
              <w:left w:val="single" w:sz="4" w:space="0" w:color="auto"/>
              <w:bottom w:val="single" w:sz="4" w:space="0" w:color="auto"/>
              <w:right w:val="single" w:sz="4" w:space="0" w:color="auto"/>
            </w:tcBorders>
          </w:tcPr>
          <w:p w14:paraId="064CA80D" w14:textId="77777777" w:rsidR="00BF0921" w:rsidRPr="00354AED" w:rsidRDefault="00BF0921" w:rsidP="00A62A2B">
            <w:pPr>
              <w:rPr>
                <w:rFonts w:ascii="Arial" w:hAnsi="Arial" w:cs="Arial"/>
                <w:sz w:val="24"/>
              </w:rPr>
            </w:pPr>
            <w:r w:rsidRPr="00354AED">
              <w:rPr>
                <w:rFonts w:ascii="Arial" w:hAnsi="Arial" w:cs="Arial"/>
                <w:sz w:val="24"/>
              </w:rPr>
              <w:t>Las maquetas gestionadas se encuentran en el estado deseado por el Diseñador.</w:t>
            </w:r>
          </w:p>
        </w:tc>
      </w:tr>
      <w:tr w:rsidR="00BF0921" w:rsidRPr="00354AED" w14:paraId="23AB6A74" w14:textId="77777777" w:rsidTr="00A62A2B">
        <w:tc>
          <w:tcPr>
            <w:tcW w:w="2974" w:type="dxa"/>
            <w:tcBorders>
              <w:top w:val="single" w:sz="4" w:space="0" w:color="auto"/>
              <w:left w:val="single" w:sz="4" w:space="0" w:color="auto"/>
              <w:bottom w:val="single" w:sz="4" w:space="0" w:color="auto"/>
              <w:right w:val="single" w:sz="4" w:space="0" w:color="auto"/>
            </w:tcBorders>
          </w:tcPr>
          <w:p w14:paraId="7D5CB68B" w14:textId="77777777" w:rsidR="00BF0921" w:rsidRPr="00354AED" w:rsidRDefault="00BF0921" w:rsidP="00A62A2B">
            <w:pPr>
              <w:spacing w:line="240" w:lineRule="auto"/>
              <w:rPr>
                <w:rFonts w:ascii="Arial" w:hAnsi="Arial" w:cs="Arial"/>
                <w:b/>
                <w:sz w:val="24"/>
              </w:rPr>
            </w:pPr>
            <w:r w:rsidRPr="00354AED">
              <w:rPr>
                <w:rFonts w:ascii="Arial" w:hAnsi="Arial" w:cs="Arial"/>
                <w:b/>
                <w:sz w:val="24"/>
              </w:rPr>
              <w:t>Requisitos Especiales</w:t>
            </w:r>
          </w:p>
        </w:tc>
        <w:tc>
          <w:tcPr>
            <w:tcW w:w="5520" w:type="dxa"/>
            <w:tcBorders>
              <w:top w:val="single" w:sz="4" w:space="0" w:color="auto"/>
              <w:left w:val="single" w:sz="4" w:space="0" w:color="auto"/>
              <w:bottom w:val="single" w:sz="4" w:space="0" w:color="auto"/>
              <w:right w:val="single" w:sz="4" w:space="0" w:color="auto"/>
            </w:tcBorders>
          </w:tcPr>
          <w:p w14:paraId="68D3E2A9" w14:textId="77777777" w:rsidR="00BF0921" w:rsidRPr="00354AED" w:rsidRDefault="00BF0921" w:rsidP="00A62A2B">
            <w:pPr>
              <w:spacing w:line="240" w:lineRule="auto"/>
              <w:rPr>
                <w:rFonts w:ascii="Arial" w:hAnsi="Arial" w:cs="Arial"/>
                <w:sz w:val="24"/>
              </w:rPr>
            </w:pPr>
          </w:p>
        </w:tc>
      </w:tr>
      <w:tr w:rsidR="00BF0921" w:rsidRPr="00354AED" w14:paraId="6CBBBF12" w14:textId="77777777" w:rsidTr="00A62A2B">
        <w:tc>
          <w:tcPr>
            <w:tcW w:w="2974" w:type="dxa"/>
            <w:tcBorders>
              <w:top w:val="single" w:sz="4" w:space="0" w:color="auto"/>
              <w:left w:val="single" w:sz="4" w:space="0" w:color="auto"/>
              <w:bottom w:val="single" w:sz="4" w:space="0" w:color="auto"/>
              <w:right w:val="single" w:sz="4" w:space="0" w:color="auto"/>
            </w:tcBorders>
          </w:tcPr>
          <w:p w14:paraId="021F9DB1" w14:textId="77777777" w:rsidR="00BF0921" w:rsidRPr="00354AED" w:rsidRDefault="00BF0921" w:rsidP="00A62A2B">
            <w:pPr>
              <w:spacing w:line="240" w:lineRule="auto"/>
              <w:rPr>
                <w:rFonts w:ascii="Arial" w:hAnsi="Arial" w:cs="Arial"/>
                <w:b/>
                <w:sz w:val="24"/>
              </w:rPr>
            </w:pPr>
            <w:r w:rsidRPr="008E6D4A">
              <w:rPr>
                <w:rFonts w:ascii="Arial" w:hAnsi="Arial" w:cs="Arial"/>
                <w:b/>
                <w:sz w:val="24"/>
              </w:rPr>
              <w:t>Prototipo</w:t>
            </w:r>
          </w:p>
        </w:tc>
        <w:tc>
          <w:tcPr>
            <w:tcW w:w="5520" w:type="dxa"/>
            <w:tcBorders>
              <w:top w:val="single" w:sz="4" w:space="0" w:color="auto"/>
              <w:left w:val="single" w:sz="4" w:space="0" w:color="auto"/>
              <w:bottom w:val="single" w:sz="4" w:space="0" w:color="auto"/>
              <w:right w:val="single" w:sz="4" w:space="0" w:color="auto"/>
            </w:tcBorders>
          </w:tcPr>
          <w:p w14:paraId="11F12F99" w14:textId="1E5FBFB3" w:rsidR="00BF0921" w:rsidRPr="00354AED" w:rsidRDefault="008E6D4A" w:rsidP="00A62A2B">
            <w:pPr>
              <w:spacing w:line="240" w:lineRule="auto"/>
              <w:rPr>
                <w:rFonts w:ascii="Arial" w:hAnsi="Arial" w:cs="Arial"/>
                <w:sz w:val="24"/>
              </w:rPr>
            </w:pPr>
            <w:r>
              <w:rPr>
                <w:rFonts w:ascii="Arial" w:hAnsi="Arial" w:cs="Arial"/>
                <w:sz w:val="24"/>
              </w:rPr>
              <w:t>Anexo 1.8</w:t>
            </w:r>
          </w:p>
        </w:tc>
      </w:tr>
    </w:tbl>
    <w:p w14:paraId="799E191C" w14:textId="77777777" w:rsidR="00BF0921" w:rsidRDefault="00BF0921" w:rsidP="00BF0921">
      <w:pPr>
        <w:rPr>
          <w:rFonts w:ascii="Arial" w:hAnsi="Arial" w:cs="Arial"/>
          <w:b/>
          <w:bCs/>
          <w:sz w:val="20"/>
          <w:szCs w:val="20"/>
        </w:rPr>
      </w:pPr>
      <w:bookmarkStart w:id="69" w:name="_Toc516682029"/>
      <w:r w:rsidRPr="00354AED">
        <w:rPr>
          <w:rFonts w:ascii="Arial" w:hAnsi="Arial" w:cs="Arial"/>
          <w:b/>
          <w:bCs/>
          <w:sz w:val="20"/>
          <w:szCs w:val="20"/>
        </w:rPr>
        <w:t xml:space="preserve">Tabla </w:t>
      </w:r>
      <w:r w:rsidRPr="00354AED">
        <w:rPr>
          <w:rFonts w:ascii="Arial" w:hAnsi="Arial" w:cs="Arial"/>
          <w:b/>
          <w:bCs/>
          <w:sz w:val="20"/>
          <w:szCs w:val="20"/>
        </w:rPr>
        <w:fldChar w:fldCharType="begin"/>
      </w:r>
      <w:r w:rsidRPr="00354AED">
        <w:rPr>
          <w:rFonts w:ascii="Arial" w:hAnsi="Arial" w:cs="Arial"/>
          <w:b/>
          <w:bCs/>
          <w:sz w:val="20"/>
          <w:szCs w:val="20"/>
        </w:rPr>
        <w:instrText xml:space="preserve"> SEQ Tabla \* ARABIC </w:instrText>
      </w:r>
      <w:r w:rsidRPr="00354AED">
        <w:rPr>
          <w:rFonts w:ascii="Arial" w:hAnsi="Arial" w:cs="Arial"/>
          <w:b/>
          <w:bCs/>
          <w:sz w:val="20"/>
          <w:szCs w:val="20"/>
        </w:rPr>
        <w:fldChar w:fldCharType="separate"/>
      </w:r>
      <w:r w:rsidRPr="00354AED">
        <w:rPr>
          <w:rFonts w:ascii="Arial" w:hAnsi="Arial" w:cs="Arial"/>
          <w:b/>
          <w:bCs/>
          <w:noProof/>
          <w:sz w:val="20"/>
          <w:szCs w:val="20"/>
        </w:rPr>
        <w:t>12</w:t>
      </w:r>
      <w:r w:rsidRPr="00354AED">
        <w:rPr>
          <w:rFonts w:ascii="Arial" w:hAnsi="Arial" w:cs="Arial"/>
          <w:b/>
          <w:bCs/>
          <w:sz w:val="20"/>
          <w:szCs w:val="20"/>
        </w:rPr>
        <w:fldChar w:fldCharType="end"/>
      </w:r>
      <w:r w:rsidRPr="00354AED">
        <w:rPr>
          <w:rFonts w:ascii="Arial" w:hAnsi="Arial" w:cs="Arial"/>
          <w:b/>
          <w:bCs/>
          <w:sz w:val="20"/>
          <w:szCs w:val="20"/>
        </w:rPr>
        <w:t>. Descripción del caso de uso de sistema &lt;Gestionar maqueta&gt;</w:t>
      </w:r>
      <w:bookmarkEnd w:id="69"/>
    </w:p>
    <w:p w14:paraId="413645E0" w14:textId="77777777" w:rsidR="00BF0921" w:rsidRPr="00354AED" w:rsidRDefault="00BF0921" w:rsidP="00BF0921">
      <w:pPr>
        <w:rPr>
          <w:rFonts w:ascii="Arial" w:hAnsi="Arial" w:cs="Arial"/>
          <w:sz w:val="24"/>
          <w:szCs w:val="24"/>
        </w:rPr>
      </w:pPr>
    </w:p>
    <w:p w14:paraId="5A238235" w14:textId="77777777" w:rsidR="00BF0921" w:rsidRPr="00354AED" w:rsidRDefault="00BF0921" w:rsidP="004675C9">
      <w:pPr>
        <w:pStyle w:val="Ttulo2"/>
      </w:pPr>
      <w:bookmarkStart w:id="70" w:name="_Toc516681339"/>
      <w:r w:rsidRPr="00354AED">
        <w:t xml:space="preserve">2.4 – </w:t>
      </w:r>
      <w:proofErr w:type="spellStart"/>
      <w:r w:rsidRPr="00354AED">
        <w:t>Construcción</w:t>
      </w:r>
      <w:proofErr w:type="spellEnd"/>
      <w:r w:rsidRPr="00354AED">
        <w:t xml:space="preserve"> de </w:t>
      </w:r>
      <w:proofErr w:type="spellStart"/>
      <w:r w:rsidRPr="00354AED">
        <w:t>la</w:t>
      </w:r>
      <w:proofErr w:type="spellEnd"/>
      <w:r w:rsidRPr="00354AED">
        <w:t xml:space="preserve"> </w:t>
      </w:r>
      <w:proofErr w:type="spellStart"/>
      <w:r w:rsidRPr="00354AED">
        <w:t>solución</w:t>
      </w:r>
      <w:proofErr w:type="spellEnd"/>
      <w:r w:rsidRPr="00354AED">
        <w:t xml:space="preserve"> </w:t>
      </w:r>
      <w:proofErr w:type="spellStart"/>
      <w:r w:rsidRPr="00354AED">
        <w:t>propuesta</w:t>
      </w:r>
      <w:bookmarkEnd w:id="70"/>
      <w:proofErr w:type="spellEnd"/>
    </w:p>
    <w:p w14:paraId="1F47114F" w14:textId="77777777" w:rsidR="00BF0921" w:rsidRPr="00354AED" w:rsidRDefault="00BF0921" w:rsidP="00BF0921">
      <w:pPr>
        <w:rPr>
          <w:rFonts w:ascii="Arial" w:hAnsi="Arial" w:cs="Arial"/>
          <w:sz w:val="24"/>
          <w:szCs w:val="24"/>
        </w:rPr>
      </w:pPr>
      <w:r w:rsidRPr="00354AED">
        <w:rPr>
          <w:rFonts w:ascii="Arial" w:hAnsi="Arial" w:cs="Arial"/>
          <w:sz w:val="24"/>
          <w:szCs w:val="24"/>
        </w:rPr>
        <w:t>El diseño es un flujo de trabajo fundamental cuyo propósito principal es el de formular modelos que se centran en los requisitos no funcionales y el dominio de la solución, y que prepara para la implementación y pruebas del sistema.</w:t>
      </w:r>
    </w:p>
    <w:p w14:paraId="046FC650" w14:textId="77777777" w:rsidR="00BF0921" w:rsidRPr="00354AED" w:rsidRDefault="00BF0921" w:rsidP="00BF0921">
      <w:pPr>
        <w:rPr>
          <w:rFonts w:ascii="Arial" w:hAnsi="Arial" w:cs="Arial"/>
        </w:rPr>
      </w:pPr>
    </w:p>
    <w:p w14:paraId="4F17B0E5" w14:textId="77777777" w:rsidR="00BF0921" w:rsidRPr="00354AED" w:rsidRDefault="00BF0921" w:rsidP="004675C9">
      <w:pPr>
        <w:pStyle w:val="Ttulo2"/>
      </w:pPr>
      <w:bookmarkStart w:id="71" w:name="_Toc516681340"/>
      <w:r w:rsidRPr="00354AED">
        <w:t xml:space="preserve">2.4.1 – Diagrama de </w:t>
      </w:r>
      <w:proofErr w:type="spellStart"/>
      <w:r w:rsidRPr="00354AED">
        <w:t>clases</w:t>
      </w:r>
      <w:proofErr w:type="spellEnd"/>
      <w:r w:rsidRPr="00354AED">
        <w:t xml:space="preserve"> </w:t>
      </w:r>
      <w:proofErr w:type="spellStart"/>
      <w:r w:rsidRPr="00354AED">
        <w:t>del</w:t>
      </w:r>
      <w:proofErr w:type="spellEnd"/>
      <w:r w:rsidRPr="00354AED">
        <w:t xml:space="preserve"> </w:t>
      </w:r>
      <w:proofErr w:type="spellStart"/>
      <w:r w:rsidRPr="00354AED">
        <w:t>diseño</w:t>
      </w:r>
      <w:bookmarkEnd w:id="71"/>
      <w:proofErr w:type="spellEnd"/>
    </w:p>
    <w:p w14:paraId="5AEA261E" w14:textId="77777777" w:rsidR="00BF0921" w:rsidRPr="00354AED" w:rsidRDefault="00BF0921" w:rsidP="00BF0921">
      <w:pPr>
        <w:rPr>
          <w:rFonts w:ascii="Arial" w:hAnsi="Arial" w:cs="Arial"/>
          <w:sz w:val="24"/>
          <w:szCs w:val="24"/>
        </w:rPr>
      </w:pPr>
      <w:r w:rsidRPr="00354AED">
        <w:rPr>
          <w:rFonts w:ascii="Arial" w:hAnsi="Arial" w:cs="Arial"/>
          <w:sz w:val="24"/>
          <w:szCs w:val="24"/>
        </w:rPr>
        <w:t xml:space="preserve">Representación gráfica de los diagramas de clases del modelo de sistema. </w:t>
      </w:r>
    </w:p>
    <w:p w14:paraId="63C54070" w14:textId="77777777" w:rsidR="00BF0921" w:rsidRPr="00354AED" w:rsidRDefault="00BF0921" w:rsidP="00BF0921">
      <w:pPr>
        <w:keepNext/>
        <w:jc w:val="center"/>
        <w:rPr>
          <w:rFonts w:ascii="Arial" w:hAnsi="Arial" w:cs="Arial"/>
        </w:rPr>
      </w:pPr>
      <w:r w:rsidRPr="00354AED">
        <w:rPr>
          <w:rFonts w:ascii="Arial" w:hAnsi="Arial" w:cs="Arial"/>
          <w:noProof/>
          <w:lang w:eastAsia="es-ES"/>
        </w:rPr>
        <w:lastRenderedPageBreak/>
        <w:drawing>
          <wp:inline distT="0" distB="0" distL="0" distR="0" wp14:anchorId="292EAC05" wp14:editId="7E89F62F">
            <wp:extent cx="5984340" cy="78680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2484" cy="8128608"/>
                    </a:xfrm>
                    <a:prstGeom prst="rect">
                      <a:avLst/>
                    </a:prstGeom>
                    <a:noFill/>
                    <a:ln>
                      <a:noFill/>
                    </a:ln>
                  </pic:spPr>
                </pic:pic>
              </a:graphicData>
            </a:graphic>
          </wp:inline>
        </w:drawing>
      </w:r>
    </w:p>
    <w:p w14:paraId="2145E5FA" w14:textId="77777777" w:rsidR="00BF0921" w:rsidRPr="00354AED" w:rsidRDefault="00BF0921" w:rsidP="00BF0921">
      <w:pPr>
        <w:pStyle w:val="Descripcin"/>
        <w:jc w:val="center"/>
        <w:rPr>
          <w:rFonts w:ascii="Arial" w:hAnsi="Arial" w:cs="Arial"/>
        </w:rPr>
      </w:pPr>
      <w:bookmarkStart w:id="72" w:name="_Toc516682234"/>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4</w:t>
      </w:r>
      <w:r w:rsidRPr="00354AED">
        <w:rPr>
          <w:rFonts w:ascii="Arial" w:hAnsi="Arial" w:cs="Arial"/>
        </w:rPr>
        <w:fldChar w:fldCharType="end"/>
      </w:r>
      <w:r w:rsidRPr="00354AED">
        <w:rPr>
          <w:rFonts w:ascii="Arial" w:hAnsi="Arial" w:cs="Arial"/>
        </w:rPr>
        <w:t>. Gestionar Usuarios</w:t>
      </w:r>
      <w:bookmarkEnd w:id="72"/>
    </w:p>
    <w:p w14:paraId="119460C5" w14:textId="77777777" w:rsidR="00BF0921" w:rsidRPr="00354AED" w:rsidRDefault="00BF0921" w:rsidP="00BF0921">
      <w:pPr>
        <w:rPr>
          <w:rFonts w:ascii="Arial" w:hAnsi="Arial" w:cs="Arial"/>
          <w:sz w:val="24"/>
          <w:szCs w:val="24"/>
        </w:rPr>
      </w:pPr>
    </w:p>
    <w:p w14:paraId="04511AD8" w14:textId="77777777" w:rsidR="00BF0921" w:rsidRPr="00354AED" w:rsidRDefault="00BF0921" w:rsidP="00BF0921">
      <w:pPr>
        <w:rPr>
          <w:rFonts w:ascii="Arial" w:hAnsi="Arial" w:cs="Arial"/>
          <w:sz w:val="24"/>
          <w:szCs w:val="24"/>
        </w:rPr>
      </w:pPr>
      <w:r w:rsidRPr="00354AED">
        <w:rPr>
          <w:rFonts w:ascii="Arial" w:hAnsi="Arial" w:cs="Arial"/>
          <w:noProof/>
          <w:lang w:eastAsia="es-ES"/>
        </w:rPr>
        <w:drawing>
          <wp:inline distT="0" distB="0" distL="0" distR="0" wp14:anchorId="0DB65606" wp14:editId="270EDBB4">
            <wp:extent cx="6018028" cy="7495953"/>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9936" cy="7573065"/>
                    </a:xfrm>
                    <a:prstGeom prst="rect">
                      <a:avLst/>
                    </a:prstGeom>
                    <a:noFill/>
                    <a:ln>
                      <a:noFill/>
                    </a:ln>
                  </pic:spPr>
                </pic:pic>
              </a:graphicData>
            </a:graphic>
          </wp:inline>
        </w:drawing>
      </w:r>
    </w:p>
    <w:p w14:paraId="367F8991" w14:textId="77777777" w:rsidR="00BF0921" w:rsidRPr="00354AED" w:rsidRDefault="00BF0921" w:rsidP="00BF0921">
      <w:pPr>
        <w:pStyle w:val="Descripcin"/>
        <w:jc w:val="center"/>
        <w:rPr>
          <w:rFonts w:ascii="Arial" w:hAnsi="Arial" w:cs="Arial"/>
        </w:rPr>
      </w:pPr>
      <w:bookmarkStart w:id="73" w:name="_Toc516682235"/>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5</w:t>
      </w:r>
      <w:r w:rsidRPr="00354AED">
        <w:rPr>
          <w:rFonts w:ascii="Arial" w:hAnsi="Arial" w:cs="Arial"/>
        </w:rPr>
        <w:fldChar w:fldCharType="end"/>
      </w:r>
      <w:r w:rsidRPr="00354AED">
        <w:rPr>
          <w:rFonts w:ascii="Arial" w:hAnsi="Arial" w:cs="Arial"/>
        </w:rPr>
        <w:t>. Gestionar noticia</w:t>
      </w:r>
      <w:bookmarkEnd w:id="73"/>
    </w:p>
    <w:p w14:paraId="55CD42E3" w14:textId="77777777" w:rsidR="00BF0921" w:rsidRPr="00354AED" w:rsidRDefault="00BF0921" w:rsidP="00BF0921">
      <w:pPr>
        <w:rPr>
          <w:rFonts w:ascii="Arial" w:hAnsi="Arial" w:cs="Arial"/>
          <w:sz w:val="24"/>
          <w:szCs w:val="24"/>
        </w:rPr>
      </w:pPr>
    </w:p>
    <w:p w14:paraId="3E8BD5AF" w14:textId="77777777" w:rsidR="00BF0921" w:rsidRPr="00354AED" w:rsidRDefault="00BF0921" w:rsidP="00BF0921">
      <w:pPr>
        <w:rPr>
          <w:rFonts w:ascii="Arial" w:hAnsi="Arial" w:cs="Arial"/>
          <w:sz w:val="24"/>
          <w:szCs w:val="24"/>
        </w:rPr>
      </w:pPr>
      <w:r w:rsidRPr="00354AED">
        <w:rPr>
          <w:rFonts w:ascii="Arial" w:hAnsi="Arial" w:cs="Arial"/>
          <w:noProof/>
          <w:lang w:eastAsia="es-ES"/>
        </w:rPr>
        <w:lastRenderedPageBreak/>
        <w:drawing>
          <wp:inline distT="0" distB="0" distL="0" distR="0" wp14:anchorId="000F52B9" wp14:editId="66E53DE0">
            <wp:extent cx="5837274" cy="5847907"/>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250" cy="5916007"/>
                    </a:xfrm>
                    <a:prstGeom prst="rect">
                      <a:avLst/>
                    </a:prstGeom>
                    <a:noFill/>
                    <a:ln>
                      <a:noFill/>
                    </a:ln>
                  </pic:spPr>
                </pic:pic>
              </a:graphicData>
            </a:graphic>
          </wp:inline>
        </w:drawing>
      </w:r>
    </w:p>
    <w:p w14:paraId="15915E89" w14:textId="77777777" w:rsidR="00BF0921" w:rsidRPr="00354AED" w:rsidRDefault="00BF0921" w:rsidP="00BF0921">
      <w:pPr>
        <w:pStyle w:val="Descripcin"/>
        <w:jc w:val="center"/>
        <w:rPr>
          <w:rFonts w:ascii="Arial" w:hAnsi="Arial" w:cs="Arial"/>
        </w:rPr>
      </w:pPr>
      <w:bookmarkStart w:id="74" w:name="_Toc516682236"/>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6</w:t>
      </w:r>
      <w:r w:rsidRPr="00354AED">
        <w:rPr>
          <w:rFonts w:ascii="Arial" w:hAnsi="Arial" w:cs="Arial"/>
        </w:rPr>
        <w:fldChar w:fldCharType="end"/>
      </w:r>
      <w:r w:rsidRPr="00354AED">
        <w:rPr>
          <w:rFonts w:ascii="Arial" w:hAnsi="Arial" w:cs="Arial"/>
        </w:rPr>
        <w:t>. Gestionar sesión</w:t>
      </w:r>
      <w:bookmarkEnd w:id="74"/>
    </w:p>
    <w:p w14:paraId="04E47DF2" w14:textId="77777777" w:rsidR="00BF0921" w:rsidRPr="00354AED" w:rsidRDefault="00BF0921" w:rsidP="00BF0921">
      <w:pPr>
        <w:rPr>
          <w:rFonts w:ascii="Arial" w:hAnsi="Arial" w:cs="Arial"/>
          <w:sz w:val="24"/>
          <w:szCs w:val="24"/>
        </w:rPr>
      </w:pPr>
    </w:p>
    <w:p w14:paraId="4CC06E07" w14:textId="77777777" w:rsidR="00BF0921" w:rsidRPr="00354AED" w:rsidRDefault="00BF0921" w:rsidP="00BF0921">
      <w:pPr>
        <w:rPr>
          <w:rFonts w:ascii="Arial" w:hAnsi="Arial" w:cs="Arial"/>
          <w:sz w:val="24"/>
          <w:szCs w:val="24"/>
        </w:rPr>
      </w:pPr>
      <w:r w:rsidRPr="00354AED">
        <w:rPr>
          <w:rFonts w:ascii="Arial" w:hAnsi="Arial" w:cs="Arial"/>
          <w:noProof/>
          <w:lang w:eastAsia="es-ES"/>
        </w:rPr>
        <w:lastRenderedPageBreak/>
        <w:drawing>
          <wp:inline distT="0" distB="0" distL="0" distR="0" wp14:anchorId="03839CD6" wp14:editId="6B24726A">
            <wp:extent cx="5784112" cy="7028121"/>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3036" cy="7124019"/>
                    </a:xfrm>
                    <a:prstGeom prst="rect">
                      <a:avLst/>
                    </a:prstGeom>
                    <a:noFill/>
                    <a:ln>
                      <a:noFill/>
                    </a:ln>
                  </pic:spPr>
                </pic:pic>
              </a:graphicData>
            </a:graphic>
          </wp:inline>
        </w:drawing>
      </w:r>
    </w:p>
    <w:p w14:paraId="0D49D677" w14:textId="77777777" w:rsidR="00BF0921" w:rsidRPr="00354AED" w:rsidRDefault="00BF0921" w:rsidP="00BF0921">
      <w:pPr>
        <w:pStyle w:val="Descripcin"/>
        <w:jc w:val="center"/>
        <w:rPr>
          <w:rFonts w:ascii="Arial" w:hAnsi="Arial" w:cs="Arial"/>
        </w:rPr>
      </w:pPr>
      <w:bookmarkStart w:id="75" w:name="_Toc516682237"/>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7</w:t>
      </w:r>
      <w:r w:rsidRPr="00354AED">
        <w:rPr>
          <w:rFonts w:ascii="Arial" w:hAnsi="Arial" w:cs="Arial"/>
        </w:rPr>
        <w:fldChar w:fldCharType="end"/>
      </w:r>
      <w:r w:rsidRPr="00354AED">
        <w:rPr>
          <w:rFonts w:ascii="Arial" w:hAnsi="Arial" w:cs="Arial"/>
        </w:rPr>
        <w:t>. Gestionar corrector-noticia</w:t>
      </w:r>
      <w:bookmarkEnd w:id="75"/>
    </w:p>
    <w:p w14:paraId="64B5577D" w14:textId="77777777" w:rsidR="00BF0921" w:rsidRPr="00354AED" w:rsidRDefault="00BF0921" w:rsidP="00BF0921">
      <w:pPr>
        <w:rPr>
          <w:rFonts w:ascii="Arial" w:hAnsi="Arial" w:cs="Arial"/>
          <w:sz w:val="24"/>
          <w:szCs w:val="24"/>
        </w:rPr>
      </w:pPr>
    </w:p>
    <w:p w14:paraId="1BEA4276" w14:textId="77777777" w:rsidR="00BF0921" w:rsidRDefault="00BF0921" w:rsidP="00BF0921">
      <w:pPr>
        <w:rPr>
          <w:rFonts w:ascii="Arial" w:hAnsi="Arial" w:cs="Arial"/>
          <w:noProof/>
          <w:lang w:eastAsia="es-ES"/>
        </w:rPr>
      </w:pPr>
    </w:p>
    <w:p w14:paraId="05045980" w14:textId="77777777" w:rsidR="00BF0921" w:rsidRDefault="00BF0921" w:rsidP="00BF0921">
      <w:pPr>
        <w:rPr>
          <w:rFonts w:ascii="Arial" w:hAnsi="Arial" w:cs="Arial"/>
          <w:noProof/>
          <w:lang w:eastAsia="es-ES"/>
        </w:rPr>
      </w:pPr>
    </w:p>
    <w:p w14:paraId="12EA328F" w14:textId="77777777" w:rsidR="00BF0921" w:rsidRDefault="00BF0921" w:rsidP="00BF0921">
      <w:pPr>
        <w:rPr>
          <w:rFonts w:ascii="Arial" w:hAnsi="Arial" w:cs="Arial"/>
          <w:sz w:val="24"/>
          <w:szCs w:val="24"/>
        </w:rPr>
      </w:pPr>
      <w:r w:rsidRPr="00354AED">
        <w:rPr>
          <w:rFonts w:ascii="Arial" w:hAnsi="Arial" w:cs="Arial"/>
          <w:noProof/>
          <w:lang w:eastAsia="es-ES"/>
        </w:rPr>
        <w:lastRenderedPageBreak/>
        <w:drawing>
          <wp:inline distT="0" distB="0" distL="0" distR="0" wp14:anchorId="704640F2" wp14:editId="52366818">
            <wp:extent cx="5996763" cy="3721395"/>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834" cy="3725783"/>
                    </a:xfrm>
                    <a:prstGeom prst="rect">
                      <a:avLst/>
                    </a:prstGeom>
                    <a:noFill/>
                    <a:ln>
                      <a:noFill/>
                    </a:ln>
                  </pic:spPr>
                </pic:pic>
              </a:graphicData>
            </a:graphic>
          </wp:inline>
        </w:drawing>
      </w:r>
    </w:p>
    <w:p w14:paraId="3DA24E1F" w14:textId="63DF6EA4" w:rsidR="00BF0921" w:rsidRPr="004D63DA" w:rsidRDefault="00BF0921" w:rsidP="00BF0921">
      <w:pPr>
        <w:jc w:val="center"/>
        <w:rPr>
          <w:rFonts w:ascii="Arial" w:hAnsi="Arial" w:cs="Arial"/>
          <w:b/>
          <w:sz w:val="20"/>
          <w:szCs w:val="20"/>
        </w:rPr>
      </w:pPr>
      <w:r w:rsidRPr="004D63DA">
        <w:rPr>
          <w:rFonts w:ascii="Arial" w:hAnsi="Arial" w:cs="Arial"/>
          <w:b/>
          <w:sz w:val="20"/>
          <w:szCs w:val="20"/>
        </w:rPr>
        <w:t>Figura 8:</w:t>
      </w:r>
      <w:r w:rsidR="004D63DA" w:rsidRPr="004D63DA">
        <w:rPr>
          <w:rFonts w:ascii="Arial" w:hAnsi="Arial" w:cs="Arial"/>
          <w:b/>
          <w:sz w:val="20"/>
          <w:szCs w:val="20"/>
        </w:rPr>
        <w:t xml:space="preserve"> Relación periodista-noticia</w:t>
      </w:r>
    </w:p>
    <w:p w14:paraId="169BE19E" w14:textId="77777777" w:rsidR="00BF0921" w:rsidRPr="00354AED" w:rsidRDefault="00BF0921" w:rsidP="00BF0921">
      <w:pPr>
        <w:rPr>
          <w:rFonts w:ascii="Arial" w:hAnsi="Arial" w:cs="Arial"/>
          <w:sz w:val="24"/>
          <w:szCs w:val="24"/>
        </w:rPr>
      </w:pPr>
    </w:p>
    <w:p w14:paraId="752B2284" w14:textId="77777777" w:rsidR="00BF0921" w:rsidRPr="00354AED" w:rsidRDefault="00BF0921" w:rsidP="00BF0921">
      <w:pPr>
        <w:rPr>
          <w:rFonts w:ascii="Arial" w:hAnsi="Arial" w:cs="Arial"/>
          <w:sz w:val="24"/>
          <w:szCs w:val="24"/>
        </w:rPr>
      </w:pPr>
      <w:r w:rsidRPr="00354AED">
        <w:rPr>
          <w:rFonts w:ascii="Arial" w:hAnsi="Arial" w:cs="Arial"/>
          <w:noProof/>
          <w:lang w:eastAsia="es-ES"/>
        </w:rPr>
        <w:drawing>
          <wp:inline distT="0" distB="0" distL="0" distR="0" wp14:anchorId="0C443504" wp14:editId="2FB29B31">
            <wp:extent cx="6249936" cy="33917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660" cy="3419314"/>
                    </a:xfrm>
                    <a:prstGeom prst="rect">
                      <a:avLst/>
                    </a:prstGeom>
                    <a:noFill/>
                    <a:ln>
                      <a:noFill/>
                    </a:ln>
                  </pic:spPr>
                </pic:pic>
              </a:graphicData>
            </a:graphic>
          </wp:inline>
        </w:drawing>
      </w:r>
    </w:p>
    <w:p w14:paraId="12D82408" w14:textId="77777777" w:rsidR="00BF0921" w:rsidRPr="00354AED" w:rsidRDefault="00BF0921" w:rsidP="00BF0921">
      <w:pPr>
        <w:pStyle w:val="Descripcin"/>
        <w:jc w:val="center"/>
        <w:rPr>
          <w:rFonts w:ascii="Arial" w:hAnsi="Arial" w:cs="Arial"/>
        </w:rPr>
      </w:pPr>
      <w:bookmarkStart w:id="76" w:name="_Toc516682238"/>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9</w:t>
      </w:r>
      <w:r w:rsidRPr="00354AED">
        <w:rPr>
          <w:rFonts w:ascii="Arial" w:hAnsi="Arial" w:cs="Arial"/>
        </w:rPr>
        <w:fldChar w:fldCharType="end"/>
      </w:r>
      <w:r w:rsidRPr="00354AED">
        <w:rPr>
          <w:rFonts w:ascii="Arial" w:hAnsi="Arial" w:cs="Arial"/>
        </w:rPr>
        <w:t>. Gestionar indicaciones</w:t>
      </w:r>
      <w:bookmarkEnd w:id="76"/>
    </w:p>
    <w:p w14:paraId="08EB06F9" w14:textId="77777777" w:rsidR="00BF0921" w:rsidRPr="00354AED" w:rsidRDefault="00BF0921" w:rsidP="00BF0921">
      <w:pPr>
        <w:rPr>
          <w:rFonts w:ascii="Arial" w:hAnsi="Arial" w:cs="Arial"/>
          <w:sz w:val="24"/>
          <w:szCs w:val="24"/>
        </w:rPr>
      </w:pPr>
    </w:p>
    <w:p w14:paraId="3B773D8C" w14:textId="77777777" w:rsidR="00BF0921" w:rsidRPr="00354AED" w:rsidRDefault="00BF0921" w:rsidP="00BF0921">
      <w:pPr>
        <w:rPr>
          <w:rFonts w:ascii="Arial" w:hAnsi="Arial" w:cs="Arial"/>
          <w:sz w:val="24"/>
          <w:szCs w:val="24"/>
        </w:rPr>
      </w:pPr>
      <w:r w:rsidRPr="00354AED">
        <w:rPr>
          <w:rFonts w:ascii="Arial" w:hAnsi="Arial" w:cs="Arial"/>
          <w:noProof/>
          <w:lang w:eastAsia="es-ES"/>
        </w:rPr>
        <w:lastRenderedPageBreak/>
        <w:drawing>
          <wp:inline distT="0" distB="0" distL="0" distR="0" wp14:anchorId="71F87E3D" wp14:editId="650FE963">
            <wp:extent cx="6214110" cy="3503981"/>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2685" cy="3508816"/>
                    </a:xfrm>
                    <a:prstGeom prst="rect">
                      <a:avLst/>
                    </a:prstGeom>
                    <a:noFill/>
                    <a:ln>
                      <a:noFill/>
                    </a:ln>
                  </pic:spPr>
                </pic:pic>
              </a:graphicData>
            </a:graphic>
          </wp:inline>
        </w:drawing>
      </w:r>
    </w:p>
    <w:p w14:paraId="6880FB73" w14:textId="77777777" w:rsidR="00BF0921" w:rsidRPr="00354AED" w:rsidRDefault="00BF0921" w:rsidP="00BF0921">
      <w:pPr>
        <w:pStyle w:val="Descripcin"/>
        <w:jc w:val="center"/>
        <w:rPr>
          <w:rFonts w:ascii="Arial" w:hAnsi="Arial" w:cs="Arial"/>
        </w:rPr>
      </w:pPr>
      <w:bookmarkStart w:id="77" w:name="_Toc516682239"/>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10</w:t>
      </w:r>
      <w:r w:rsidRPr="00354AED">
        <w:rPr>
          <w:rFonts w:ascii="Arial" w:hAnsi="Arial" w:cs="Arial"/>
        </w:rPr>
        <w:fldChar w:fldCharType="end"/>
      </w:r>
      <w:r w:rsidRPr="00354AED">
        <w:rPr>
          <w:rFonts w:ascii="Arial" w:hAnsi="Arial" w:cs="Arial"/>
        </w:rPr>
        <w:t>. Gestionar maqueta</w:t>
      </w:r>
      <w:bookmarkEnd w:id="77"/>
    </w:p>
    <w:p w14:paraId="373B5194" w14:textId="77777777" w:rsidR="00BF0921" w:rsidRPr="00354AED" w:rsidRDefault="00BF0921" w:rsidP="00BF0921">
      <w:pPr>
        <w:rPr>
          <w:rFonts w:ascii="Arial" w:hAnsi="Arial" w:cs="Arial"/>
          <w:sz w:val="24"/>
          <w:szCs w:val="24"/>
        </w:rPr>
      </w:pPr>
    </w:p>
    <w:p w14:paraId="79B57CB2" w14:textId="77777777" w:rsidR="00BF0921" w:rsidRDefault="00BF0921" w:rsidP="00BF0921">
      <w:pPr>
        <w:rPr>
          <w:rFonts w:ascii="Arial" w:hAnsi="Arial" w:cs="Arial"/>
          <w:noProof/>
          <w:lang w:eastAsia="es-ES"/>
        </w:rPr>
      </w:pPr>
    </w:p>
    <w:p w14:paraId="427DA203" w14:textId="77777777" w:rsidR="00BF0921" w:rsidRPr="00354AED" w:rsidRDefault="00BF0921" w:rsidP="00BF0921">
      <w:pPr>
        <w:rPr>
          <w:rFonts w:ascii="Arial" w:hAnsi="Arial" w:cs="Arial"/>
          <w:sz w:val="24"/>
          <w:szCs w:val="24"/>
        </w:rPr>
      </w:pPr>
      <w:r w:rsidRPr="00354AED">
        <w:rPr>
          <w:rFonts w:ascii="Arial" w:hAnsi="Arial" w:cs="Arial"/>
          <w:noProof/>
          <w:lang w:eastAsia="es-ES"/>
        </w:rPr>
        <w:drawing>
          <wp:inline distT="0" distB="0" distL="0" distR="0" wp14:anchorId="2E796524" wp14:editId="0229D852">
            <wp:extent cx="5985088" cy="327482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0430" cy="3272280"/>
                    </a:xfrm>
                    <a:prstGeom prst="rect">
                      <a:avLst/>
                    </a:prstGeom>
                    <a:noFill/>
                    <a:ln>
                      <a:noFill/>
                    </a:ln>
                  </pic:spPr>
                </pic:pic>
              </a:graphicData>
            </a:graphic>
          </wp:inline>
        </w:drawing>
      </w:r>
    </w:p>
    <w:p w14:paraId="68BD35C3" w14:textId="77777777" w:rsidR="00BF0921" w:rsidRPr="00354AED" w:rsidRDefault="00BF0921" w:rsidP="00BF0921">
      <w:pPr>
        <w:pStyle w:val="Descripcin"/>
        <w:jc w:val="center"/>
        <w:rPr>
          <w:rFonts w:ascii="Arial" w:hAnsi="Arial" w:cs="Arial"/>
        </w:rPr>
      </w:pPr>
      <w:bookmarkStart w:id="78" w:name="_Toc516682240"/>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11</w:t>
      </w:r>
      <w:r w:rsidRPr="00354AED">
        <w:rPr>
          <w:rFonts w:ascii="Arial" w:hAnsi="Arial" w:cs="Arial"/>
        </w:rPr>
        <w:fldChar w:fldCharType="end"/>
      </w:r>
      <w:r w:rsidRPr="00354AED">
        <w:rPr>
          <w:rFonts w:ascii="Arial" w:hAnsi="Arial" w:cs="Arial"/>
        </w:rPr>
        <w:t>. Cambiar clave</w:t>
      </w:r>
      <w:bookmarkEnd w:id="78"/>
    </w:p>
    <w:p w14:paraId="3DC47087" w14:textId="77777777" w:rsidR="00BF0921" w:rsidRPr="00354AED" w:rsidRDefault="00BF0921" w:rsidP="00BF0921">
      <w:pPr>
        <w:rPr>
          <w:rFonts w:ascii="Arial" w:hAnsi="Arial" w:cs="Arial"/>
          <w:sz w:val="24"/>
          <w:szCs w:val="24"/>
        </w:rPr>
      </w:pPr>
    </w:p>
    <w:p w14:paraId="341DBA18" w14:textId="77777777" w:rsidR="00BF0921" w:rsidRPr="00354AED" w:rsidRDefault="00BF0921" w:rsidP="00BF0921">
      <w:pPr>
        <w:rPr>
          <w:rFonts w:ascii="Arial" w:hAnsi="Arial" w:cs="Arial"/>
          <w:sz w:val="24"/>
          <w:szCs w:val="24"/>
        </w:rPr>
      </w:pPr>
      <w:r w:rsidRPr="00354AED">
        <w:rPr>
          <w:rFonts w:ascii="Arial" w:hAnsi="Arial" w:cs="Arial"/>
          <w:noProof/>
          <w:lang w:eastAsia="es-ES"/>
        </w:rPr>
        <w:lastRenderedPageBreak/>
        <w:drawing>
          <wp:inline distT="0" distB="0" distL="0" distR="0" wp14:anchorId="1A5C64C9" wp14:editId="65931FD4">
            <wp:extent cx="5980430" cy="3735686"/>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430" cy="3735686"/>
                    </a:xfrm>
                    <a:prstGeom prst="rect">
                      <a:avLst/>
                    </a:prstGeom>
                    <a:noFill/>
                    <a:ln>
                      <a:noFill/>
                    </a:ln>
                  </pic:spPr>
                </pic:pic>
              </a:graphicData>
            </a:graphic>
          </wp:inline>
        </w:drawing>
      </w:r>
    </w:p>
    <w:p w14:paraId="7378F665" w14:textId="77777777" w:rsidR="00BF0921" w:rsidRPr="00354AED" w:rsidRDefault="00BF0921" w:rsidP="00BF0921">
      <w:pPr>
        <w:pStyle w:val="Descripcin"/>
        <w:jc w:val="center"/>
        <w:rPr>
          <w:rFonts w:ascii="Arial" w:hAnsi="Arial" w:cs="Arial"/>
        </w:rPr>
      </w:pPr>
      <w:bookmarkStart w:id="79" w:name="_Toc516682241"/>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12</w:t>
      </w:r>
      <w:r w:rsidRPr="00354AED">
        <w:rPr>
          <w:rFonts w:ascii="Arial" w:hAnsi="Arial" w:cs="Arial"/>
        </w:rPr>
        <w:fldChar w:fldCharType="end"/>
      </w:r>
      <w:r w:rsidRPr="00354AED">
        <w:rPr>
          <w:rFonts w:ascii="Arial" w:hAnsi="Arial" w:cs="Arial"/>
        </w:rPr>
        <w:t xml:space="preserve">. </w:t>
      </w:r>
      <w:r>
        <w:rPr>
          <w:rFonts w:ascii="Arial" w:hAnsi="Arial" w:cs="Arial"/>
        </w:rPr>
        <w:t xml:space="preserve"> </w:t>
      </w:r>
      <w:r w:rsidRPr="00354AED">
        <w:rPr>
          <w:rFonts w:ascii="Arial" w:hAnsi="Arial" w:cs="Arial"/>
        </w:rPr>
        <w:t>Buscar noticias</w:t>
      </w:r>
      <w:bookmarkEnd w:id="79"/>
    </w:p>
    <w:p w14:paraId="02916C11" w14:textId="77777777" w:rsidR="00BF0921" w:rsidRPr="009A3EDD" w:rsidRDefault="00BF0921" w:rsidP="009A3EDD"/>
    <w:p w14:paraId="1FEB86E5" w14:textId="77777777" w:rsidR="00BF0921" w:rsidRDefault="00BF0921" w:rsidP="004675C9">
      <w:pPr>
        <w:pStyle w:val="Ttulo2"/>
      </w:pPr>
      <w:bookmarkStart w:id="80" w:name="_Toc516681341"/>
      <w:r w:rsidRPr="00354AED">
        <w:t xml:space="preserve">2.4.2 – </w:t>
      </w:r>
      <w:proofErr w:type="spellStart"/>
      <w:r w:rsidRPr="00354AED">
        <w:t>Diseño</w:t>
      </w:r>
      <w:proofErr w:type="spellEnd"/>
      <w:r w:rsidRPr="00354AED">
        <w:t xml:space="preserve"> de </w:t>
      </w:r>
      <w:proofErr w:type="spellStart"/>
      <w:r w:rsidRPr="00354AED">
        <w:t>la</w:t>
      </w:r>
      <w:proofErr w:type="spellEnd"/>
      <w:r w:rsidRPr="00354AED">
        <w:t xml:space="preserve"> base de </w:t>
      </w:r>
      <w:proofErr w:type="spellStart"/>
      <w:r w:rsidRPr="00354AED">
        <w:t>datos</w:t>
      </w:r>
      <w:bookmarkEnd w:id="80"/>
      <w:proofErr w:type="spellEnd"/>
    </w:p>
    <w:p w14:paraId="29A2B3F2" w14:textId="77777777" w:rsidR="00BF0921" w:rsidRPr="004050E1" w:rsidRDefault="00BF0921" w:rsidP="00BF0921"/>
    <w:p w14:paraId="61DE1098" w14:textId="77777777" w:rsidR="00BF0921" w:rsidRDefault="00BF0921" w:rsidP="004675C9">
      <w:pPr>
        <w:pStyle w:val="Ttulo2"/>
      </w:pPr>
      <w:bookmarkStart w:id="81" w:name="_Toc516681342"/>
      <w:r w:rsidRPr="00354AED">
        <w:lastRenderedPageBreak/>
        <w:t xml:space="preserve">2.4.3 – Modelo lógico de </w:t>
      </w:r>
      <w:proofErr w:type="spellStart"/>
      <w:r w:rsidRPr="00354AED">
        <w:t>datos</w:t>
      </w:r>
      <w:bookmarkEnd w:id="81"/>
      <w:proofErr w:type="spellEnd"/>
    </w:p>
    <w:p w14:paraId="2C1D74D4" w14:textId="358910D4" w:rsidR="00BF0921" w:rsidRPr="003D7E35" w:rsidRDefault="004D63DA" w:rsidP="003D7E35">
      <w:pPr>
        <w:rPr>
          <w:rFonts w:ascii="Arial" w:hAnsi="Arial" w:cs="Arial"/>
          <w:sz w:val="24"/>
          <w:szCs w:val="24"/>
        </w:rPr>
      </w:pPr>
      <w:r>
        <w:rPr>
          <w:noProof/>
          <w:lang w:eastAsia="es-ES"/>
        </w:rPr>
        <w:drawing>
          <wp:inline distT="0" distB="0" distL="0" distR="0" wp14:anchorId="66575587" wp14:editId="72BED118">
            <wp:extent cx="5981559" cy="5279571"/>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0430" cy="5278575"/>
                    </a:xfrm>
                    <a:prstGeom prst="rect">
                      <a:avLst/>
                    </a:prstGeom>
                    <a:noFill/>
                    <a:ln>
                      <a:noFill/>
                    </a:ln>
                  </pic:spPr>
                </pic:pic>
              </a:graphicData>
            </a:graphic>
          </wp:inline>
        </w:drawing>
      </w:r>
    </w:p>
    <w:p w14:paraId="215B64C5" w14:textId="77777777" w:rsidR="004D63DA" w:rsidRDefault="004D63DA" w:rsidP="004D63DA">
      <w:pPr>
        <w:pStyle w:val="Descripcin"/>
        <w:jc w:val="center"/>
      </w:pPr>
      <w:bookmarkStart w:id="82" w:name="_Toc516682242"/>
      <w:r>
        <w:t xml:space="preserve">Figura </w:t>
      </w:r>
      <w:r>
        <w:fldChar w:fldCharType="begin"/>
      </w:r>
      <w:r>
        <w:instrText xml:space="preserve"> SEQ Figura \* ARABIC </w:instrText>
      </w:r>
      <w:r>
        <w:fldChar w:fldCharType="separate"/>
      </w:r>
      <w:r>
        <w:rPr>
          <w:noProof/>
        </w:rPr>
        <w:t>14</w:t>
      </w:r>
      <w:r>
        <w:fldChar w:fldCharType="end"/>
      </w:r>
      <w:r>
        <w:t>. Modelo lógico de la base de datos</w:t>
      </w:r>
      <w:bookmarkEnd w:id="82"/>
    </w:p>
    <w:p w14:paraId="0117A915" w14:textId="77777777" w:rsidR="00BF0921" w:rsidRPr="00354AED" w:rsidRDefault="00BF0921" w:rsidP="00BF0921">
      <w:pPr>
        <w:jc w:val="center"/>
        <w:rPr>
          <w:rFonts w:ascii="Arial" w:hAnsi="Arial" w:cs="Arial"/>
          <w:b/>
          <w:sz w:val="24"/>
          <w:szCs w:val="24"/>
        </w:rPr>
      </w:pPr>
    </w:p>
    <w:p w14:paraId="03BE49B9" w14:textId="77777777" w:rsidR="00BF0921" w:rsidRDefault="00BF0921" w:rsidP="009929A0">
      <w:pPr>
        <w:pStyle w:val="Ttulo3"/>
      </w:pPr>
      <w:bookmarkStart w:id="83" w:name="_Toc516681343"/>
      <w:r w:rsidRPr="00354AED">
        <w:t>2.4.4 – Modelo físico de datos</w:t>
      </w:r>
      <w:bookmarkEnd w:id="83"/>
    </w:p>
    <w:p w14:paraId="106FB888" w14:textId="77777777" w:rsidR="004D63DA" w:rsidRPr="004D63DA" w:rsidRDefault="004D63DA" w:rsidP="004D63DA"/>
    <w:p w14:paraId="5BD467A0" w14:textId="5CAE0384" w:rsidR="00BF0921" w:rsidRPr="00354AED" w:rsidRDefault="004D63DA" w:rsidP="00BF0921">
      <w:pPr>
        <w:rPr>
          <w:rFonts w:ascii="Arial" w:hAnsi="Arial" w:cs="Arial"/>
          <w:b/>
          <w:sz w:val="24"/>
          <w:szCs w:val="24"/>
        </w:rPr>
      </w:pPr>
      <w:r>
        <w:rPr>
          <w:noProof/>
          <w:lang w:eastAsia="es-ES"/>
        </w:rPr>
        <w:lastRenderedPageBreak/>
        <w:drawing>
          <wp:inline distT="0" distB="0" distL="0" distR="0" wp14:anchorId="1AC9C1DC" wp14:editId="5143A513">
            <wp:extent cx="5980430" cy="5768340"/>
            <wp:effectExtent l="0" t="0" r="127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0430" cy="5768340"/>
                    </a:xfrm>
                    <a:prstGeom prst="rect">
                      <a:avLst/>
                    </a:prstGeom>
                    <a:noFill/>
                    <a:ln>
                      <a:noFill/>
                    </a:ln>
                  </pic:spPr>
                </pic:pic>
              </a:graphicData>
            </a:graphic>
          </wp:inline>
        </w:drawing>
      </w:r>
    </w:p>
    <w:p w14:paraId="3732BD53" w14:textId="77777777" w:rsidR="004D63DA" w:rsidRDefault="004D63DA" w:rsidP="004D63DA">
      <w:pPr>
        <w:rPr>
          <w:rFonts w:ascii="Arial" w:hAnsi="Arial" w:cs="Arial"/>
          <w:b/>
          <w:sz w:val="24"/>
          <w:szCs w:val="24"/>
        </w:rPr>
      </w:pPr>
    </w:p>
    <w:p w14:paraId="3095D8D8" w14:textId="77777777" w:rsidR="004D63DA" w:rsidRDefault="004D63DA" w:rsidP="004D63DA">
      <w:pPr>
        <w:pStyle w:val="Descripcin"/>
        <w:jc w:val="center"/>
      </w:pPr>
      <w:bookmarkStart w:id="84" w:name="_Toc516682243"/>
      <w:r>
        <w:t xml:space="preserve">Figura </w:t>
      </w:r>
      <w:r>
        <w:fldChar w:fldCharType="begin"/>
      </w:r>
      <w:r>
        <w:instrText xml:space="preserve"> SEQ Figura \* ARABIC </w:instrText>
      </w:r>
      <w:r>
        <w:fldChar w:fldCharType="separate"/>
      </w:r>
      <w:r>
        <w:rPr>
          <w:noProof/>
        </w:rPr>
        <w:t>15</w:t>
      </w:r>
      <w:r>
        <w:fldChar w:fldCharType="end"/>
      </w:r>
      <w:r>
        <w:t>. Modelo físico de la base de datos</w:t>
      </w:r>
      <w:bookmarkEnd w:id="84"/>
    </w:p>
    <w:p w14:paraId="2B20BC9F" w14:textId="77777777" w:rsidR="004D63DA" w:rsidRPr="00354AED" w:rsidRDefault="004D63DA" w:rsidP="00BF0921">
      <w:pPr>
        <w:rPr>
          <w:rFonts w:ascii="Arial" w:hAnsi="Arial" w:cs="Arial"/>
          <w:sz w:val="24"/>
          <w:szCs w:val="24"/>
        </w:rPr>
      </w:pPr>
    </w:p>
    <w:p w14:paraId="248BAC11" w14:textId="77777777" w:rsidR="00BF0921" w:rsidRDefault="00BF0921" w:rsidP="004675C9">
      <w:pPr>
        <w:pStyle w:val="Ttulo2"/>
      </w:pPr>
      <w:bookmarkStart w:id="85" w:name="_Toc516681344"/>
      <w:r w:rsidRPr="00354AED">
        <w:t xml:space="preserve">2.4.5 – Diagrama de </w:t>
      </w:r>
      <w:proofErr w:type="spellStart"/>
      <w:r w:rsidRPr="00354AED">
        <w:t>implementación</w:t>
      </w:r>
      <w:bookmarkEnd w:id="85"/>
      <w:proofErr w:type="spellEnd"/>
      <w:r w:rsidRPr="00354AED">
        <w:t xml:space="preserve"> </w:t>
      </w:r>
    </w:p>
    <w:p w14:paraId="1D54D787" w14:textId="77777777" w:rsidR="00BF0921" w:rsidRPr="004050E1" w:rsidRDefault="00BF0921" w:rsidP="00BF0921"/>
    <w:p w14:paraId="5ADD173B" w14:textId="77777777" w:rsidR="00BF0921" w:rsidRPr="00354AED" w:rsidRDefault="00BF0921" w:rsidP="00BF0921">
      <w:pPr>
        <w:rPr>
          <w:rFonts w:ascii="Arial" w:hAnsi="Arial" w:cs="Arial"/>
        </w:rPr>
      </w:pPr>
      <w:r w:rsidRPr="00354AED">
        <w:rPr>
          <w:rFonts w:ascii="Arial" w:hAnsi="Arial" w:cs="Arial"/>
          <w:noProof/>
          <w:lang w:eastAsia="es-ES"/>
        </w:rPr>
        <w:lastRenderedPageBreak/>
        <w:drawing>
          <wp:inline distT="0" distB="0" distL="0" distR="0" wp14:anchorId="5838EA52" wp14:editId="1A82319F">
            <wp:extent cx="5241851" cy="69217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571" cy="6943874"/>
                    </a:xfrm>
                    <a:prstGeom prst="rect">
                      <a:avLst/>
                    </a:prstGeom>
                    <a:noFill/>
                    <a:ln>
                      <a:noFill/>
                    </a:ln>
                  </pic:spPr>
                </pic:pic>
              </a:graphicData>
            </a:graphic>
          </wp:inline>
        </w:drawing>
      </w:r>
    </w:p>
    <w:p w14:paraId="6ED10D52" w14:textId="77777777" w:rsidR="00BF0921" w:rsidRPr="00354AED" w:rsidRDefault="00BF0921" w:rsidP="00BF0921">
      <w:pPr>
        <w:pStyle w:val="Descripcin"/>
        <w:jc w:val="center"/>
        <w:rPr>
          <w:rFonts w:ascii="Arial" w:hAnsi="Arial" w:cs="Arial"/>
        </w:rPr>
      </w:pPr>
      <w:bookmarkStart w:id="86" w:name="_Toc516682244"/>
      <w:r w:rsidRPr="00354AED">
        <w:rPr>
          <w:rFonts w:ascii="Arial" w:hAnsi="Arial" w:cs="Arial"/>
        </w:rPr>
        <w:t xml:space="preserve">Figura </w:t>
      </w:r>
      <w:r w:rsidRPr="00354AED">
        <w:rPr>
          <w:rFonts w:ascii="Arial" w:hAnsi="Arial" w:cs="Arial"/>
        </w:rPr>
        <w:fldChar w:fldCharType="begin"/>
      </w:r>
      <w:r w:rsidRPr="00354AED">
        <w:rPr>
          <w:rFonts w:ascii="Arial" w:hAnsi="Arial" w:cs="Arial"/>
        </w:rPr>
        <w:instrText xml:space="preserve"> SEQ Figura \* ARABIC </w:instrText>
      </w:r>
      <w:r w:rsidRPr="00354AED">
        <w:rPr>
          <w:rFonts w:ascii="Arial" w:hAnsi="Arial" w:cs="Arial"/>
        </w:rPr>
        <w:fldChar w:fldCharType="separate"/>
      </w:r>
      <w:r w:rsidRPr="00354AED">
        <w:rPr>
          <w:rFonts w:ascii="Arial" w:hAnsi="Arial" w:cs="Arial"/>
          <w:noProof/>
        </w:rPr>
        <w:t>15</w:t>
      </w:r>
      <w:r w:rsidRPr="00354AED">
        <w:rPr>
          <w:rFonts w:ascii="Arial" w:hAnsi="Arial" w:cs="Arial"/>
        </w:rPr>
        <w:fldChar w:fldCharType="end"/>
      </w:r>
      <w:r w:rsidRPr="00354AED">
        <w:rPr>
          <w:rFonts w:ascii="Arial" w:hAnsi="Arial" w:cs="Arial"/>
        </w:rPr>
        <w:t>. Diagrama de implementación</w:t>
      </w:r>
      <w:bookmarkEnd w:id="86"/>
    </w:p>
    <w:p w14:paraId="64F8E94A" w14:textId="77777777" w:rsidR="00BF0921" w:rsidRPr="00354AED" w:rsidRDefault="00BF0921" w:rsidP="00BF0921">
      <w:pPr>
        <w:rPr>
          <w:rFonts w:ascii="Arial" w:hAnsi="Arial" w:cs="Arial"/>
          <w:sz w:val="24"/>
          <w:szCs w:val="24"/>
        </w:rPr>
      </w:pPr>
    </w:p>
    <w:p w14:paraId="3C1AA84E" w14:textId="77777777" w:rsidR="00BF0921" w:rsidRPr="00354AED" w:rsidRDefault="00BF0921" w:rsidP="004675C9">
      <w:pPr>
        <w:pStyle w:val="Ttulo2"/>
      </w:pPr>
      <w:bookmarkStart w:id="87" w:name="_Toc516681345"/>
      <w:r w:rsidRPr="00354AED">
        <w:lastRenderedPageBreak/>
        <w:t xml:space="preserve">2.4.6 – </w:t>
      </w:r>
      <w:proofErr w:type="spellStart"/>
      <w:r w:rsidRPr="00354AED">
        <w:t>Principios</w:t>
      </w:r>
      <w:proofErr w:type="spellEnd"/>
      <w:r w:rsidRPr="00354AED">
        <w:t xml:space="preserve"> de </w:t>
      </w:r>
      <w:proofErr w:type="spellStart"/>
      <w:r w:rsidRPr="00354AED">
        <w:t>diseño</w:t>
      </w:r>
      <w:bookmarkEnd w:id="87"/>
      <w:proofErr w:type="spellEnd"/>
    </w:p>
    <w:p w14:paraId="65B78BCE" w14:textId="77777777" w:rsidR="00BF0921" w:rsidRPr="00354AED" w:rsidRDefault="00BF0921" w:rsidP="00BF0921">
      <w:pPr>
        <w:rPr>
          <w:rFonts w:ascii="Arial" w:hAnsi="Arial" w:cs="Arial"/>
          <w:sz w:val="24"/>
          <w:szCs w:val="24"/>
        </w:rPr>
      </w:pPr>
      <w:r w:rsidRPr="00354AED">
        <w:rPr>
          <w:rFonts w:ascii="Arial" w:hAnsi="Arial" w:cs="Arial"/>
          <w:sz w:val="24"/>
          <w:szCs w:val="24"/>
        </w:rPr>
        <w:t xml:space="preserve">Para la creación de la interfaz del sistema se ha utilizado el </w:t>
      </w:r>
      <w:proofErr w:type="spellStart"/>
      <w:r w:rsidRPr="00354AED">
        <w:rPr>
          <w:rFonts w:ascii="Arial" w:hAnsi="Arial" w:cs="Arial"/>
          <w:sz w:val="24"/>
          <w:szCs w:val="24"/>
        </w:rPr>
        <w:t>framework</w:t>
      </w:r>
      <w:proofErr w:type="spellEnd"/>
      <w:r w:rsidRPr="00354AED">
        <w:rPr>
          <w:rFonts w:ascii="Arial" w:hAnsi="Arial" w:cs="Arial"/>
          <w:sz w:val="24"/>
          <w:szCs w:val="24"/>
        </w:rPr>
        <w:t xml:space="preserve"> </w:t>
      </w:r>
      <w:proofErr w:type="spellStart"/>
      <w:r w:rsidRPr="00354AED">
        <w:rPr>
          <w:rFonts w:ascii="Arial" w:hAnsi="Arial" w:cs="Arial"/>
          <w:sz w:val="24"/>
          <w:szCs w:val="24"/>
        </w:rPr>
        <w:t>Yii</w:t>
      </w:r>
      <w:proofErr w:type="spellEnd"/>
      <w:r w:rsidRPr="00354AED">
        <w:rPr>
          <w:rFonts w:ascii="Arial" w:hAnsi="Arial" w:cs="Arial"/>
          <w:sz w:val="24"/>
          <w:szCs w:val="24"/>
        </w:rPr>
        <w:t xml:space="preserve"> de PHP integrado con la extensión Bootstrap, la cual contiene varios widgets y librerías de CSS que embellecen y hacen agradable la interfaz de toda la aplicación. </w:t>
      </w:r>
    </w:p>
    <w:p w14:paraId="4D7B4503" w14:textId="77777777" w:rsidR="00BF0921" w:rsidRPr="00354AED" w:rsidRDefault="00BF0921" w:rsidP="00BF0921">
      <w:pPr>
        <w:rPr>
          <w:rFonts w:ascii="Arial" w:hAnsi="Arial" w:cs="Arial"/>
        </w:rPr>
      </w:pPr>
    </w:p>
    <w:p w14:paraId="0D136281" w14:textId="77777777" w:rsidR="00BF0921" w:rsidRPr="00354AED" w:rsidRDefault="00BF0921" w:rsidP="009929A0">
      <w:pPr>
        <w:pStyle w:val="Ttulo3"/>
      </w:pPr>
      <w:bookmarkStart w:id="88" w:name="_Toc516681346"/>
      <w:r w:rsidRPr="00354AED">
        <w:t>2.4.7 – Estándares en la interfaz de la aplicación</w:t>
      </w:r>
      <w:bookmarkEnd w:id="88"/>
    </w:p>
    <w:p w14:paraId="3BB69D3F" w14:textId="77777777" w:rsidR="00BF0921" w:rsidRPr="00354AED" w:rsidRDefault="00BF0921" w:rsidP="00BF0921">
      <w:pPr>
        <w:rPr>
          <w:rFonts w:ascii="Arial" w:hAnsi="Arial" w:cs="Arial"/>
          <w:color w:val="000000"/>
          <w:sz w:val="24"/>
          <w:szCs w:val="24"/>
        </w:rPr>
      </w:pPr>
      <w:r w:rsidRPr="00354AED">
        <w:rPr>
          <w:rFonts w:ascii="Arial" w:hAnsi="Arial" w:cs="Arial"/>
          <w:color w:val="000000"/>
          <w:sz w:val="24"/>
          <w:szCs w:val="24"/>
        </w:rPr>
        <w:t xml:space="preserve">El diseño de la interfaz del sistema está basado en páginas Web y el vocabulario manejado es lo menos técnico posible, acercándose al utilizado por los usuarios finales. </w:t>
      </w:r>
    </w:p>
    <w:p w14:paraId="67BB3E12" w14:textId="77777777" w:rsidR="00BF0921" w:rsidRPr="00354AED" w:rsidRDefault="00BF0921" w:rsidP="00BF0921">
      <w:pPr>
        <w:rPr>
          <w:rFonts w:ascii="Arial" w:hAnsi="Arial" w:cs="Arial"/>
          <w:sz w:val="24"/>
          <w:szCs w:val="24"/>
        </w:rPr>
      </w:pPr>
      <w:r w:rsidRPr="00354AED">
        <w:rPr>
          <w:rFonts w:ascii="Arial" w:hAnsi="Arial" w:cs="Arial"/>
          <w:sz w:val="24"/>
          <w:szCs w:val="24"/>
        </w:rPr>
        <w:t>Para lograr la apariencia adecuada y cómoda al usuario que interactúa con la misma, se tienen en cuenta varios aspectos, sobre todo relacionados con tipografía, colores, navegación, composición del sitio, etc., sobre las que se detalla a continuación.</w:t>
      </w:r>
    </w:p>
    <w:p w14:paraId="15491D9F" w14:textId="77777777" w:rsidR="00BF0921" w:rsidRPr="00354AED" w:rsidRDefault="00BF0921" w:rsidP="00BF0921">
      <w:pPr>
        <w:rPr>
          <w:rFonts w:ascii="Arial" w:hAnsi="Arial" w:cs="Arial"/>
          <w:sz w:val="24"/>
          <w:szCs w:val="24"/>
        </w:rPr>
      </w:pPr>
      <w:r w:rsidRPr="00354AED">
        <w:rPr>
          <w:rFonts w:ascii="Arial" w:hAnsi="Arial" w:cs="Arial"/>
          <w:sz w:val="24"/>
          <w:szCs w:val="24"/>
        </w:rPr>
        <w:t xml:space="preserve">En la interfaz diseñada predomina del color gris con tonalidades claras y oscuras, además del blanco. La letra utilizada se encuentra en colores claros sobre fondos oscuros y en colores oscuros sobre fondos claros para apoyar contraste. Se evita el empleo de muchas imágenes para que la aplicación sea lo más rápida posible. El sistema cuenta con un diseño único, el cual lo integran un menú en la parte superior que permite al usuario el acceso a todas las funcionalidades en todo momento, así como las funcionalidades a las que se puede acceder desde cada página. </w:t>
      </w:r>
    </w:p>
    <w:p w14:paraId="31021183" w14:textId="77777777" w:rsidR="00BF0921" w:rsidRPr="00354AED" w:rsidRDefault="00BF0921" w:rsidP="00BF0921">
      <w:pPr>
        <w:rPr>
          <w:rFonts w:ascii="Arial" w:hAnsi="Arial" w:cs="Arial"/>
          <w:sz w:val="24"/>
          <w:szCs w:val="24"/>
        </w:rPr>
      </w:pPr>
      <w:r w:rsidRPr="00354AED">
        <w:rPr>
          <w:rFonts w:ascii="Arial" w:hAnsi="Arial" w:cs="Arial"/>
          <w:sz w:val="24"/>
          <w:szCs w:val="24"/>
        </w:rPr>
        <w:t>La carga visual se distribuye de manera cómoda evitando acumulaciones engorrosas y cumpliendo con la regla de distribución de la atención: de izquierda a derecha y de arriba hacia abajo. La entrada de información por parte de los usuarios se realiza a través de los componentes del formulario. Los mensajes de error son pequeños y en español. Se utilizan además íconos para una mayor comprensión de las acciones.</w:t>
      </w:r>
    </w:p>
    <w:p w14:paraId="3766A3A2" w14:textId="77777777" w:rsidR="00BF0921" w:rsidRPr="00354AED" w:rsidRDefault="00BF0921" w:rsidP="00BF0921">
      <w:pPr>
        <w:rPr>
          <w:rFonts w:ascii="Arial" w:hAnsi="Arial" w:cs="Arial"/>
        </w:rPr>
      </w:pPr>
    </w:p>
    <w:p w14:paraId="77A05DE8" w14:textId="77777777" w:rsidR="00BF0921" w:rsidRPr="00354AED" w:rsidRDefault="00BF0921" w:rsidP="009929A0">
      <w:pPr>
        <w:pStyle w:val="Ttulo3"/>
      </w:pPr>
      <w:bookmarkStart w:id="89" w:name="_Toc516681347"/>
      <w:r w:rsidRPr="00354AED">
        <w:t>2.4.8 – Tratamiento de errores</w:t>
      </w:r>
      <w:bookmarkEnd w:id="89"/>
    </w:p>
    <w:p w14:paraId="5E3F883D" w14:textId="77777777" w:rsidR="00BF0921" w:rsidRPr="00354AED" w:rsidRDefault="00BF0921" w:rsidP="00BF0921">
      <w:pPr>
        <w:rPr>
          <w:rFonts w:ascii="Arial" w:hAnsi="Arial" w:cs="Arial"/>
          <w:sz w:val="24"/>
          <w:szCs w:val="24"/>
          <w:lang w:val="es-US"/>
        </w:rPr>
      </w:pPr>
      <w:r w:rsidRPr="00354AED">
        <w:rPr>
          <w:rFonts w:ascii="Arial" w:hAnsi="Arial" w:cs="Arial"/>
          <w:sz w:val="24"/>
          <w:szCs w:val="24"/>
          <w:lang w:val="es-US"/>
        </w:rPr>
        <w:t xml:space="preserve">El sistema propuesto presenta una interfaz diseñada, implementada y dirigida a evitar excepciones y errores. El mismo tiene la obligación de detectar problemas en el proceso de autenticación por parte del usuario y en el control de acceso a las funcionalidades. El sistema presenta mecanismos de validación de la información que ofrece el </w:t>
      </w:r>
      <w:proofErr w:type="spellStart"/>
      <w:r w:rsidRPr="00354AED">
        <w:rPr>
          <w:rFonts w:ascii="Arial" w:hAnsi="Arial" w:cs="Arial"/>
          <w:sz w:val="24"/>
          <w:szCs w:val="24"/>
          <w:lang w:val="es-US"/>
        </w:rPr>
        <w:t>framework</w:t>
      </w:r>
      <w:proofErr w:type="spellEnd"/>
      <w:r w:rsidRPr="00354AED">
        <w:rPr>
          <w:rFonts w:ascii="Arial" w:hAnsi="Arial" w:cs="Arial"/>
          <w:sz w:val="24"/>
          <w:szCs w:val="24"/>
          <w:lang w:val="es-US"/>
        </w:rPr>
        <w:t xml:space="preserve"> </w:t>
      </w:r>
      <w:proofErr w:type="spellStart"/>
      <w:r w:rsidRPr="00354AED">
        <w:rPr>
          <w:rFonts w:ascii="Arial" w:hAnsi="Arial" w:cs="Arial"/>
          <w:sz w:val="24"/>
          <w:szCs w:val="24"/>
          <w:lang w:val="es-US"/>
        </w:rPr>
        <w:t>Yii</w:t>
      </w:r>
      <w:proofErr w:type="spellEnd"/>
      <w:r w:rsidRPr="00354AED">
        <w:rPr>
          <w:rFonts w:ascii="Arial" w:hAnsi="Arial" w:cs="Arial"/>
          <w:sz w:val="24"/>
          <w:szCs w:val="24"/>
          <w:lang w:val="es-US"/>
        </w:rPr>
        <w:t xml:space="preserve"> con el propósito de minimizar las posibilidades de introducir información errónea, e indicarle al usuario el tipo de información que debe manipular.</w:t>
      </w:r>
    </w:p>
    <w:p w14:paraId="465A68D9" w14:textId="77777777" w:rsidR="00BF0921" w:rsidRPr="00354AED" w:rsidRDefault="00BF0921" w:rsidP="00BF0921">
      <w:pPr>
        <w:rPr>
          <w:rFonts w:ascii="Arial" w:hAnsi="Arial" w:cs="Arial"/>
          <w:sz w:val="24"/>
          <w:szCs w:val="24"/>
          <w:lang w:val="es-US"/>
        </w:rPr>
      </w:pPr>
      <w:r w:rsidRPr="00354AED">
        <w:rPr>
          <w:rFonts w:ascii="Arial" w:hAnsi="Arial" w:cs="Arial"/>
          <w:color w:val="000000"/>
          <w:sz w:val="24"/>
          <w:szCs w:val="24"/>
        </w:rPr>
        <w:lastRenderedPageBreak/>
        <w:t>El sistema está diseñado para que el usuario escriba solo lo necesario con el fin de disminuir el margen de error. En los formularios se realiza la validación de campos vacíos, así como la entrada de datos erróneos.</w:t>
      </w:r>
    </w:p>
    <w:p w14:paraId="15751AC3" w14:textId="77777777" w:rsidR="00BF0921" w:rsidRPr="00354AED" w:rsidRDefault="00BF0921" w:rsidP="00BF0921">
      <w:pPr>
        <w:rPr>
          <w:rFonts w:ascii="Arial" w:hAnsi="Arial" w:cs="Arial"/>
          <w:lang w:val="es-US"/>
        </w:rPr>
      </w:pPr>
    </w:p>
    <w:p w14:paraId="48905AB8" w14:textId="77777777" w:rsidR="00BF0921" w:rsidRPr="00354AED" w:rsidRDefault="00BF0921" w:rsidP="009929A0">
      <w:pPr>
        <w:pStyle w:val="Ttulo3"/>
      </w:pPr>
      <w:bookmarkStart w:id="90" w:name="_Toc516681348"/>
      <w:r w:rsidRPr="00354AED">
        <w:t>2.4.9 – Concepción General de la ayuda</w:t>
      </w:r>
      <w:bookmarkEnd w:id="90"/>
    </w:p>
    <w:p w14:paraId="64F5214E" w14:textId="77777777" w:rsidR="00BF0921" w:rsidRPr="00354AED" w:rsidRDefault="00BF0921" w:rsidP="00BF0921">
      <w:pPr>
        <w:rPr>
          <w:rFonts w:ascii="Arial" w:hAnsi="Arial" w:cs="Arial"/>
          <w:sz w:val="24"/>
          <w:szCs w:val="24"/>
          <w:lang w:val="es-US"/>
        </w:rPr>
      </w:pPr>
      <w:r w:rsidRPr="00354AED">
        <w:rPr>
          <w:rFonts w:ascii="Arial" w:hAnsi="Arial" w:cs="Arial"/>
          <w:sz w:val="24"/>
          <w:szCs w:val="24"/>
          <w:lang w:val="es-US"/>
        </w:rPr>
        <w:t xml:space="preserve">La ayuda constituye una parte imprescindible en todo sistema. En la vista inicial aparece un botón de </w:t>
      </w:r>
      <w:r w:rsidRPr="00354AED">
        <w:rPr>
          <w:rFonts w:ascii="Arial" w:hAnsi="Arial" w:cs="Arial"/>
          <w:i/>
          <w:iCs/>
          <w:sz w:val="24"/>
          <w:szCs w:val="24"/>
          <w:lang w:val="es-US"/>
        </w:rPr>
        <w:t xml:space="preserve">Ayuda </w:t>
      </w:r>
      <w:r w:rsidRPr="00354AED">
        <w:rPr>
          <w:rFonts w:ascii="Arial" w:hAnsi="Arial" w:cs="Arial"/>
          <w:iCs/>
          <w:sz w:val="24"/>
          <w:szCs w:val="24"/>
          <w:lang w:val="es-US"/>
        </w:rPr>
        <w:t xml:space="preserve">y dentro de esta la opción </w:t>
      </w:r>
      <w:r w:rsidRPr="00354AED">
        <w:rPr>
          <w:rFonts w:ascii="Arial" w:hAnsi="Arial" w:cs="Arial"/>
          <w:i/>
          <w:iCs/>
          <w:sz w:val="24"/>
          <w:szCs w:val="24"/>
          <w:lang w:val="es-US"/>
        </w:rPr>
        <w:t>Manual de usuario</w:t>
      </w:r>
      <w:r w:rsidRPr="00354AED">
        <w:rPr>
          <w:rFonts w:ascii="Arial" w:hAnsi="Arial" w:cs="Arial"/>
          <w:iCs/>
          <w:sz w:val="24"/>
          <w:szCs w:val="24"/>
          <w:lang w:val="es-US"/>
        </w:rPr>
        <w:t xml:space="preserve"> </w:t>
      </w:r>
      <w:r w:rsidRPr="00354AED">
        <w:rPr>
          <w:rFonts w:ascii="Arial" w:hAnsi="Arial" w:cs="Arial"/>
          <w:sz w:val="24"/>
          <w:szCs w:val="24"/>
          <w:lang w:val="es-US"/>
        </w:rPr>
        <w:t>que posee un vínculo a un archivo que contiene los detalles sobre cómo funciona el sistema, tratando de aclarar los puntos que podría causar duda al usuario.</w:t>
      </w:r>
    </w:p>
    <w:p w14:paraId="2B0B8CB9" w14:textId="77777777" w:rsidR="00BF0921" w:rsidRPr="00354AED" w:rsidRDefault="00BF0921" w:rsidP="00BF0921">
      <w:pPr>
        <w:rPr>
          <w:rFonts w:ascii="Arial" w:hAnsi="Arial" w:cs="Arial"/>
          <w:sz w:val="24"/>
          <w:szCs w:val="24"/>
        </w:rPr>
      </w:pPr>
      <w:r w:rsidRPr="00354AED">
        <w:rPr>
          <w:rFonts w:ascii="Arial" w:hAnsi="Arial" w:cs="Arial"/>
          <w:sz w:val="24"/>
          <w:szCs w:val="24"/>
          <w:lang w:val="es-US"/>
        </w:rPr>
        <w:t>En el archivo se encuentran documentadas cada una de las opciones del sistema, así como las consideraciones que se asumen en la ejecución de ellas con el fin de evitar cualquier tipo de confusión por parte del usuario. Cada aspecto de la ayuda ha sido diseñado con el objetivo de expresar explícitamente cómo y en qué orden debe operar el usuario.</w:t>
      </w:r>
    </w:p>
    <w:p w14:paraId="75225172" w14:textId="77777777" w:rsidR="00BF0921" w:rsidRPr="00354AED" w:rsidRDefault="00BF0921" w:rsidP="00BF0921">
      <w:pPr>
        <w:rPr>
          <w:rFonts w:ascii="Arial" w:hAnsi="Arial" w:cs="Arial"/>
        </w:rPr>
      </w:pPr>
    </w:p>
    <w:p w14:paraId="409B841D" w14:textId="77777777" w:rsidR="00BF0921" w:rsidRPr="00354AED" w:rsidRDefault="00BF0921" w:rsidP="004675C9">
      <w:pPr>
        <w:pStyle w:val="Ttulo2"/>
      </w:pPr>
      <w:bookmarkStart w:id="91" w:name="_Toc516681349"/>
      <w:r w:rsidRPr="00354AED">
        <w:t xml:space="preserve">2.5 – </w:t>
      </w:r>
      <w:proofErr w:type="spellStart"/>
      <w:r w:rsidRPr="00354AED">
        <w:t>Conclusiones</w:t>
      </w:r>
      <w:bookmarkEnd w:id="91"/>
      <w:proofErr w:type="spellEnd"/>
    </w:p>
    <w:p w14:paraId="2928368F" w14:textId="77777777" w:rsidR="00BF0921" w:rsidRDefault="00BF0921" w:rsidP="00BF0921">
      <w:pPr>
        <w:rPr>
          <w:rFonts w:ascii="Arial" w:hAnsi="Arial" w:cs="Arial"/>
          <w:sz w:val="24"/>
          <w:szCs w:val="24"/>
        </w:rPr>
      </w:pPr>
      <w:r w:rsidRPr="00354AED">
        <w:rPr>
          <w:rFonts w:ascii="Arial" w:hAnsi="Arial" w:cs="Arial"/>
          <w:sz w:val="24"/>
          <w:szCs w:val="24"/>
        </w:rPr>
        <w:t>En este capítulo se describ</w:t>
      </w:r>
      <w:r>
        <w:rPr>
          <w:rFonts w:ascii="Arial" w:hAnsi="Arial" w:cs="Arial"/>
          <w:sz w:val="24"/>
          <w:szCs w:val="24"/>
        </w:rPr>
        <w:t xml:space="preserve">en los </w:t>
      </w:r>
      <w:r w:rsidRPr="00354AED">
        <w:rPr>
          <w:rFonts w:ascii="Arial" w:hAnsi="Arial" w:cs="Arial"/>
          <w:sz w:val="24"/>
          <w:szCs w:val="24"/>
        </w:rPr>
        <w:t>re</w:t>
      </w:r>
      <w:r>
        <w:rPr>
          <w:rFonts w:ascii="Arial" w:hAnsi="Arial" w:cs="Arial"/>
          <w:sz w:val="24"/>
          <w:szCs w:val="24"/>
        </w:rPr>
        <w:t xml:space="preserve">quisitos funcionales y </w:t>
      </w:r>
      <w:r w:rsidRPr="00354AED">
        <w:rPr>
          <w:rFonts w:ascii="Arial" w:hAnsi="Arial" w:cs="Arial"/>
          <w:sz w:val="24"/>
          <w:szCs w:val="24"/>
        </w:rPr>
        <w:t>no funcionales</w:t>
      </w:r>
      <w:r>
        <w:rPr>
          <w:rFonts w:ascii="Arial" w:hAnsi="Arial" w:cs="Arial"/>
          <w:sz w:val="24"/>
          <w:szCs w:val="24"/>
        </w:rPr>
        <w:t xml:space="preserve"> del sistema, </w:t>
      </w:r>
      <w:r w:rsidRPr="00354AED">
        <w:rPr>
          <w:rFonts w:ascii="Arial" w:hAnsi="Arial" w:cs="Arial"/>
          <w:sz w:val="24"/>
          <w:szCs w:val="24"/>
        </w:rPr>
        <w:t>se model</w:t>
      </w:r>
      <w:r>
        <w:rPr>
          <w:rFonts w:ascii="Arial" w:hAnsi="Arial" w:cs="Arial"/>
          <w:sz w:val="24"/>
          <w:szCs w:val="24"/>
        </w:rPr>
        <w:t xml:space="preserve">an los casos de uso del sistema, se </w:t>
      </w:r>
      <w:r w:rsidRPr="00354AED">
        <w:rPr>
          <w:rFonts w:ascii="Arial" w:hAnsi="Arial" w:cs="Arial"/>
          <w:sz w:val="24"/>
          <w:szCs w:val="24"/>
        </w:rPr>
        <w:t>descri</w:t>
      </w:r>
      <w:r>
        <w:rPr>
          <w:rFonts w:ascii="Arial" w:hAnsi="Arial" w:cs="Arial"/>
          <w:sz w:val="24"/>
          <w:szCs w:val="24"/>
        </w:rPr>
        <w:t xml:space="preserve">ben </w:t>
      </w:r>
      <w:r w:rsidRPr="00354AED">
        <w:rPr>
          <w:rFonts w:ascii="Arial" w:hAnsi="Arial" w:cs="Arial"/>
          <w:sz w:val="24"/>
          <w:szCs w:val="24"/>
        </w:rPr>
        <w:t>los actores del sistema,</w:t>
      </w:r>
      <w:r>
        <w:rPr>
          <w:rFonts w:ascii="Arial" w:hAnsi="Arial" w:cs="Arial"/>
          <w:sz w:val="24"/>
          <w:szCs w:val="24"/>
        </w:rPr>
        <w:t xml:space="preserve"> se realiza </w:t>
      </w:r>
      <w:r w:rsidRPr="00354AED">
        <w:rPr>
          <w:rFonts w:ascii="Arial" w:hAnsi="Arial" w:cs="Arial"/>
          <w:sz w:val="24"/>
          <w:szCs w:val="24"/>
        </w:rPr>
        <w:t xml:space="preserve">el diagrama de casos de uso del sistema y la descripción textual de cada </w:t>
      </w:r>
      <w:r>
        <w:rPr>
          <w:rFonts w:ascii="Arial" w:hAnsi="Arial" w:cs="Arial"/>
          <w:sz w:val="24"/>
          <w:szCs w:val="24"/>
        </w:rPr>
        <w:t>uno.</w:t>
      </w:r>
    </w:p>
    <w:p w14:paraId="06C1E69E" w14:textId="77777777" w:rsidR="00BF0921" w:rsidRDefault="00BF0921" w:rsidP="00BF0921">
      <w:pPr>
        <w:rPr>
          <w:rFonts w:ascii="Arial" w:hAnsi="Arial" w:cs="Arial"/>
          <w:sz w:val="24"/>
          <w:szCs w:val="24"/>
        </w:rPr>
      </w:pPr>
      <w:r w:rsidRPr="00354AED">
        <w:rPr>
          <w:rFonts w:ascii="Arial" w:hAnsi="Arial" w:cs="Arial"/>
          <w:sz w:val="24"/>
          <w:szCs w:val="24"/>
        </w:rPr>
        <w:t>Se logró un mejor entendimiento de los procesos del negocio referentes a la gestión del flujo de la información en la redacción “CINCO de Septiembre”. En este capítulo se realizaron además los diagramas de clases del diseño, el modelo de la base de datos y el diagrama de implementación del sistema que proporcionaron una idea sobre el diseño e implementación del sistema. Por último y no menos importante se mostró lo relacionado a la optimización y el tratamiento de errores en el flujo de la información.</w:t>
      </w:r>
    </w:p>
    <w:p w14:paraId="0FCEAA5B" w14:textId="77777777" w:rsidR="00F1558F" w:rsidRDefault="00F1558F" w:rsidP="00BF0921">
      <w:pPr>
        <w:rPr>
          <w:rFonts w:ascii="Arial" w:hAnsi="Arial" w:cs="Arial"/>
          <w:sz w:val="24"/>
          <w:szCs w:val="24"/>
        </w:rPr>
      </w:pPr>
    </w:p>
    <w:p w14:paraId="066A2820" w14:textId="77777777" w:rsidR="00F1558F" w:rsidRDefault="00F1558F" w:rsidP="00BF0921">
      <w:pPr>
        <w:rPr>
          <w:rFonts w:ascii="Arial" w:hAnsi="Arial" w:cs="Arial"/>
          <w:sz w:val="24"/>
          <w:szCs w:val="24"/>
        </w:rPr>
      </w:pPr>
    </w:p>
    <w:p w14:paraId="3191F68B" w14:textId="77777777" w:rsidR="00F1558F" w:rsidRDefault="00F1558F" w:rsidP="00BF0921">
      <w:pPr>
        <w:rPr>
          <w:rFonts w:ascii="Arial" w:hAnsi="Arial" w:cs="Arial"/>
          <w:sz w:val="24"/>
          <w:szCs w:val="24"/>
        </w:rPr>
      </w:pPr>
    </w:p>
    <w:p w14:paraId="47ABFEB3" w14:textId="77777777" w:rsidR="00F1558F" w:rsidRDefault="00F1558F" w:rsidP="00BF0921">
      <w:pPr>
        <w:rPr>
          <w:rFonts w:ascii="Arial" w:hAnsi="Arial" w:cs="Arial"/>
          <w:sz w:val="24"/>
          <w:szCs w:val="24"/>
        </w:rPr>
      </w:pPr>
    </w:p>
    <w:p w14:paraId="2C56E874" w14:textId="77777777" w:rsidR="00F1558F" w:rsidRDefault="00F1558F" w:rsidP="00BF0921">
      <w:pPr>
        <w:rPr>
          <w:rFonts w:ascii="Arial" w:hAnsi="Arial" w:cs="Arial"/>
          <w:sz w:val="24"/>
          <w:szCs w:val="24"/>
        </w:rPr>
      </w:pPr>
    </w:p>
    <w:p w14:paraId="1D20724D" w14:textId="77777777" w:rsidR="00F1558F" w:rsidRDefault="00F1558F" w:rsidP="00BF0921">
      <w:pPr>
        <w:rPr>
          <w:rFonts w:ascii="Arial" w:hAnsi="Arial" w:cs="Arial"/>
          <w:sz w:val="24"/>
          <w:szCs w:val="24"/>
        </w:rPr>
      </w:pPr>
    </w:p>
    <w:p w14:paraId="607D469E" w14:textId="0973313D" w:rsidR="0062193E" w:rsidRDefault="00161396" w:rsidP="00DC7575">
      <w:pPr>
        <w:pStyle w:val="Ttulo1"/>
        <w:numPr>
          <w:ilvl w:val="0"/>
          <w:numId w:val="20"/>
        </w:numPr>
      </w:pPr>
      <w:bookmarkStart w:id="92" w:name="_Toc516681350"/>
      <w:bookmarkEnd w:id="12"/>
      <w:r>
        <w:lastRenderedPageBreak/>
        <w:t>–</w:t>
      </w:r>
      <w:r w:rsidR="00622C05">
        <w:t xml:space="preserve"> </w:t>
      </w:r>
      <w:r w:rsidR="006150EB" w:rsidRPr="00F61C45">
        <w:t>Estudio de f</w:t>
      </w:r>
      <w:r w:rsidR="00EB6029" w:rsidRPr="00F61C45">
        <w:t>actibilidad</w:t>
      </w:r>
      <w:r w:rsidR="006150EB" w:rsidRPr="00F61C45">
        <w:t xml:space="preserve"> y v</w:t>
      </w:r>
      <w:r w:rsidR="00B14EB8" w:rsidRPr="00F61C45">
        <w:t>alidación</w:t>
      </w:r>
      <w:r w:rsidR="002A0600" w:rsidRPr="00F61C45">
        <w:t xml:space="preserve"> de la solución</w:t>
      </w:r>
      <w:bookmarkEnd w:id="92"/>
    </w:p>
    <w:p w14:paraId="6B752E04" w14:textId="77777777" w:rsidR="00DC7575" w:rsidRPr="00DC7575" w:rsidRDefault="00DC7575" w:rsidP="00DC7575">
      <w:pPr>
        <w:pStyle w:val="Prrafodelista"/>
        <w:ind w:left="660"/>
      </w:pPr>
    </w:p>
    <w:p w14:paraId="66ECD66D" w14:textId="29F480D2" w:rsidR="00FA28FF" w:rsidRDefault="00CA2FB3" w:rsidP="00CA2FB3">
      <w:pPr>
        <w:tabs>
          <w:tab w:val="left" w:pos="1418"/>
        </w:tabs>
        <w:autoSpaceDE w:val="0"/>
        <w:autoSpaceDN w:val="0"/>
        <w:adjustRightInd w:val="0"/>
        <w:spacing w:before="120"/>
        <w:ind w:right="40"/>
        <w:rPr>
          <w:rFonts w:ascii="Arial" w:hAnsi="Arial" w:cs="Arial"/>
          <w:iCs/>
          <w:sz w:val="24"/>
          <w:szCs w:val="24"/>
        </w:rPr>
      </w:pPr>
      <w:bookmarkStart w:id="93" w:name="_Toc157935169"/>
      <w:r w:rsidRPr="00CA2FB3">
        <w:rPr>
          <w:rFonts w:ascii="Arial" w:hAnsi="Arial" w:cs="Arial"/>
          <w:iCs/>
          <w:color w:val="000000"/>
          <w:sz w:val="24"/>
          <w:szCs w:val="24"/>
        </w:rPr>
        <w:t xml:space="preserve">En este capítulo se utiliza la planificación basada en casos de uso para realizar la estimación y determinar la factibilidad del producto de software que se desarrolla. También se determina el tiempo necesario </w:t>
      </w:r>
      <w:r w:rsidRPr="00FA28FF">
        <w:rPr>
          <w:rFonts w:ascii="Arial" w:hAnsi="Arial" w:cs="Arial"/>
          <w:iCs/>
          <w:sz w:val="24"/>
          <w:szCs w:val="24"/>
        </w:rPr>
        <w:t xml:space="preserve">para el desarrollo del sistema que se propone, así como los costos vinculados </w:t>
      </w:r>
      <w:r w:rsidR="00E2392E" w:rsidRPr="00FA28FF">
        <w:rPr>
          <w:rFonts w:ascii="Arial" w:hAnsi="Arial" w:cs="Arial"/>
          <w:iCs/>
          <w:sz w:val="24"/>
          <w:szCs w:val="24"/>
        </w:rPr>
        <w:t>al mismo</w:t>
      </w:r>
      <w:r w:rsidR="00FA28FF">
        <w:rPr>
          <w:rFonts w:ascii="Arial" w:hAnsi="Arial" w:cs="Arial"/>
          <w:iCs/>
          <w:sz w:val="24"/>
          <w:szCs w:val="24"/>
        </w:rPr>
        <w:t>. Se aplican encuestas a los usuarios del sistema para validar la utilidad y aceptación del producto obtenido.</w:t>
      </w:r>
    </w:p>
    <w:p w14:paraId="38F632E6" w14:textId="77777777" w:rsidR="001B640E" w:rsidRPr="001B640E" w:rsidRDefault="001B640E" w:rsidP="001B640E">
      <w:pPr>
        <w:keepNext/>
        <w:keepLines/>
        <w:spacing w:before="120" w:after="120"/>
        <w:jc w:val="left"/>
        <w:outlineLvl w:val="1"/>
        <w:rPr>
          <w:rFonts w:ascii="Arial" w:hAnsi="Arial" w:cs="Arial"/>
          <w:b/>
          <w:bCs/>
          <w:iCs/>
          <w:color w:val="000000"/>
          <w:sz w:val="28"/>
          <w:szCs w:val="28"/>
        </w:rPr>
      </w:pPr>
      <w:bookmarkStart w:id="94" w:name="_Toc483302836"/>
      <w:bookmarkStart w:id="95" w:name="_Toc516681351"/>
      <w:r w:rsidRPr="001B640E">
        <w:rPr>
          <w:rFonts w:ascii="Arial" w:hAnsi="Arial" w:cs="Arial"/>
          <w:b/>
          <w:bCs/>
          <w:iCs/>
          <w:color w:val="000000"/>
          <w:sz w:val="28"/>
          <w:szCs w:val="28"/>
        </w:rPr>
        <w:t>3.1. Estimación del producto de software</w:t>
      </w:r>
      <w:bookmarkEnd w:id="94"/>
      <w:bookmarkEnd w:id="95"/>
    </w:p>
    <w:p w14:paraId="580B7506" w14:textId="5B106795" w:rsidR="001B640E" w:rsidRDefault="001B640E" w:rsidP="001B640E">
      <w:pPr>
        <w:spacing w:before="120" w:after="120"/>
        <w:rPr>
          <w:rFonts w:ascii="Arial" w:hAnsi="Arial"/>
          <w:color w:val="000000"/>
          <w:sz w:val="24"/>
          <w:szCs w:val="24"/>
        </w:rPr>
      </w:pPr>
      <w:bookmarkStart w:id="96" w:name="_Toc424125520"/>
      <w:bookmarkStart w:id="97" w:name="_Toc455600222"/>
      <w:r w:rsidRPr="001B640E">
        <w:rPr>
          <w:rFonts w:ascii="Arial" w:hAnsi="Arial"/>
          <w:color w:val="000000"/>
          <w:sz w:val="24"/>
          <w:szCs w:val="24"/>
        </w:rPr>
        <w:t xml:space="preserve">La especificación de los requerimientos mediante casos de uso ha probado ser uno de los métodos más efectivos para capturar las funcionalidades de un sistema. Si bien los casos de uso permiten especificar la funcionalidad de un sistema bajo análisis, no permiten por sí mismos efectuar una estimación del tamaño que tendrá el sistema o del esfuerzo que tomaría implementarlo. </w:t>
      </w:r>
    </w:p>
    <w:p w14:paraId="1F62B837" w14:textId="1970D120"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Existen varios métodos para la estimación del esfuerzo en proyectos basados en casos de uso, dentro de los que se destacan análisis de puntos de función, COCOMO II y una variante más reciente de COCOMO II denominada análisis de puntos de casos de uso; siendo esta última la que se utiliza para realizar la estimación al producto de software que se propone. Análisis de puntos de casos de uso se trata de un método de estimación del tiempo de desarrollo de un proyecto mediante la asignación de "pesos" a un cierto número de factores que lo afectan, para finalmente, contabilizar el tiempo total estimado para el</w:t>
      </w:r>
      <w:r>
        <w:rPr>
          <w:rFonts w:ascii="Arial" w:hAnsi="Arial"/>
          <w:color w:val="000000"/>
          <w:sz w:val="24"/>
          <w:szCs w:val="24"/>
        </w:rPr>
        <w:t xml:space="preserve"> proyecto a </w:t>
      </w:r>
      <w:r w:rsidRPr="001B640E">
        <w:rPr>
          <w:rFonts w:ascii="Arial" w:hAnsi="Arial"/>
          <w:color w:val="000000"/>
          <w:sz w:val="24"/>
          <w:szCs w:val="24"/>
        </w:rPr>
        <w:t>partir de esos factores.</w:t>
      </w:r>
    </w:p>
    <w:p w14:paraId="5EA3A3AE" w14:textId="77777777" w:rsidR="001B640E" w:rsidRDefault="001B640E" w:rsidP="001B640E">
      <w:pPr>
        <w:spacing w:before="120" w:after="120"/>
        <w:rPr>
          <w:rFonts w:ascii="Arial" w:hAnsi="Arial"/>
          <w:color w:val="000000"/>
          <w:sz w:val="24"/>
          <w:szCs w:val="24"/>
        </w:rPr>
      </w:pPr>
      <w:r w:rsidRPr="001B640E">
        <w:rPr>
          <w:rFonts w:ascii="Arial" w:hAnsi="Arial"/>
          <w:color w:val="000000"/>
          <w:sz w:val="24"/>
          <w:szCs w:val="24"/>
        </w:rPr>
        <w:t xml:space="preserve">A continuación, se detallan los pasos a seguir para la aplicación de </w:t>
      </w:r>
      <w:proofErr w:type="gramStart"/>
      <w:r w:rsidRPr="001B640E">
        <w:rPr>
          <w:rFonts w:ascii="Arial" w:hAnsi="Arial"/>
          <w:color w:val="000000"/>
          <w:sz w:val="24"/>
          <w:szCs w:val="24"/>
        </w:rPr>
        <w:t>éste</w:t>
      </w:r>
      <w:proofErr w:type="gramEnd"/>
      <w:r w:rsidRPr="001B640E">
        <w:rPr>
          <w:rFonts w:ascii="Arial" w:hAnsi="Arial"/>
          <w:color w:val="000000"/>
          <w:sz w:val="24"/>
          <w:szCs w:val="24"/>
        </w:rPr>
        <w:t xml:space="preserve"> método.</w:t>
      </w:r>
    </w:p>
    <w:p w14:paraId="46CB349C" w14:textId="77777777" w:rsidR="001B640E" w:rsidRPr="001B640E" w:rsidRDefault="001B640E" w:rsidP="001B640E">
      <w:pPr>
        <w:keepNext/>
        <w:keepLines/>
        <w:spacing w:before="120" w:after="120"/>
        <w:ind w:left="720" w:hanging="720"/>
        <w:jc w:val="left"/>
        <w:outlineLvl w:val="2"/>
        <w:rPr>
          <w:rFonts w:ascii="Arial" w:hAnsi="Arial" w:cs="Arial"/>
          <w:b/>
          <w:bCs/>
          <w:color w:val="000000"/>
          <w:sz w:val="24"/>
          <w:szCs w:val="26"/>
        </w:rPr>
      </w:pPr>
      <w:bookmarkStart w:id="98" w:name="_Toc483302837"/>
      <w:bookmarkStart w:id="99" w:name="_Toc516681352"/>
      <w:r w:rsidRPr="001B640E">
        <w:rPr>
          <w:rFonts w:ascii="Arial" w:hAnsi="Arial" w:cs="Arial"/>
          <w:b/>
          <w:bCs/>
          <w:color w:val="000000"/>
          <w:sz w:val="24"/>
          <w:szCs w:val="26"/>
        </w:rPr>
        <w:t>3.1.1. Cálculo de los puntos de casos de uso sin ajustar</w:t>
      </w:r>
      <w:bookmarkEnd w:id="96"/>
      <w:bookmarkEnd w:id="97"/>
      <w:bookmarkEnd w:id="98"/>
      <w:bookmarkEnd w:id="99"/>
    </w:p>
    <w:p w14:paraId="7CAE1BCF" w14:textId="77777777" w:rsidR="001B640E" w:rsidRPr="001B640E" w:rsidRDefault="001B640E" w:rsidP="001B640E">
      <w:pPr>
        <w:spacing w:before="120" w:after="120"/>
        <w:rPr>
          <w:rFonts w:ascii="Arial" w:hAnsi="Arial"/>
          <w:b/>
          <w:color w:val="000000"/>
          <w:sz w:val="24"/>
          <w:szCs w:val="24"/>
        </w:rPr>
      </w:pPr>
      <w:r w:rsidRPr="001B640E">
        <w:rPr>
          <w:rFonts w:ascii="Arial" w:hAnsi="Arial"/>
          <w:b/>
          <w:color w:val="000000"/>
          <w:sz w:val="24"/>
          <w:szCs w:val="24"/>
        </w:rPr>
        <w:t xml:space="preserve">UUCP = </w:t>
      </w:r>
      <w:r w:rsidRPr="001B640E">
        <w:rPr>
          <w:rFonts w:ascii="Arial" w:hAnsi="Arial"/>
          <w:color w:val="000000"/>
          <w:sz w:val="24"/>
          <w:szCs w:val="24"/>
        </w:rPr>
        <w:t>UAW + UUCW.</w:t>
      </w:r>
    </w:p>
    <w:p w14:paraId="3E6DDDEB" w14:textId="77777777" w:rsidR="001B640E" w:rsidRPr="001B640E" w:rsidRDefault="001B640E" w:rsidP="001B640E">
      <w:pPr>
        <w:spacing w:before="120" w:after="120"/>
        <w:rPr>
          <w:rFonts w:ascii="Arial" w:hAnsi="Arial"/>
          <w:b/>
          <w:color w:val="000000"/>
          <w:sz w:val="24"/>
          <w:szCs w:val="24"/>
        </w:rPr>
      </w:pPr>
      <w:r w:rsidRPr="001B640E">
        <w:rPr>
          <w:rFonts w:ascii="Arial" w:hAnsi="Arial"/>
          <w:b/>
          <w:bCs/>
          <w:color w:val="000000"/>
          <w:sz w:val="24"/>
          <w:szCs w:val="24"/>
        </w:rPr>
        <w:t>UUCP</w:t>
      </w:r>
      <w:r w:rsidRPr="001B640E">
        <w:rPr>
          <w:rFonts w:ascii="Arial" w:hAnsi="Arial"/>
          <w:b/>
          <w:color w:val="000000"/>
          <w:sz w:val="24"/>
          <w:szCs w:val="24"/>
        </w:rPr>
        <w:t xml:space="preserve">: </w:t>
      </w:r>
      <w:r w:rsidRPr="001B640E">
        <w:rPr>
          <w:rFonts w:ascii="Arial" w:hAnsi="Arial"/>
          <w:color w:val="000000"/>
          <w:sz w:val="24"/>
          <w:szCs w:val="24"/>
        </w:rPr>
        <w:t>Puntos de casos de uso sin ajustar.</w:t>
      </w:r>
    </w:p>
    <w:p w14:paraId="17E754D1" w14:textId="77777777" w:rsidR="001B640E" w:rsidRPr="001B640E" w:rsidRDefault="001B640E" w:rsidP="001B640E">
      <w:pPr>
        <w:spacing w:before="120" w:after="120"/>
        <w:rPr>
          <w:rFonts w:ascii="Arial" w:hAnsi="Arial"/>
          <w:b/>
          <w:color w:val="000000"/>
          <w:sz w:val="24"/>
          <w:szCs w:val="24"/>
        </w:rPr>
      </w:pPr>
      <w:r w:rsidRPr="001B640E">
        <w:rPr>
          <w:rFonts w:ascii="Arial" w:hAnsi="Arial"/>
          <w:b/>
          <w:bCs/>
          <w:color w:val="000000"/>
          <w:sz w:val="24"/>
          <w:szCs w:val="24"/>
        </w:rPr>
        <w:t>UAW</w:t>
      </w:r>
      <w:r w:rsidRPr="001B640E">
        <w:rPr>
          <w:rFonts w:ascii="Arial" w:hAnsi="Arial"/>
          <w:b/>
          <w:color w:val="000000"/>
          <w:sz w:val="24"/>
          <w:szCs w:val="24"/>
        </w:rPr>
        <w:t xml:space="preserve">: </w:t>
      </w:r>
      <w:r w:rsidRPr="001B640E">
        <w:rPr>
          <w:rFonts w:ascii="Arial" w:hAnsi="Arial"/>
          <w:color w:val="000000"/>
          <w:sz w:val="24"/>
          <w:szCs w:val="24"/>
        </w:rPr>
        <w:t>Factor de peso de los actores.</w:t>
      </w:r>
    </w:p>
    <w:p w14:paraId="20ADA49A" w14:textId="77777777" w:rsidR="001B640E" w:rsidRPr="001B640E" w:rsidRDefault="001B640E" w:rsidP="001B640E">
      <w:pPr>
        <w:spacing w:before="120" w:after="120"/>
        <w:rPr>
          <w:rFonts w:ascii="Arial" w:hAnsi="Arial"/>
          <w:color w:val="000000"/>
          <w:sz w:val="24"/>
          <w:szCs w:val="24"/>
        </w:rPr>
      </w:pPr>
      <w:r w:rsidRPr="001B640E">
        <w:rPr>
          <w:rFonts w:ascii="Arial" w:hAnsi="Arial"/>
          <w:b/>
          <w:bCs/>
          <w:color w:val="000000"/>
          <w:sz w:val="24"/>
          <w:szCs w:val="24"/>
        </w:rPr>
        <w:t xml:space="preserve">UUCW: </w:t>
      </w:r>
      <w:r w:rsidRPr="001B640E">
        <w:rPr>
          <w:rFonts w:ascii="Arial" w:hAnsi="Arial"/>
          <w:color w:val="000000"/>
          <w:sz w:val="24"/>
          <w:szCs w:val="24"/>
        </w:rPr>
        <w:t>Factor de peso de los casos de uso.</w:t>
      </w:r>
    </w:p>
    <w:p w14:paraId="40907725" w14:textId="77777777" w:rsidR="001B640E" w:rsidRPr="001B640E" w:rsidRDefault="001B640E" w:rsidP="001B640E">
      <w:pPr>
        <w:spacing w:before="120" w:after="120"/>
        <w:rPr>
          <w:rFonts w:ascii="Arial" w:hAnsi="Arial"/>
          <w:b/>
          <w:iCs/>
          <w:color w:val="000000"/>
          <w:sz w:val="24"/>
          <w:szCs w:val="24"/>
        </w:rPr>
      </w:pPr>
      <w:bookmarkStart w:id="100" w:name="_Toc386021443"/>
      <w:bookmarkStart w:id="101" w:name="_Toc396935840"/>
      <w:bookmarkStart w:id="102" w:name="_Toc424125521"/>
      <w:r w:rsidRPr="001B640E">
        <w:rPr>
          <w:rFonts w:ascii="Arial" w:hAnsi="Arial"/>
          <w:b/>
          <w:iCs/>
          <w:color w:val="000000"/>
          <w:sz w:val="24"/>
          <w:szCs w:val="24"/>
        </w:rPr>
        <w:lastRenderedPageBreak/>
        <w:t>Factor de peso de los actores</w:t>
      </w:r>
      <w:bookmarkEnd w:id="100"/>
      <w:bookmarkEnd w:id="101"/>
      <w:bookmarkEnd w:id="102"/>
    </w:p>
    <w:p w14:paraId="0137A00F"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 xml:space="preserve">Este valor se calcula mediante un análisis de la cantidad de actores presentes en el sistema y la complejidad de cada uno de ellos. La complejidad de los actores se establece teniendo en cuenta en primer lugar si se trata de una persona o de otro sistema, </w:t>
      </w:r>
      <w:proofErr w:type="gramStart"/>
      <w:r w:rsidRPr="001B640E">
        <w:rPr>
          <w:rFonts w:ascii="Arial" w:hAnsi="Arial"/>
          <w:color w:val="000000"/>
          <w:sz w:val="24"/>
          <w:szCs w:val="24"/>
        </w:rPr>
        <w:t>y</w:t>
      </w:r>
      <w:proofErr w:type="gramEnd"/>
      <w:r w:rsidRPr="001B640E">
        <w:rPr>
          <w:rFonts w:ascii="Arial" w:hAnsi="Arial"/>
          <w:color w:val="000000"/>
          <w:sz w:val="24"/>
          <w:szCs w:val="24"/>
        </w:rPr>
        <w:t xml:space="preserve"> en segundo lugar, la forma en la que el actor interactúa con el sistema. Los criterios se muestran en la siguiente tabla.</w:t>
      </w:r>
    </w:p>
    <w:tbl>
      <w:tblPr>
        <w:tblStyle w:val="Cuadrculadetablaclara1"/>
        <w:tblW w:w="8503" w:type="dxa"/>
        <w:jc w:val="center"/>
        <w:tblLayout w:type="fixed"/>
        <w:tblLook w:val="01E0" w:firstRow="1" w:lastRow="1" w:firstColumn="1" w:lastColumn="1" w:noHBand="0" w:noVBand="0"/>
      </w:tblPr>
      <w:tblGrid>
        <w:gridCol w:w="1590"/>
        <w:gridCol w:w="5590"/>
        <w:gridCol w:w="1323"/>
      </w:tblGrid>
      <w:tr w:rsidR="001B640E" w:rsidRPr="001B640E" w14:paraId="5138E514" w14:textId="77777777" w:rsidTr="00ED1563">
        <w:trPr>
          <w:trHeight w:val="252"/>
          <w:jc w:val="center"/>
        </w:trPr>
        <w:tc>
          <w:tcPr>
            <w:tcW w:w="1590" w:type="dxa"/>
          </w:tcPr>
          <w:p w14:paraId="21AB4278" w14:textId="77777777" w:rsidR="001B640E" w:rsidRPr="001B640E" w:rsidRDefault="001B640E" w:rsidP="001B640E">
            <w:pPr>
              <w:spacing w:before="120" w:after="120"/>
              <w:rPr>
                <w:rFonts w:ascii="Arial" w:hAnsi="Arial"/>
                <w:b/>
                <w:color w:val="000000"/>
                <w:sz w:val="24"/>
                <w:szCs w:val="24"/>
              </w:rPr>
            </w:pPr>
            <w:r w:rsidRPr="001B640E">
              <w:rPr>
                <w:rFonts w:ascii="Arial" w:hAnsi="Arial"/>
                <w:b/>
                <w:color w:val="000000"/>
                <w:sz w:val="24"/>
                <w:szCs w:val="24"/>
              </w:rPr>
              <w:t>Tipo</w:t>
            </w:r>
          </w:p>
        </w:tc>
        <w:tc>
          <w:tcPr>
            <w:tcW w:w="5590" w:type="dxa"/>
          </w:tcPr>
          <w:p w14:paraId="4221BA27" w14:textId="77777777" w:rsidR="001B640E" w:rsidRPr="001B640E" w:rsidRDefault="001B640E" w:rsidP="001B640E">
            <w:pPr>
              <w:spacing w:before="120" w:after="120"/>
              <w:rPr>
                <w:rFonts w:ascii="Arial" w:hAnsi="Arial"/>
                <w:b/>
                <w:color w:val="000000"/>
                <w:sz w:val="24"/>
                <w:szCs w:val="24"/>
              </w:rPr>
            </w:pPr>
            <w:r w:rsidRPr="001B640E">
              <w:rPr>
                <w:rFonts w:ascii="Arial" w:hAnsi="Arial"/>
                <w:b/>
                <w:color w:val="000000"/>
                <w:sz w:val="24"/>
                <w:szCs w:val="24"/>
              </w:rPr>
              <w:t>Descripción</w:t>
            </w:r>
          </w:p>
        </w:tc>
        <w:tc>
          <w:tcPr>
            <w:tcW w:w="1323" w:type="dxa"/>
          </w:tcPr>
          <w:p w14:paraId="22EF4BBA" w14:textId="77777777" w:rsidR="001B640E" w:rsidRPr="001B640E" w:rsidRDefault="001B640E" w:rsidP="00ED1563">
            <w:pPr>
              <w:spacing w:before="120" w:after="120"/>
              <w:jc w:val="center"/>
              <w:rPr>
                <w:rFonts w:ascii="Arial" w:hAnsi="Arial"/>
                <w:b/>
                <w:color w:val="000000"/>
                <w:sz w:val="24"/>
                <w:szCs w:val="24"/>
              </w:rPr>
            </w:pPr>
            <w:r w:rsidRPr="001B640E">
              <w:rPr>
                <w:rFonts w:ascii="Arial" w:hAnsi="Arial"/>
                <w:b/>
                <w:color w:val="000000"/>
                <w:sz w:val="24"/>
                <w:szCs w:val="24"/>
              </w:rPr>
              <w:t>Peso</w:t>
            </w:r>
          </w:p>
        </w:tc>
      </w:tr>
      <w:tr w:rsidR="001B640E" w:rsidRPr="001B640E" w14:paraId="47504E5F" w14:textId="77777777" w:rsidTr="00ED1563">
        <w:trPr>
          <w:trHeight w:val="953"/>
          <w:jc w:val="center"/>
        </w:trPr>
        <w:tc>
          <w:tcPr>
            <w:tcW w:w="1590" w:type="dxa"/>
          </w:tcPr>
          <w:p w14:paraId="0EB90730"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Simple.</w:t>
            </w:r>
          </w:p>
        </w:tc>
        <w:tc>
          <w:tcPr>
            <w:tcW w:w="5590" w:type="dxa"/>
          </w:tcPr>
          <w:p w14:paraId="6B556486"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 xml:space="preserve">Otro sistema que interactúa con el sistema a desarrollar mediante una interfaz de programación. (API, </w:t>
            </w:r>
            <w:proofErr w:type="spellStart"/>
            <w:r w:rsidRPr="001B640E">
              <w:rPr>
                <w:rFonts w:ascii="Arial" w:hAnsi="Arial"/>
                <w:color w:val="000000"/>
                <w:sz w:val="24"/>
                <w:szCs w:val="24"/>
              </w:rPr>
              <w:t>Application</w:t>
            </w:r>
            <w:proofErr w:type="spellEnd"/>
            <w:r w:rsidRPr="001B640E">
              <w:rPr>
                <w:rFonts w:ascii="Arial" w:hAnsi="Arial"/>
                <w:color w:val="000000"/>
                <w:sz w:val="24"/>
                <w:szCs w:val="24"/>
              </w:rPr>
              <w:t xml:space="preserve"> </w:t>
            </w:r>
            <w:proofErr w:type="spellStart"/>
            <w:r w:rsidRPr="001B640E">
              <w:rPr>
                <w:rFonts w:ascii="Arial" w:hAnsi="Arial"/>
                <w:color w:val="000000"/>
                <w:sz w:val="24"/>
                <w:szCs w:val="24"/>
              </w:rPr>
              <w:t>Programming</w:t>
            </w:r>
            <w:proofErr w:type="spellEnd"/>
            <w:r w:rsidRPr="001B640E">
              <w:rPr>
                <w:rFonts w:ascii="Arial" w:hAnsi="Arial"/>
                <w:color w:val="000000"/>
                <w:sz w:val="24"/>
                <w:szCs w:val="24"/>
              </w:rPr>
              <w:t xml:space="preserve"> Interface).</w:t>
            </w:r>
          </w:p>
        </w:tc>
        <w:tc>
          <w:tcPr>
            <w:tcW w:w="1323" w:type="dxa"/>
          </w:tcPr>
          <w:p w14:paraId="45FE4956" w14:textId="77777777" w:rsidR="001B640E" w:rsidRPr="001B640E" w:rsidRDefault="001B640E" w:rsidP="00ED1563">
            <w:pPr>
              <w:spacing w:before="120" w:after="120"/>
              <w:jc w:val="center"/>
              <w:rPr>
                <w:rFonts w:ascii="Arial" w:hAnsi="Arial"/>
                <w:color w:val="000000"/>
                <w:sz w:val="24"/>
                <w:szCs w:val="24"/>
              </w:rPr>
            </w:pPr>
            <w:r w:rsidRPr="001B640E">
              <w:rPr>
                <w:rFonts w:ascii="Arial" w:hAnsi="Arial"/>
                <w:color w:val="000000"/>
                <w:sz w:val="24"/>
                <w:szCs w:val="24"/>
              </w:rPr>
              <w:t>1</w:t>
            </w:r>
          </w:p>
        </w:tc>
      </w:tr>
      <w:tr w:rsidR="001B640E" w:rsidRPr="001B640E" w14:paraId="279D8D4E" w14:textId="77777777" w:rsidTr="00ED1563">
        <w:trPr>
          <w:trHeight w:val="716"/>
          <w:jc w:val="center"/>
        </w:trPr>
        <w:tc>
          <w:tcPr>
            <w:tcW w:w="1590" w:type="dxa"/>
          </w:tcPr>
          <w:p w14:paraId="6EDB5C17"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Medio.</w:t>
            </w:r>
          </w:p>
        </w:tc>
        <w:tc>
          <w:tcPr>
            <w:tcW w:w="5590" w:type="dxa"/>
          </w:tcPr>
          <w:p w14:paraId="7068C66E"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Otro sistema que interactúa con el sistema a desarrollar mediante un protocolo o una interfaz basada en texto.</w:t>
            </w:r>
          </w:p>
        </w:tc>
        <w:tc>
          <w:tcPr>
            <w:tcW w:w="1323" w:type="dxa"/>
          </w:tcPr>
          <w:p w14:paraId="7E914F56" w14:textId="77777777" w:rsidR="001B640E" w:rsidRPr="001B640E" w:rsidRDefault="001B640E" w:rsidP="00ED1563">
            <w:pPr>
              <w:spacing w:before="120" w:after="120"/>
              <w:jc w:val="center"/>
              <w:rPr>
                <w:rFonts w:ascii="Arial" w:hAnsi="Arial"/>
                <w:color w:val="000000"/>
                <w:sz w:val="24"/>
                <w:szCs w:val="24"/>
              </w:rPr>
            </w:pPr>
            <w:r w:rsidRPr="001B640E">
              <w:rPr>
                <w:rFonts w:ascii="Arial" w:hAnsi="Arial"/>
                <w:color w:val="000000"/>
                <w:sz w:val="24"/>
                <w:szCs w:val="24"/>
              </w:rPr>
              <w:t>2</w:t>
            </w:r>
          </w:p>
        </w:tc>
      </w:tr>
      <w:tr w:rsidR="001B640E" w:rsidRPr="001B640E" w14:paraId="7169ACF3" w14:textId="77777777" w:rsidTr="00ED1563">
        <w:trPr>
          <w:trHeight w:val="480"/>
          <w:jc w:val="center"/>
        </w:trPr>
        <w:tc>
          <w:tcPr>
            <w:tcW w:w="1590" w:type="dxa"/>
          </w:tcPr>
          <w:p w14:paraId="6242B4F0"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Complejo.</w:t>
            </w:r>
          </w:p>
        </w:tc>
        <w:tc>
          <w:tcPr>
            <w:tcW w:w="5590" w:type="dxa"/>
          </w:tcPr>
          <w:p w14:paraId="34243F98" w14:textId="77777777" w:rsidR="001B640E" w:rsidRPr="001B640E" w:rsidRDefault="001B640E" w:rsidP="001B640E">
            <w:pPr>
              <w:spacing w:before="120" w:after="120"/>
              <w:rPr>
                <w:rFonts w:ascii="Arial" w:hAnsi="Arial"/>
                <w:color w:val="000000"/>
                <w:sz w:val="24"/>
                <w:szCs w:val="24"/>
              </w:rPr>
            </w:pPr>
            <w:r w:rsidRPr="001B640E">
              <w:rPr>
                <w:rFonts w:ascii="Arial" w:hAnsi="Arial"/>
                <w:color w:val="000000"/>
                <w:sz w:val="24"/>
                <w:szCs w:val="24"/>
              </w:rPr>
              <w:t>Una persona que interactúa con el sistema mediante una interfaz gráfica.</w:t>
            </w:r>
          </w:p>
        </w:tc>
        <w:tc>
          <w:tcPr>
            <w:tcW w:w="1323" w:type="dxa"/>
          </w:tcPr>
          <w:p w14:paraId="6DA86CFA" w14:textId="77777777" w:rsidR="001B640E" w:rsidRPr="001B640E" w:rsidRDefault="001B640E" w:rsidP="00ED1563">
            <w:pPr>
              <w:spacing w:before="120" w:after="120"/>
              <w:jc w:val="center"/>
              <w:rPr>
                <w:rFonts w:ascii="Arial" w:hAnsi="Arial"/>
                <w:color w:val="000000"/>
                <w:sz w:val="24"/>
                <w:szCs w:val="24"/>
              </w:rPr>
            </w:pPr>
            <w:r w:rsidRPr="001B640E">
              <w:rPr>
                <w:rFonts w:ascii="Arial" w:hAnsi="Arial"/>
                <w:color w:val="000000"/>
                <w:sz w:val="24"/>
                <w:szCs w:val="24"/>
              </w:rPr>
              <w:t>3</w:t>
            </w:r>
          </w:p>
        </w:tc>
      </w:tr>
    </w:tbl>
    <w:p w14:paraId="2C3083DE" w14:textId="3D8E778B" w:rsidR="001B640E" w:rsidRPr="00ED1563" w:rsidRDefault="00ED1563" w:rsidP="00ED1563">
      <w:pPr>
        <w:tabs>
          <w:tab w:val="left" w:pos="1418"/>
        </w:tabs>
        <w:autoSpaceDE w:val="0"/>
        <w:autoSpaceDN w:val="0"/>
        <w:adjustRightInd w:val="0"/>
        <w:spacing w:before="120"/>
        <w:ind w:right="40"/>
        <w:jc w:val="center"/>
        <w:rPr>
          <w:rFonts w:ascii="Arial" w:hAnsi="Arial" w:cs="Arial"/>
          <w:b/>
          <w:sz w:val="20"/>
          <w:szCs w:val="20"/>
        </w:rPr>
      </w:pPr>
      <w:bookmarkStart w:id="103" w:name="_Toc516682030"/>
      <w:r w:rsidRPr="00ED1563">
        <w:rPr>
          <w:rFonts w:ascii="Arial" w:hAnsi="Arial" w:cs="Arial"/>
          <w:b/>
          <w:sz w:val="20"/>
          <w:szCs w:val="20"/>
        </w:rPr>
        <w:t xml:space="preserve">Tabla </w:t>
      </w:r>
      <w:r w:rsidRPr="00ED1563">
        <w:rPr>
          <w:rFonts w:ascii="Arial" w:hAnsi="Arial" w:cs="Arial"/>
          <w:b/>
          <w:sz w:val="20"/>
          <w:szCs w:val="20"/>
        </w:rPr>
        <w:fldChar w:fldCharType="begin"/>
      </w:r>
      <w:r w:rsidRPr="00ED1563">
        <w:rPr>
          <w:rFonts w:ascii="Arial" w:hAnsi="Arial" w:cs="Arial"/>
          <w:b/>
          <w:sz w:val="20"/>
          <w:szCs w:val="20"/>
        </w:rPr>
        <w:instrText xml:space="preserve"> SEQ Tabla \* ARABIC </w:instrText>
      </w:r>
      <w:r w:rsidRPr="00ED1563">
        <w:rPr>
          <w:rFonts w:ascii="Arial" w:hAnsi="Arial" w:cs="Arial"/>
          <w:b/>
          <w:sz w:val="20"/>
          <w:szCs w:val="20"/>
        </w:rPr>
        <w:fldChar w:fldCharType="separate"/>
      </w:r>
      <w:r w:rsidRPr="00ED1563">
        <w:rPr>
          <w:rFonts w:ascii="Arial" w:hAnsi="Arial" w:cs="Arial"/>
          <w:b/>
          <w:noProof/>
          <w:sz w:val="20"/>
          <w:szCs w:val="20"/>
        </w:rPr>
        <w:t>13</w:t>
      </w:r>
      <w:r w:rsidRPr="00ED1563">
        <w:rPr>
          <w:rFonts w:ascii="Arial" w:hAnsi="Arial" w:cs="Arial"/>
          <w:b/>
          <w:sz w:val="20"/>
          <w:szCs w:val="20"/>
        </w:rPr>
        <w:fldChar w:fldCharType="end"/>
      </w:r>
      <w:r w:rsidRPr="00ED1563">
        <w:rPr>
          <w:rFonts w:ascii="Arial" w:hAnsi="Arial" w:cs="Arial"/>
          <w:b/>
          <w:sz w:val="20"/>
          <w:szCs w:val="20"/>
        </w:rPr>
        <w:t>. Factor de peso de los actores del sistema.</w:t>
      </w:r>
      <w:bookmarkEnd w:id="103"/>
    </w:p>
    <w:p w14:paraId="6B6B8F5D" w14:textId="487DA27F" w:rsidR="001B640E" w:rsidRDefault="001B640E" w:rsidP="001B640E">
      <w:pPr>
        <w:pStyle w:val="Descripcin"/>
      </w:pPr>
    </w:p>
    <w:tbl>
      <w:tblPr>
        <w:tblStyle w:val="Cuadrculadetablaclara2"/>
        <w:tblW w:w="0" w:type="auto"/>
        <w:jc w:val="center"/>
        <w:tblLook w:val="04A0" w:firstRow="1" w:lastRow="0" w:firstColumn="1" w:lastColumn="0" w:noHBand="0" w:noVBand="1"/>
      </w:tblPr>
      <w:tblGrid>
        <w:gridCol w:w="3256"/>
        <w:gridCol w:w="1857"/>
        <w:gridCol w:w="2057"/>
      </w:tblGrid>
      <w:tr w:rsidR="001B640E" w:rsidRPr="001B640E" w14:paraId="41619F7D" w14:textId="77777777" w:rsidTr="00CD7F73">
        <w:trPr>
          <w:trHeight w:val="226"/>
          <w:jc w:val="center"/>
        </w:trPr>
        <w:tc>
          <w:tcPr>
            <w:tcW w:w="3256" w:type="dxa"/>
          </w:tcPr>
          <w:p w14:paraId="73439DF1" w14:textId="77777777" w:rsidR="001B640E" w:rsidRPr="001B640E" w:rsidRDefault="001B640E" w:rsidP="00ED1563">
            <w:pPr>
              <w:rPr>
                <w:rFonts w:ascii="Arial" w:hAnsi="Arial"/>
                <w:b/>
                <w:color w:val="000000"/>
                <w:sz w:val="24"/>
                <w:szCs w:val="24"/>
                <w:lang w:val="es-ES_tradnl"/>
              </w:rPr>
            </w:pPr>
            <w:r w:rsidRPr="001B640E">
              <w:rPr>
                <w:rFonts w:ascii="Arial" w:hAnsi="Arial"/>
                <w:b/>
                <w:color w:val="000000"/>
                <w:sz w:val="24"/>
                <w:szCs w:val="24"/>
                <w:lang w:val="es-ES_tradnl"/>
              </w:rPr>
              <w:t>Actor</w:t>
            </w:r>
          </w:p>
        </w:tc>
        <w:tc>
          <w:tcPr>
            <w:tcW w:w="1857" w:type="dxa"/>
          </w:tcPr>
          <w:p w14:paraId="040F136D" w14:textId="77777777" w:rsidR="001B640E" w:rsidRPr="001B640E" w:rsidRDefault="001B640E" w:rsidP="00CD7F73">
            <w:pPr>
              <w:jc w:val="center"/>
              <w:rPr>
                <w:rFonts w:ascii="Arial" w:hAnsi="Arial"/>
                <w:b/>
                <w:color w:val="000000"/>
                <w:sz w:val="24"/>
                <w:szCs w:val="24"/>
                <w:lang w:val="es-ES_tradnl"/>
              </w:rPr>
            </w:pPr>
            <w:r w:rsidRPr="001B640E">
              <w:rPr>
                <w:rFonts w:ascii="Arial" w:hAnsi="Arial"/>
                <w:b/>
                <w:color w:val="000000"/>
                <w:sz w:val="24"/>
                <w:szCs w:val="24"/>
                <w:lang w:val="es-ES_tradnl"/>
              </w:rPr>
              <w:t>Tipo de actor</w:t>
            </w:r>
          </w:p>
        </w:tc>
        <w:tc>
          <w:tcPr>
            <w:tcW w:w="2057" w:type="dxa"/>
          </w:tcPr>
          <w:p w14:paraId="5168ED3A" w14:textId="77777777" w:rsidR="001B640E" w:rsidRPr="001B640E" w:rsidRDefault="001B640E" w:rsidP="00CD7F73">
            <w:pPr>
              <w:jc w:val="center"/>
              <w:rPr>
                <w:rFonts w:ascii="Arial" w:hAnsi="Arial"/>
                <w:b/>
                <w:color w:val="000000"/>
                <w:sz w:val="24"/>
                <w:szCs w:val="24"/>
                <w:lang w:val="es-ES_tradnl"/>
              </w:rPr>
            </w:pPr>
            <w:r w:rsidRPr="001B640E">
              <w:rPr>
                <w:rFonts w:ascii="Arial" w:hAnsi="Arial"/>
                <w:b/>
                <w:color w:val="000000"/>
                <w:sz w:val="24"/>
                <w:szCs w:val="24"/>
                <w:lang w:val="es-ES_tradnl"/>
              </w:rPr>
              <w:t>Factor de peso</w:t>
            </w:r>
          </w:p>
        </w:tc>
      </w:tr>
      <w:tr w:rsidR="001B640E" w:rsidRPr="001B640E" w14:paraId="0C8C3C27" w14:textId="77777777" w:rsidTr="00CD7F73">
        <w:trPr>
          <w:trHeight w:val="226"/>
          <w:jc w:val="center"/>
        </w:trPr>
        <w:tc>
          <w:tcPr>
            <w:tcW w:w="3256" w:type="dxa"/>
          </w:tcPr>
          <w:p w14:paraId="59305AF2" w14:textId="77777777" w:rsidR="001B640E" w:rsidRPr="001B640E" w:rsidRDefault="001B640E" w:rsidP="00ED1563">
            <w:pPr>
              <w:rPr>
                <w:rFonts w:ascii="Arial" w:hAnsi="Arial"/>
                <w:color w:val="000000"/>
                <w:sz w:val="24"/>
                <w:szCs w:val="24"/>
                <w:lang w:val="es-ES_tradnl"/>
              </w:rPr>
            </w:pPr>
            <w:r w:rsidRPr="001B640E">
              <w:rPr>
                <w:rFonts w:ascii="Arial" w:hAnsi="Arial"/>
                <w:color w:val="000000"/>
                <w:sz w:val="24"/>
                <w:szCs w:val="24"/>
                <w:lang w:val="es-ES_tradnl"/>
              </w:rPr>
              <w:t>Usuario.</w:t>
            </w:r>
          </w:p>
        </w:tc>
        <w:tc>
          <w:tcPr>
            <w:tcW w:w="1857" w:type="dxa"/>
          </w:tcPr>
          <w:p w14:paraId="2F1DDC44"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2797FB31"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1B640E" w:rsidRPr="001B640E" w14:paraId="045D3BA2" w14:textId="77777777" w:rsidTr="00CD7F73">
        <w:trPr>
          <w:trHeight w:val="226"/>
          <w:jc w:val="center"/>
        </w:trPr>
        <w:tc>
          <w:tcPr>
            <w:tcW w:w="3256" w:type="dxa"/>
          </w:tcPr>
          <w:p w14:paraId="7AEC643A" w14:textId="77777777" w:rsidR="001B640E" w:rsidRPr="001B640E" w:rsidRDefault="001B640E" w:rsidP="00ED1563">
            <w:pPr>
              <w:rPr>
                <w:rFonts w:ascii="Arial" w:hAnsi="Arial"/>
                <w:color w:val="000000"/>
                <w:sz w:val="24"/>
                <w:szCs w:val="24"/>
                <w:lang w:val="es-ES_tradnl"/>
              </w:rPr>
            </w:pPr>
            <w:r w:rsidRPr="001B640E">
              <w:rPr>
                <w:rFonts w:ascii="Arial" w:hAnsi="Arial"/>
                <w:color w:val="000000"/>
                <w:sz w:val="24"/>
                <w:szCs w:val="24"/>
                <w:lang w:val="es-ES_tradnl"/>
              </w:rPr>
              <w:t>Administrador.</w:t>
            </w:r>
          </w:p>
        </w:tc>
        <w:tc>
          <w:tcPr>
            <w:tcW w:w="1857" w:type="dxa"/>
          </w:tcPr>
          <w:p w14:paraId="59CE10E3"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516AAC35"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1B640E" w:rsidRPr="001B640E" w14:paraId="70F549D5" w14:textId="77777777" w:rsidTr="00CD7F73">
        <w:trPr>
          <w:trHeight w:val="226"/>
          <w:jc w:val="center"/>
        </w:trPr>
        <w:tc>
          <w:tcPr>
            <w:tcW w:w="3256" w:type="dxa"/>
          </w:tcPr>
          <w:p w14:paraId="07C5692E" w14:textId="2D7483C1" w:rsidR="001B640E" w:rsidRPr="001B640E" w:rsidRDefault="00D772E2" w:rsidP="00ED1563">
            <w:pPr>
              <w:rPr>
                <w:rFonts w:ascii="Arial" w:hAnsi="Arial"/>
                <w:color w:val="000000"/>
                <w:sz w:val="24"/>
                <w:szCs w:val="24"/>
                <w:lang w:val="es-ES_tradnl"/>
              </w:rPr>
            </w:pPr>
            <w:r>
              <w:rPr>
                <w:rFonts w:ascii="Arial" w:hAnsi="Arial"/>
                <w:color w:val="000000"/>
                <w:sz w:val="24"/>
                <w:szCs w:val="24"/>
                <w:lang w:val="es-ES_tradnl"/>
              </w:rPr>
              <w:t>Periodista</w:t>
            </w:r>
            <w:r w:rsidR="001B640E" w:rsidRPr="001B640E">
              <w:rPr>
                <w:rFonts w:ascii="Arial" w:hAnsi="Arial"/>
                <w:color w:val="000000"/>
                <w:sz w:val="24"/>
                <w:szCs w:val="24"/>
                <w:lang w:val="es-ES_tradnl"/>
              </w:rPr>
              <w:t>.</w:t>
            </w:r>
          </w:p>
        </w:tc>
        <w:tc>
          <w:tcPr>
            <w:tcW w:w="1857" w:type="dxa"/>
          </w:tcPr>
          <w:p w14:paraId="3B60CD72"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0BB6700D"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1B640E" w:rsidRPr="001B640E" w14:paraId="5EC9CD57" w14:textId="77777777" w:rsidTr="00CD7F73">
        <w:trPr>
          <w:trHeight w:val="226"/>
          <w:jc w:val="center"/>
        </w:trPr>
        <w:tc>
          <w:tcPr>
            <w:tcW w:w="3256" w:type="dxa"/>
          </w:tcPr>
          <w:p w14:paraId="0D1E698B" w14:textId="004FEF82" w:rsidR="001B640E" w:rsidRPr="001B640E" w:rsidRDefault="00D772E2" w:rsidP="00ED1563">
            <w:pPr>
              <w:rPr>
                <w:rFonts w:ascii="Arial" w:hAnsi="Arial"/>
                <w:color w:val="000000"/>
                <w:sz w:val="24"/>
                <w:szCs w:val="24"/>
                <w:lang w:val="es-ES_tradnl"/>
              </w:rPr>
            </w:pPr>
            <w:r>
              <w:rPr>
                <w:rFonts w:ascii="Arial" w:hAnsi="Arial"/>
                <w:color w:val="000000"/>
                <w:sz w:val="24"/>
                <w:szCs w:val="24"/>
                <w:lang w:val="es-ES_tradnl"/>
              </w:rPr>
              <w:t>Editor jefe.</w:t>
            </w:r>
          </w:p>
        </w:tc>
        <w:tc>
          <w:tcPr>
            <w:tcW w:w="1857" w:type="dxa"/>
          </w:tcPr>
          <w:p w14:paraId="62C3A208"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062BF104"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1B640E" w:rsidRPr="001B640E" w14:paraId="650385E1" w14:textId="77777777" w:rsidTr="00CD7F73">
        <w:trPr>
          <w:trHeight w:val="226"/>
          <w:jc w:val="center"/>
        </w:trPr>
        <w:tc>
          <w:tcPr>
            <w:tcW w:w="3256" w:type="dxa"/>
          </w:tcPr>
          <w:p w14:paraId="7ED766DB" w14:textId="126A4BDA" w:rsidR="001B640E" w:rsidRPr="001B640E" w:rsidRDefault="00D772E2" w:rsidP="00ED1563">
            <w:pPr>
              <w:rPr>
                <w:rFonts w:ascii="Arial" w:hAnsi="Arial"/>
                <w:color w:val="000000"/>
                <w:sz w:val="24"/>
                <w:szCs w:val="24"/>
                <w:lang w:val="es-ES_tradnl"/>
              </w:rPr>
            </w:pPr>
            <w:r>
              <w:rPr>
                <w:rFonts w:ascii="Arial" w:hAnsi="Arial"/>
                <w:color w:val="000000"/>
                <w:sz w:val="24"/>
                <w:szCs w:val="24"/>
                <w:lang w:val="es-ES_tradnl"/>
              </w:rPr>
              <w:t>Redactor jefe.</w:t>
            </w:r>
          </w:p>
        </w:tc>
        <w:tc>
          <w:tcPr>
            <w:tcW w:w="1857" w:type="dxa"/>
          </w:tcPr>
          <w:p w14:paraId="2891E11D"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7F75CB41"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1B640E" w:rsidRPr="001B640E" w14:paraId="3C0B17FA" w14:textId="77777777" w:rsidTr="00CD7F73">
        <w:trPr>
          <w:trHeight w:val="226"/>
          <w:jc w:val="center"/>
        </w:trPr>
        <w:tc>
          <w:tcPr>
            <w:tcW w:w="3256" w:type="dxa"/>
          </w:tcPr>
          <w:p w14:paraId="5333FFF3" w14:textId="7C3F7F11" w:rsidR="001B640E" w:rsidRPr="001B640E" w:rsidRDefault="00D772E2" w:rsidP="00ED1563">
            <w:pPr>
              <w:rPr>
                <w:rFonts w:ascii="Arial" w:hAnsi="Arial"/>
                <w:color w:val="000000"/>
                <w:sz w:val="24"/>
                <w:szCs w:val="24"/>
                <w:lang w:val="es-ES_tradnl"/>
              </w:rPr>
            </w:pPr>
            <w:r>
              <w:rPr>
                <w:rFonts w:ascii="Arial" w:hAnsi="Arial"/>
                <w:color w:val="000000"/>
                <w:sz w:val="24"/>
                <w:szCs w:val="24"/>
                <w:lang w:val="es-ES_tradnl"/>
              </w:rPr>
              <w:t>Corrector.</w:t>
            </w:r>
          </w:p>
        </w:tc>
        <w:tc>
          <w:tcPr>
            <w:tcW w:w="1857" w:type="dxa"/>
          </w:tcPr>
          <w:p w14:paraId="0CEEE6BF"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Complejo.</w:t>
            </w:r>
          </w:p>
        </w:tc>
        <w:tc>
          <w:tcPr>
            <w:tcW w:w="2057" w:type="dxa"/>
          </w:tcPr>
          <w:p w14:paraId="4416DC38" w14:textId="77777777" w:rsidR="001B640E" w:rsidRPr="001B640E" w:rsidRDefault="001B640E" w:rsidP="00CD7F73">
            <w:pPr>
              <w:jc w:val="center"/>
              <w:rPr>
                <w:rFonts w:ascii="Arial" w:hAnsi="Arial"/>
                <w:color w:val="000000"/>
                <w:sz w:val="24"/>
                <w:szCs w:val="24"/>
                <w:lang w:val="es-ES_tradnl"/>
              </w:rPr>
            </w:pPr>
            <w:r w:rsidRPr="001B640E">
              <w:rPr>
                <w:rFonts w:ascii="Arial" w:hAnsi="Arial"/>
                <w:color w:val="000000"/>
                <w:sz w:val="24"/>
                <w:szCs w:val="24"/>
                <w:lang w:val="es-ES_tradnl"/>
              </w:rPr>
              <w:t>3</w:t>
            </w:r>
          </w:p>
        </w:tc>
      </w:tr>
      <w:tr w:rsidR="00D772E2" w:rsidRPr="001B640E" w14:paraId="1722B8D9" w14:textId="77777777" w:rsidTr="00CD7F73">
        <w:trPr>
          <w:trHeight w:val="226"/>
          <w:jc w:val="center"/>
        </w:trPr>
        <w:tc>
          <w:tcPr>
            <w:tcW w:w="3256" w:type="dxa"/>
          </w:tcPr>
          <w:p w14:paraId="51F236BC" w14:textId="1B6D998B" w:rsidR="00D772E2" w:rsidRPr="00D772E2" w:rsidRDefault="00D772E2" w:rsidP="00ED1563">
            <w:pPr>
              <w:rPr>
                <w:rFonts w:ascii="Arial" w:hAnsi="Arial"/>
                <w:color w:val="000000"/>
                <w:sz w:val="24"/>
                <w:szCs w:val="24"/>
              </w:rPr>
            </w:pPr>
            <w:proofErr w:type="spellStart"/>
            <w:r>
              <w:rPr>
                <w:rFonts w:ascii="Arial" w:hAnsi="Arial"/>
                <w:color w:val="000000"/>
                <w:sz w:val="24"/>
                <w:szCs w:val="24"/>
                <w:lang w:val="es-ES_tradnl"/>
              </w:rPr>
              <w:t>Dise</w:t>
            </w:r>
            <w:r>
              <w:rPr>
                <w:rFonts w:ascii="Arial" w:hAnsi="Arial"/>
                <w:color w:val="000000"/>
                <w:sz w:val="24"/>
                <w:szCs w:val="24"/>
              </w:rPr>
              <w:t>ñador</w:t>
            </w:r>
            <w:proofErr w:type="spellEnd"/>
            <w:r>
              <w:rPr>
                <w:rFonts w:ascii="Arial" w:hAnsi="Arial"/>
                <w:color w:val="000000"/>
                <w:sz w:val="24"/>
                <w:szCs w:val="24"/>
              </w:rPr>
              <w:t>.</w:t>
            </w:r>
          </w:p>
        </w:tc>
        <w:tc>
          <w:tcPr>
            <w:tcW w:w="1857" w:type="dxa"/>
          </w:tcPr>
          <w:p w14:paraId="542AAF73" w14:textId="58E8C736" w:rsidR="00D772E2" w:rsidRPr="001B640E" w:rsidRDefault="00D772E2" w:rsidP="00CD7F73">
            <w:pPr>
              <w:jc w:val="center"/>
              <w:rPr>
                <w:rFonts w:ascii="Arial" w:hAnsi="Arial"/>
                <w:color w:val="000000"/>
                <w:sz w:val="24"/>
                <w:szCs w:val="24"/>
                <w:lang w:val="es-ES_tradnl"/>
              </w:rPr>
            </w:pPr>
            <w:r>
              <w:rPr>
                <w:rFonts w:ascii="Arial" w:hAnsi="Arial"/>
                <w:color w:val="000000"/>
                <w:sz w:val="24"/>
                <w:szCs w:val="24"/>
                <w:lang w:val="es-ES_tradnl"/>
              </w:rPr>
              <w:t>Complejo.</w:t>
            </w:r>
          </w:p>
        </w:tc>
        <w:tc>
          <w:tcPr>
            <w:tcW w:w="2057" w:type="dxa"/>
          </w:tcPr>
          <w:p w14:paraId="0499B0DD" w14:textId="7F28A75A" w:rsidR="00D772E2" w:rsidRPr="001B640E" w:rsidRDefault="00D772E2" w:rsidP="00CD7F73">
            <w:pPr>
              <w:jc w:val="center"/>
              <w:rPr>
                <w:rFonts w:ascii="Arial" w:hAnsi="Arial"/>
                <w:color w:val="000000"/>
                <w:sz w:val="24"/>
                <w:szCs w:val="24"/>
                <w:lang w:val="es-ES_tradnl"/>
              </w:rPr>
            </w:pPr>
            <w:r>
              <w:rPr>
                <w:rFonts w:ascii="Arial" w:hAnsi="Arial"/>
                <w:color w:val="000000"/>
                <w:sz w:val="24"/>
                <w:szCs w:val="24"/>
                <w:lang w:val="es-ES_tradnl"/>
              </w:rPr>
              <w:t>3</w:t>
            </w:r>
          </w:p>
        </w:tc>
      </w:tr>
      <w:tr w:rsidR="00D772E2" w:rsidRPr="001B640E" w14:paraId="0871664C" w14:textId="77777777" w:rsidTr="00CD7F73">
        <w:trPr>
          <w:trHeight w:val="226"/>
          <w:jc w:val="center"/>
        </w:trPr>
        <w:tc>
          <w:tcPr>
            <w:tcW w:w="3256" w:type="dxa"/>
          </w:tcPr>
          <w:p w14:paraId="3AD1456D" w14:textId="232B0246" w:rsidR="00D772E2" w:rsidRDefault="00D772E2" w:rsidP="00ED1563">
            <w:pPr>
              <w:rPr>
                <w:rFonts w:ascii="Arial" w:hAnsi="Arial"/>
                <w:color w:val="000000"/>
                <w:sz w:val="24"/>
                <w:szCs w:val="24"/>
                <w:lang w:val="es-ES_tradnl"/>
              </w:rPr>
            </w:pPr>
            <w:r>
              <w:rPr>
                <w:rFonts w:ascii="Arial" w:hAnsi="Arial"/>
                <w:color w:val="000000"/>
                <w:sz w:val="24"/>
                <w:szCs w:val="24"/>
                <w:lang w:val="es-ES_tradnl"/>
              </w:rPr>
              <w:t>Director.</w:t>
            </w:r>
          </w:p>
        </w:tc>
        <w:tc>
          <w:tcPr>
            <w:tcW w:w="1857" w:type="dxa"/>
          </w:tcPr>
          <w:p w14:paraId="09613893" w14:textId="44645A4B" w:rsidR="00D772E2" w:rsidRDefault="00D772E2" w:rsidP="00CD7F73">
            <w:pPr>
              <w:jc w:val="center"/>
              <w:rPr>
                <w:rFonts w:ascii="Arial" w:hAnsi="Arial"/>
                <w:color w:val="000000"/>
                <w:sz w:val="24"/>
                <w:szCs w:val="24"/>
                <w:lang w:val="es-ES_tradnl"/>
              </w:rPr>
            </w:pPr>
            <w:r>
              <w:rPr>
                <w:rFonts w:ascii="Arial" w:hAnsi="Arial"/>
                <w:color w:val="000000"/>
                <w:sz w:val="24"/>
                <w:szCs w:val="24"/>
                <w:lang w:val="es-ES_tradnl"/>
              </w:rPr>
              <w:t>Complejo.</w:t>
            </w:r>
          </w:p>
        </w:tc>
        <w:tc>
          <w:tcPr>
            <w:tcW w:w="2057" w:type="dxa"/>
          </w:tcPr>
          <w:p w14:paraId="71C407F0" w14:textId="752F45E5" w:rsidR="00D772E2" w:rsidRDefault="00D772E2" w:rsidP="00CD7F73">
            <w:pPr>
              <w:jc w:val="center"/>
              <w:rPr>
                <w:rFonts w:ascii="Arial" w:hAnsi="Arial"/>
                <w:color w:val="000000"/>
                <w:sz w:val="24"/>
                <w:szCs w:val="24"/>
                <w:lang w:val="es-ES_tradnl"/>
              </w:rPr>
            </w:pPr>
            <w:r>
              <w:rPr>
                <w:rFonts w:ascii="Arial" w:hAnsi="Arial"/>
                <w:color w:val="000000"/>
                <w:sz w:val="24"/>
                <w:szCs w:val="24"/>
                <w:lang w:val="es-ES_tradnl"/>
              </w:rPr>
              <w:t>3</w:t>
            </w:r>
          </w:p>
        </w:tc>
      </w:tr>
    </w:tbl>
    <w:p w14:paraId="0820AC6F" w14:textId="16CFC605" w:rsidR="001B640E" w:rsidRPr="00ED1563" w:rsidRDefault="00ED1563" w:rsidP="00ED1563">
      <w:pPr>
        <w:tabs>
          <w:tab w:val="left" w:pos="1418"/>
        </w:tabs>
        <w:autoSpaceDE w:val="0"/>
        <w:autoSpaceDN w:val="0"/>
        <w:adjustRightInd w:val="0"/>
        <w:spacing w:before="120"/>
        <w:ind w:right="40"/>
        <w:jc w:val="center"/>
        <w:rPr>
          <w:rFonts w:ascii="Arial" w:hAnsi="Arial" w:cs="Arial"/>
          <w:b/>
          <w:iCs/>
          <w:color w:val="000000"/>
          <w:sz w:val="24"/>
          <w:szCs w:val="24"/>
        </w:rPr>
      </w:pPr>
      <w:bookmarkStart w:id="104" w:name="_Toc516682031"/>
      <w:r w:rsidRPr="00ED1563">
        <w:rPr>
          <w:rFonts w:ascii="Arial" w:hAnsi="Arial" w:cs="Arial"/>
          <w:b/>
        </w:rPr>
        <w:t xml:space="preserve">Tabla </w:t>
      </w:r>
      <w:r w:rsidRPr="00ED1563">
        <w:rPr>
          <w:rFonts w:ascii="Arial" w:hAnsi="Arial" w:cs="Arial"/>
          <w:b/>
        </w:rPr>
        <w:fldChar w:fldCharType="begin"/>
      </w:r>
      <w:r w:rsidRPr="00ED1563">
        <w:rPr>
          <w:rFonts w:ascii="Arial" w:hAnsi="Arial" w:cs="Arial"/>
          <w:b/>
        </w:rPr>
        <w:instrText xml:space="preserve"> SEQ Tabla \* ARABIC </w:instrText>
      </w:r>
      <w:r w:rsidRPr="00ED1563">
        <w:rPr>
          <w:rFonts w:ascii="Arial" w:hAnsi="Arial" w:cs="Arial"/>
          <w:b/>
        </w:rPr>
        <w:fldChar w:fldCharType="separate"/>
      </w:r>
      <w:r w:rsidRPr="00ED1563">
        <w:rPr>
          <w:rFonts w:ascii="Arial" w:hAnsi="Arial" w:cs="Arial"/>
          <w:b/>
          <w:noProof/>
        </w:rPr>
        <w:t>14</w:t>
      </w:r>
      <w:r w:rsidRPr="00ED1563">
        <w:rPr>
          <w:rFonts w:ascii="Arial" w:hAnsi="Arial" w:cs="Arial"/>
          <w:b/>
        </w:rPr>
        <w:fldChar w:fldCharType="end"/>
      </w:r>
      <w:r w:rsidRPr="00ED1563">
        <w:rPr>
          <w:rFonts w:ascii="Arial" w:hAnsi="Arial" w:cs="Arial"/>
          <w:b/>
        </w:rPr>
        <w:t>. Clasificación de los actores atendiendo el factor de peso.</w:t>
      </w:r>
      <w:bookmarkEnd w:id="104"/>
    </w:p>
    <w:p w14:paraId="7383D3F1" w14:textId="46A0AD20" w:rsidR="004A2965" w:rsidRPr="004A2965" w:rsidRDefault="004A2965" w:rsidP="004A2965">
      <w:pPr>
        <w:spacing w:before="120" w:after="120"/>
        <w:rPr>
          <w:rFonts w:ascii="Arial" w:hAnsi="Arial"/>
          <w:color w:val="000000"/>
          <w:sz w:val="24"/>
          <w:szCs w:val="24"/>
        </w:rPr>
      </w:pPr>
      <w:r w:rsidRPr="004A2965">
        <w:rPr>
          <w:rFonts w:ascii="Arial" w:hAnsi="Arial"/>
          <w:color w:val="000000"/>
          <w:sz w:val="24"/>
          <w:szCs w:val="24"/>
        </w:rPr>
        <w:lastRenderedPageBreak/>
        <w:t xml:space="preserve">Como se describe en la tabla anterior existen en el sistema </w:t>
      </w:r>
      <w:r w:rsidR="00BE21EA">
        <w:rPr>
          <w:rFonts w:ascii="Arial" w:hAnsi="Arial"/>
          <w:color w:val="000000"/>
          <w:sz w:val="24"/>
          <w:szCs w:val="24"/>
        </w:rPr>
        <w:t>ocho</w:t>
      </w:r>
      <w:r w:rsidRPr="004A2965">
        <w:rPr>
          <w:rFonts w:ascii="Arial" w:hAnsi="Arial"/>
          <w:color w:val="000000"/>
          <w:sz w:val="24"/>
          <w:szCs w:val="24"/>
        </w:rPr>
        <w:t xml:space="preserve"> actores de tipo complejo, debido a </w:t>
      </w:r>
      <w:r w:rsidR="00CD7F73">
        <w:rPr>
          <w:rFonts w:ascii="Arial" w:hAnsi="Arial"/>
          <w:color w:val="000000"/>
          <w:sz w:val="24"/>
          <w:szCs w:val="24"/>
        </w:rPr>
        <w:t xml:space="preserve">son personas </w:t>
      </w:r>
      <w:r w:rsidRPr="004A2965">
        <w:rPr>
          <w:rFonts w:ascii="Arial" w:hAnsi="Arial"/>
          <w:color w:val="000000"/>
          <w:sz w:val="24"/>
          <w:szCs w:val="24"/>
        </w:rPr>
        <w:t>que interactúan con el sistema mediante una interfaz gráfica.</w:t>
      </w:r>
    </w:p>
    <w:p w14:paraId="2366C2F5" w14:textId="77777777" w:rsidR="004A2965" w:rsidRPr="004A2965" w:rsidRDefault="004A2965" w:rsidP="004A2965">
      <w:pPr>
        <w:spacing w:before="120" w:after="120"/>
        <w:rPr>
          <w:rFonts w:ascii="Arial" w:hAnsi="Arial"/>
          <w:color w:val="000000"/>
          <w:sz w:val="24"/>
          <w:szCs w:val="24"/>
        </w:rPr>
      </w:pPr>
      <w:r w:rsidRPr="004A2965">
        <w:rPr>
          <w:rFonts w:ascii="Arial" w:hAnsi="Arial"/>
          <w:color w:val="000000"/>
          <w:sz w:val="24"/>
          <w:szCs w:val="24"/>
        </w:rPr>
        <w:t>Multiplicando la cantidad de actores de cada tipo por el peso correspondiente se obtiene:</w:t>
      </w:r>
    </w:p>
    <w:p w14:paraId="2717C065" w14:textId="095234FB" w:rsidR="004A2965" w:rsidRPr="004A2965" w:rsidRDefault="004A2965" w:rsidP="001B1591">
      <w:pPr>
        <w:spacing w:before="120" w:after="120"/>
        <w:jc w:val="center"/>
        <w:rPr>
          <w:rFonts w:ascii="Arial" w:hAnsi="Arial"/>
          <w:color w:val="000000"/>
          <w:sz w:val="24"/>
          <w:szCs w:val="24"/>
        </w:rPr>
      </w:pPr>
      <w:r w:rsidRPr="004A2965">
        <w:rPr>
          <w:rFonts w:ascii="Arial" w:hAnsi="Arial"/>
          <w:b/>
          <w:color w:val="000000"/>
          <w:sz w:val="24"/>
          <w:szCs w:val="24"/>
          <w:lang w:val="es-PE"/>
        </w:rPr>
        <w:t xml:space="preserve">UAW </w:t>
      </w:r>
      <w:r w:rsidRPr="004A2965">
        <w:rPr>
          <w:rFonts w:ascii="Arial" w:hAnsi="Arial"/>
          <w:b/>
          <w:color w:val="000000"/>
          <w:sz w:val="24"/>
          <w:szCs w:val="24"/>
        </w:rPr>
        <w:t xml:space="preserve">= </w:t>
      </w:r>
      <w:r w:rsidRPr="004A2965">
        <w:rPr>
          <w:rFonts w:ascii="Arial" w:hAnsi="Arial"/>
          <w:color w:val="000000"/>
          <w:sz w:val="24"/>
          <w:szCs w:val="24"/>
        </w:rPr>
        <w:t>Σ</w:t>
      </w:r>
      <w:r w:rsidRPr="004A2965">
        <w:rPr>
          <w:rFonts w:ascii="Arial" w:hAnsi="Arial"/>
          <w:bCs/>
          <w:color w:val="000000"/>
          <w:sz w:val="24"/>
          <w:szCs w:val="24"/>
        </w:rPr>
        <w:t xml:space="preserve"> (Actor * Factor de peso) = </w:t>
      </w:r>
      <w:r w:rsidR="001B1591">
        <w:rPr>
          <w:rFonts w:ascii="Arial" w:hAnsi="Arial"/>
          <w:bCs/>
          <w:color w:val="000000"/>
          <w:sz w:val="24"/>
          <w:szCs w:val="24"/>
        </w:rPr>
        <w:t xml:space="preserve">8 * 3 = </w:t>
      </w:r>
      <w:r w:rsidR="00BE21EA">
        <w:rPr>
          <w:rFonts w:ascii="Arial" w:hAnsi="Arial"/>
          <w:color w:val="000000"/>
          <w:sz w:val="24"/>
          <w:szCs w:val="24"/>
        </w:rPr>
        <w:t>24</w:t>
      </w:r>
      <w:r w:rsidRPr="004A2965">
        <w:rPr>
          <w:rFonts w:ascii="Arial" w:hAnsi="Arial"/>
          <w:color w:val="000000"/>
          <w:sz w:val="24"/>
          <w:szCs w:val="24"/>
        </w:rPr>
        <w:t>.</w:t>
      </w:r>
    </w:p>
    <w:p w14:paraId="553CB69C" w14:textId="77777777" w:rsidR="004A2965" w:rsidRPr="004A2965" w:rsidRDefault="004A2965" w:rsidP="004A2965">
      <w:pPr>
        <w:spacing w:before="120" w:after="120"/>
        <w:rPr>
          <w:rFonts w:ascii="Arial" w:hAnsi="Arial"/>
          <w:b/>
          <w:iCs/>
          <w:color w:val="000000"/>
          <w:sz w:val="24"/>
          <w:szCs w:val="24"/>
          <w:lang w:val="es-ES_tradnl"/>
        </w:rPr>
      </w:pPr>
      <w:bookmarkStart w:id="105" w:name="_Toc386021444"/>
      <w:bookmarkStart w:id="106" w:name="_Toc396935841"/>
      <w:bookmarkStart w:id="107" w:name="_Toc424125522"/>
      <w:r w:rsidRPr="004A2965">
        <w:rPr>
          <w:rFonts w:ascii="Arial" w:hAnsi="Arial"/>
          <w:b/>
          <w:iCs/>
          <w:color w:val="000000"/>
          <w:sz w:val="24"/>
          <w:szCs w:val="24"/>
          <w:lang w:val="es-ES_tradnl"/>
        </w:rPr>
        <w:t>Factor de peso de los casos de uso</w:t>
      </w:r>
      <w:bookmarkEnd w:id="105"/>
      <w:bookmarkEnd w:id="106"/>
      <w:bookmarkEnd w:id="107"/>
    </w:p>
    <w:p w14:paraId="1536694C" w14:textId="77777777" w:rsidR="004A2965" w:rsidRPr="004A2965" w:rsidRDefault="004A2965" w:rsidP="004A2965">
      <w:pPr>
        <w:spacing w:before="120" w:after="120"/>
        <w:rPr>
          <w:rFonts w:ascii="Arial" w:hAnsi="Arial"/>
          <w:color w:val="000000"/>
          <w:sz w:val="24"/>
          <w:szCs w:val="24"/>
        </w:rPr>
      </w:pPr>
      <w:r w:rsidRPr="004A2965">
        <w:rPr>
          <w:rFonts w:ascii="Arial" w:hAnsi="Arial"/>
          <w:color w:val="000000"/>
          <w:sz w:val="24"/>
          <w:szCs w:val="24"/>
        </w:rPr>
        <w:t>Este valor se calcula mediante un análisis de la cantidad de casos de uso presentes en el sistema y la complejidad de cada uno de ellos. La complejidad de los casos de uso se establece teniendo en cuenta la cantidad de transacciones efectuadas en el mismo, donde una transacción se entiende como una secuencia de actividades atómica, es decir, se efectúa la secuencia de actividades completa, o no se efectúa ninguna de las actividades de la secuencia. Los criterios se muestran en la siguiente tabla.</w:t>
      </w:r>
    </w:p>
    <w:p w14:paraId="07AC59AE" w14:textId="2E910FC9" w:rsidR="00E10508" w:rsidRDefault="00E10508" w:rsidP="00E10508">
      <w:pPr>
        <w:pStyle w:val="Descripcin"/>
      </w:pPr>
    </w:p>
    <w:tbl>
      <w:tblPr>
        <w:tblStyle w:val="Cuadrculadetablaclara2"/>
        <w:tblW w:w="8516" w:type="dxa"/>
        <w:jc w:val="center"/>
        <w:tblLayout w:type="fixed"/>
        <w:tblLook w:val="01E0" w:firstRow="1" w:lastRow="1" w:firstColumn="1" w:lastColumn="1" w:noHBand="0" w:noVBand="0"/>
      </w:tblPr>
      <w:tblGrid>
        <w:gridCol w:w="1476"/>
        <w:gridCol w:w="6042"/>
        <w:gridCol w:w="998"/>
      </w:tblGrid>
      <w:tr w:rsidR="00E10508" w:rsidRPr="00C84D62" w14:paraId="16A272DE" w14:textId="77777777" w:rsidTr="00C84D62">
        <w:trPr>
          <w:trHeight w:val="168"/>
          <w:jc w:val="center"/>
        </w:trPr>
        <w:tc>
          <w:tcPr>
            <w:tcW w:w="1476" w:type="dxa"/>
          </w:tcPr>
          <w:p w14:paraId="66506F0D" w14:textId="77777777" w:rsidR="00E10508" w:rsidRPr="00C84D62" w:rsidRDefault="00E10508" w:rsidP="00C84D62">
            <w:pPr>
              <w:rPr>
                <w:rFonts w:ascii="Arial" w:hAnsi="Arial" w:cs="Arial"/>
                <w:b/>
                <w:sz w:val="24"/>
                <w:szCs w:val="24"/>
              </w:rPr>
            </w:pPr>
            <w:r w:rsidRPr="00C84D62">
              <w:rPr>
                <w:rFonts w:ascii="Arial" w:hAnsi="Arial" w:cs="Arial"/>
                <w:b/>
                <w:sz w:val="24"/>
                <w:szCs w:val="24"/>
              </w:rPr>
              <w:t>Tipo</w:t>
            </w:r>
          </w:p>
        </w:tc>
        <w:tc>
          <w:tcPr>
            <w:tcW w:w="6042" w:type="dxa"/>
          </w:tcPr>
          <w:p w14:paraId="36C12A94" w14:textId="77777777" w:rsidR="00E10508" w:rsidRPr="00C84D62" w:rsidRDefault="00E10508" w:rsidP="00C84D62">
            <w:pPr>
              <w:rPr>
                <w:rFonts w:ascii="Arial" w:hAnsi="Arial" w:cs="Arial"/>
                <w:b/>
                <w:sz w:val="24"/>
                <w:szCs w:val="24"/>
              </w:rPr>
            </w:pPr>
            <w:r w:rsidRPr="00C84D62">
              <w:rPr>
                <w:rFonts w:ascii="Arial" w:hAnsi="Arial" w:cs="Arial"/>
                <w:b/>
                <w:sz w:val="24"/>
                <w:szCs w:val="24"/>
              </w:rPr>
              <w:t>Descripción</w:t>
            </w:r>
          </w:p>
        </w:tc>
        <w:tc>
          <w:tcPr>
            <w:tcW w:w="998" w:type="dxa"/>
          </w:tcPr>
          <w:p w14:paraId="2B8B35FA" w14:textId="77777777" w:rsidR="00E10508" w:rsidRPr="00C84D62" w:rsidRDefault="00E10508" w:rsidP="00C84D62">
            <w:pPr>
              <w:rPr>
                <w:rFonts w:ascii="Arial" w:hAnsi="Arial" w:cs="Arial"/>
                <w:b/>
                <w:sz w:val="24"/>
                <w:szCs w:val="24"/>
              </w:rPr>
            </w:pPr>
            <w:r w:rsidRPr="00C84D62">
              <w:rPr>
                <w:rFonts w:ascii="Arial" w:hAnsi="Arial" w:cs="Arial"/>
                <w:b/>
                <w:sz w:val="24"/>
                <w:szCs w:val="24"/>
              </w:rPr>
              <w:t>Peso</w:t>
            </w:r>
          </w:p>
        </w:tc>
      </w:tr>
      <w:tr w:rsidR="00E10508" w:rsidRPr="00C84D62" w14:paraId="411433C1" w14:textId="77777777" w:rsidTr="00C84D62">
        <w:trPr>
          <w:trHeight w:val="482"/>
          <w:jc w:val="center"/>
        </w:trPr>
        <w:tc>
          <w:tcPr>
            <w:tcW w:w="1476" w:type="dxa"/>
          </w:tcPr>
          <w:p w14:paraId="711D6737" w14:textId="77777777" w:rsidR="00E10508" w:rsidRPr="00C84D62" w:rsidRDefault="00E10508" w:rsidP="00C84D62">
            <w:pPr>
              <w:rPr>
                <w:rFonts w:ascii="Arial" w:hAnsi="Arial" w:cs="Arial"/>
                <w:sz w:val="24"/>
                <w:szCs w:val="24"/>
              </w:rPr>
            </w:pPr>
            <w:r w:rsidRPr="00C84D62">
              <w:rPr>
                <w:rFonts w:ascii="Arial" w:hAnsi="Arial" w:cs="Arial"/>
                <w:sz w:val="24"/>
                <w:szCs w:val="24"/>
              </w:rPr>
              <w:t>Simple.</w:t>
            </w:r>
          </w:p>
        </w:tc>
        <w:tc>
          <w:tcPr>
            <w:tcW w:w="6042" w:type="dxa"/>
          </w:tcPr>
          <w:p w14:paraId="100DAE82" w14:textId="77777777" w:rsidR="00E10508" w:rsidRPr="00C84D62" w:rsidRDefault="00E10508" w:rsidP="00C84D62">
            <w:pPr>
              <w:rPr>
                <w:rFonts w:ascii="Arial" w:hAnsi="Arial" w:cs="Arial"/>
                <w:sz w:val="24"/>
                <w:szCs w:val="24"/>
              </w:rPr>
            </w:pPr>
            <w:r w:rsidRPr="00C84D62">
              <w:rPr>
                <w:rFonts w:ascii="Arial" w:hAnsi="Arial" w:cs="Arial"/>
                <w:sz w:val="24"/>
                <w:szCs w:val="24"/>
              </w:rPr>
              <w:t xml:space="preserve">El Caso de Uso contiene de </w:t>
            </w:r>
            <w:smartTag w:uri="urn:schemas-microsoft-com:office:smarttags" w:element="metricconverter">
              <w:smartTagPr>
                <w:attr w:name="ProductID" w:val="1 a"/>
              </w:smartTagPr>
              <w:r w:rsidRPr="00C84D62">
                <w:rPr>
                  <w:rFonts w:ascii="Arial" w:hAnsi="Arial" w:cs="Arial"/>
                  <w:sz w:val="24"/>
                  <w:szCs w:val="24"/>
                </w:rPr>
                <w:t>1 a</w:t>
              </w:r>
            </w:smartTag>
            <w:r w:rsidRPr="00C84D62">
              <w:rPr>
                <w:rFonts w:ascii="Arial" w:hAnsi="Arial" w:cs="Arial"/>
                <w:sz w:val="24"/>
                <w:szCs w:val="24"/>
              </w:rPr>
              <w:t xml:space="preserve"> 3 transacciones.</w:t>
            </w:r>
          </w:p>
        </w:tc>
        <w:tc>
          <w:tcPr>
            <w:tcW w:w="998" w:type="dxa"/>
          </w:tcPr>
          <w:p w14:paraId="77EC58B6" w14:textId="77777777" w:rsidR="00E10508" w:rsidRPr="00C84D62" w:rsidRDefault="00E10508" w:rsidP="00C84D62">
            <w:pPr>
              <w:rPr>
                <w:rFonts w:ascii="Arial" w:hAnsi="Arial" w:cs="Arial"/>
                <w:sz w:val="24"/>
                <w:szCs w:val="24"/>
              </w:rPr>
            </w:pPr>
            <w:r w:rsidRPr="00C84D62">
              <w:rPr>
                <w:rFonts w:ascii="Arial" w:hAnsi="Arial" w:cs="Arial"/>
                <w:sz w:val="24"/>
                <w:szCs w:val="24"/>
              </w:rPr>
              <w:t>5</w:t>
            </w:r>
          </w:p>
        </w:tc>
      </w:tr>
      <w:tr w:rsidR="00E10508" w:rsidRPr="00C84D62" w14:paraId="6A302F05" w14:textId="77777777" w:rsidTr="00C84D62">
        <w:trPr>
          <w:trHeight w:val="482"/>
          <w:jc w:val="center"/>
        </w:trPr>
        <w:tc>
          <w:tcPr>
            <w:tcW w:w="1476" w:type="dxa"/>
          </w:tcPr>
          <w:p w14:paraId="3F1253D9" w14:textId="77777777" w:rsidR="00E10508" w:rsidRPr="00C84D62" w:rsidRDefault="00E10508" w:rsidP="00C84D62">
            <w:pPr>
              <w:rPr>
                <w:rFonts w:ascii="Arial" w:hAnsi="Arial" w:cs="Arial"/>
                <w:sz w:val="24"/>
                <w:szCs w:val="24"/>
              </w:rPr>
            </w:pPr>
            <w:r w:rsidRPr="00C84D62">
              <w:rPr>
                <w:rFonts w:ascii="Arial" w:hAnsi="Arial" w:cs="Arial"/>
                <w:sz w:val="24"/>
                <w:szCs w:val="24"/>
              </w:rPr>
              <w:t>Medio.</w:t>
            </w:r>
          </w:p>
        </w:tc>
        <w:tc>
          <w:tcPr>
            <w:tcW w:w="6042" w:type="dxa"/>
          </w:tcPr>
          <w:p w14:paraId="3D27726A" w14:textId="77777777" w:rsidR="00E10508" w:rsidRPr="00C84D62" w:rsidRDefault="00E10508" w:rsidP="00C84D62">
            <w:pPr>
              <w:rPr>
                <w:rFonts w:ascii="Arial" w:hAnsi="Arial" w:cs="Arial"/>
                <w:sz w:val="24"/>
                <w:szCs w:val="24"/>
              </w:rPr>
            </w:pPr>
            <w:r w:rsidRPr="00C84D62">
              <w:rPr>
                <w:rFonts w:ascii="Arial" w:hAnsi="Arial" w:cs="Arial"/>
                <w:sz w:val="24"/>
                <w:szCs w:val="24"/>
              </w:rPr>
              <w:t xml:space="preserve">El Caso de Uso contiene de </w:t>
            </w:r>
            <w:smartTag w:uri="urn:schemas-microsoft-com:office:smarttags" w:element="metricconverter">
              <w:smartTagPr>
                <w:attr w:name="ProductID" w:val="4 a"/>
              </w:smartTagPr>
              <w:r w:rsidRPr="00C84D62">
                <w:rPr>
                  <w:rFonts w:ascii="Arial" w:hAnsi="Arial" w:cs="Arial"/>
                  <w:sz w:val="24"/>
                  <w:szCs w:val="24"/>
                </w:rPr>
                <w:t>4 a</w:t>
              </w:r>
            </w:smartTag>
            <w:r w:rsidRPr="00C84D62">
              <w:rPr>
                <w:rFonts w:ascii="Arial" w:hAnsi="Arial" w:cs="Arial"/>
                <w:sz w:val="24"/>
                <w:szCs w:val="24"/>
              </w:rPr>
              <w:t xml:space="preserve"> 7 transacciones.</w:t>
            </w:r>
          </w:p>
        </w:tc>
        <w:tc>
          <w:tcPr>
            <w:tcW w:w="998" w:type="dxa"/>
          </w:tcPr>
          <w:p w14:paraId="2D5D2A65" w14:textId="77777777" w:rsidR="00E10508" w:rsidRPr="00C84D62" w:rsidRDefault="00E10508" w:rsidP="00C84D62">
            <w:pPr>
              <w:rPr>
                <w:rFonts w:ascii="Arial" w:hAnsi="Arial" w:cs="Arial"/>
                <w:sz w:val="24"/>
                <w:szCs w:val="24"/>
              </w:rPr>
            </w:pPr>
            <w:r w:rsidRPr="00C84D62">
              <w:rPr>
                <w:rFonts w:ascii="Arial" w:hAnsi="Arial" w:cs="Arial"/>
                <w:sz w:val="24"/>
                <w:szCs w:val="24"/>
              </w:rPr>
              <w:t>10</w:t>
            </w:r>
          </w:p>
        </w:tc>
      </w:tr>
      <w:tr w:rsidR="00E10508" w:rsidRPr="00C84D62" w14:paraId="33D1EE6C" w14:textId="77777777" w:rsidTr="00C84D62">
        <w:trPr>
          <w:trHeight w:val="466"/>
          <w:jc w:val="center"/>
        </w:trPr>
        <w:tc>
          <w:tcPr>
            <w:tcW w:w="1476" w:type="dxa"/>
          </w:tcPr>
          <w:p w14:paraId="5588B3D9" w14:textId="77777777" w:rsidR="00E10508" w:rsidRPr="00C84D62" w:rsidRDefault="00E10508" w:rsidP="00C84D62">
            <w:pPr>
              <w:rPr>
                <w:rFonts w:ascii="Arial" w:hAnsi="Arial" w:cs="Arial"/>
                <w:sz w:val="24"/>
                <w:szCs w:val="24"/>
              </w:rPr>
            </w:pPr>
            <w:r w:rsidRPr="00C84D62">
              <w:rPr>
                <w:rFonts w:ascii="Arial" w:hAnsi="Arial" w:cs="Arial"/>
                <w:sz w:val="24"/>
                <w:szCs w:val="24"/>
              </w:rPr>
              <w:t>Complejo.</w:t>
            </w:r>
          </w:p>
        </w:tc>
        <w:tc>
          <w:tcPr>
            <w:tcW w:w="6042" w:type="dxa"/>
          </w:tcPr>
          <w:p w14:paraId="78686E49" w14:textId="77777777" w:rsidR="00E10508" w:rsidRPr="00C84D62" w:rsidRDefault="00E10508" w:rsidP="00C84D62">
            <w:pPr>
              <w:rPr>
                <w:rFonts w:ascii="Arial" w:hAnsi="Arial" w:cs="Arial"/>
                <w:sz w:val="24"/>
                <w:szCs w:val="24"/>
              </w:rPr>
            </w:pPr>
            <w:r w:rsidRPr="00C84D62">
              <w:rPr>
                <w:rFonts w:ascii="Arial" w:hAnsi="Arial" w:cs="Arial"/>
                <w:sz w:val="24"/>
                <w:szCs w:val="24"/>
              </w:rPr>
              <w:t>El Caso de Uso contiene 8 o más transacciones.</w:t>
            </w:r>
          </w:p>
        </w:tc>
        <w:tc>
          <w:tcPr>
            <w:tcW w:w="998" w:type="dxa"/>
          </w:tcPr>
          <w:p w14:paraId="595BDA48" w14:textId="77777777" w:rsidR="00E10508" w:rsidRPr="00C84D62" w:rsidRDefault="00E10508" w:rsidP="00C84D62">
            <w:pPr>
              <w:rPr>
                <w:rFonts w:ascii="Arial" w:hAnsi="Arial" w:cs="Arial"/>
                <w:sz w:val="24"/>
                <w:szCs w:val="24"/>
              </w:rPr>
            </w:pPr>
            <w:r w:rsidRPr="00C84D62">
              <w:rPr>
                <w:rFonts w:ascii="Arial" w:hAnsi="Arial" w:cs="Arial"/>
                <w:sz w:val="24"/>
                <w:szCs w:val="24"/>
              </w:rPr>
              <w:t>15</w:t>
            </w:r>
          </w:p>
        </w:tc>
      </w:tr>
    </w:tbl>
    <w:p w14:paraId="7D0F247E" w14:textId="0E175CF4" w:rsidR="001B640E" w:rsidRDefault="00C84D62" w:rsidP="00C84D62">
      <w:pPr>
        <w:tabs>
          <w:tab w:val="left" w:pos="1418"/>
        </w:tabs>
        <w:autoSpaceDE w:val="0"/>
        <w:autoSpaceDN w:val="0"/>
        <w:adjustRightInd w:val="0"/>
        <w:spacing w:before="120"/>
        <w:ind w:right="40"/>
        <w:jc w:val="center"/>
        <w:rPr>
          <w:rFonts w:ascii="Arial" w:hAnsi="Arial" w:cs="Arial"/>
          <w:b/>
        </w:rPr>
      </w:pPr>
      <w:bookmarkStart w:id="108" w:name="_Toc516682032"/>
      <w:r w:rsidRPr="00C84D62">
        <w:rPr>
          <w:rFonts w:ascii="Arial" w:hAnsi="Arial" w:cs="Arial"/>
          <w:b/>
        </w:rPr>
        <w:t xml:space="preserve">Tabla </w:t>
      </w:r>
      <w:r w:rsidRPr="00C84D62">
        <w:rPr>
          <w:rFonts w:ascii="Arial" w:hAnsi="Arial" w:cs="Arial"/>
          <w:b/>
        </w:rPr>
        <w:fldChar w:fldCharType="begin"/>
      </w:r>
      <w:r w:rsidRPr="00C84D62">
        <w:rPr>
          <w:rFonts w:ascii="Arial" w:hAnsi="Arial" w:cs="Arial"/>
          <w:b/>
        </w:rPr>
        <w:instrText xml:space="preserve"> SEQ Tabla \* ARABIC </w:instrText>
      </w:r>
      <w:r w:rsidRPr="00C84D62">
        <w:rPr>
          <w:rFonts w:ascii="Arial" w:hAnsi="Arial" w:cs="Arial"/>
          <w:b/>
        </w:rPr>
        <w:fldChar w:fldCharType="separate"/>
      </w:r>
      <w:r w:rsidRPr="00C84D62">
        <w:rPr>
          <w:rFonts w:ascii="Arial" w:hAnsi="Arial" w:cs="Arial"/>
          <w:b/>
          <w:noProof/>
        </w:rPr>
        <w:t>15</w:t>
      </w:r>
      <w:r w:rsidRPr="00C84D62">
        <w:rPr>
          <w:rFonts w:ascii="Arial" w:hAnsi="Arial" w:cs="Arial"/>
          <w:b/>
        </w:rPr>
        <w:fldChar w:fldCharType="end"/>
      </w:r>
      <w:r w:rsidRPr="00C84D62">
        <w:rPr>
          <w:rFonts w:ascii="Arial" w:hAnsi="Arial" w:cs="Arial"/>
          <w:b/>
        </w:rPr>
        <w:t>. Factor de peso de los casos de uso del sistema.</w:t>
      </w:r>
      <w:bookmarkEnd w:id="108"/>
    </w:p>
    <w:p w14:paraId="00AAA4CC" w14:textId="5517B722" w:rsidR="00C84D62" w:rsidRPr="00C84D62" w:rsidRDefault="00C84D62" w:rsidP="00C84D62">
      <w:pPr>
        <w:tabs>
          <w:tab w:val="left" w:pos="1418"/>
        </w:tabs>
        <w:autoSpaceDE w:val="0"/>
        <w:autoSpaceDN w:val="0"/>
        <w:adjustRightInd w:val="0"/>
        <w:spacing w:before="120"/>
        <w:ind w:right="40"/>
        <w:jc w:val="left"/>
        <w:rPr>
          <w:rFonts w:ascii="Arial" w:hAnsi="Arial" w:cs="Arial"/>
          <w:sz w:val="24"/>
          <w:szCs w:val="24"/>
        </w:rPr>
      </w:pPr>
      <w:r w:rsidRPr="00C84D62">
        <w:rPr>
          <w:rFonts w:ascii="Arial" w:hAnsi="Arial" w:cs="Arial"/>
          <w:sz w:val="24"/>
          <w:szCs w:val="24"/>
        </w:rPr>
        <w:t>Según este criterio para nuestro sistema los valores son los que se detallan a continuación:</w:t>
      </w:r>
    </w:p>
    <w:p w14:paraId="0DDD8C51" w14:textId="39315E21" w:rsidR="00E10508" w:rsidRDefault="00E10508" w:rsidP="00E10508">
      <w:pPr>
        <w:pStyle w:val="Descripcin"/>
      </w:pPr>
    </w:p>
    <w:tbl>
      <w:tblPr>
        <w:tblStyle w:val="Cuadrculadetablaclara2"/>
        <w:tblW w:w="8254" w:type="dxa"/>
        <w:jc w:val="center"/>
        <w:tblLook w:val="04A0" w:firstRow="1" w:lastRow="0" w:firstColumn="1" w:lastColumn="0" w:noHBand="0" w:noVBand="1"/>
      </w:tblPr>
      <w:tblGrid>
        <w:gridCol w:w="4392"/>
        <w:gridCol w:w="2031"/>
        <w:gridCol w:w="1831"/>
      </w:tblGrid>
      <w:tr w:rsidR="00E10508" w:rsidRPr="00C84D62" w14:paraId="20EE3C44" w14:textId="77777777" w:rsidTr="00ED6DF1">
        <w:trPr>
          <w:trHeight w:val="457"/>
          <w:jc w:val="center"/>
        </w:trPr>
        <w:tc>
          <w:tcPr>
            <w:tcW w:w="4392" w:type="dxa"/>
          </w:tcPr>
          <w:p w14:paraId="7734715F" w14:textId="77777777" w:rsidR="00E10508" w:rsidRPr="00C84D62" w:rsidRDefault="00E10508" w:rsidP="00ED6DF1">
            <w:pPr>
              <w:spacing w:before="100" w:beforeAutospacing="1" w:after="100" w:afterAutospacing="1" w:line="240" w:lineRule="auto"/>
              <w:rPr>
                <w:rFonts w:ascii="Arial" w:hAnsi="Arial" w:cs="Arial"/>
                <w:b/>
                <w:sz w:val="24"/>
                <w:szCs w:val="24"/>
              </w:rPr>
            </w:pPr>
            <w:r w:rsidRPr="00C84D62">
              <w:rPr>
                <w:rFonts w:ascii="Arial" w:hAnsi="Arial" w:cs="Arial"/>
                <w:b/>
                <w:sz w:val="24"/>
                <w:szCs w:val="24"/>
                <w:lang w:val="es-ES_tradnl"/>
              </w:rPr>
              <w:t>Caso de uso</w:t>
            </w:r>
          </w:p>
        </w:tc>
        <w:tc>
          <w:tcPr>
            <w:tcW w:w="2031" w:type="dxa"/>
          </w:tcPr>
          <w:p w14:paraId="31EE3961" w14:textId="77777777" w:rsidR="00E10508" w:rsidRPr="00C84D62" w:rsidRDefault="00E10508" w:rsidP="00ED6DF1">
            <w:pPr>
              <w:spacing w:before="100" w:beforeAutospacing="1" w:after="100" w:afterAutospacing="1" w:line="240" w:lineRule="auto"/>
              <w:jc w:val="center"/>
              <w:rPr>
                <w:rFonts w:ascii="Arial" w:hAnsi="Arial" w:cs="Arial"/>
                <w:b/>
                <w:sz w:val="24"/>
                <w:szCs w:val="24"/>
              </w:rPr>
            </w:pPr>
            <w:r w:rsidRPr="00C84D62">
              <w:rPr>
                <w:rFonts w:ascii="Arial" w:hAnsi="Arial" w:cs="Arial"/>
                <w:b/>
                <w:sz w:val="24"/>
                <w:szCs w:val="24"/>
                <w:lang w:val="es-ES_tradnl"/>
              </w:rPr>
              <w:t>Transacciones</w:t>
            </w:r>
          </w:p>
        </w:tc>
        <w:tc>
          <w:tcPr>
            <w:tcW w:w="1831" w:type="dxa"/>
          </w:tcPr>
          <w:p w14:paraId="1B1C1F6C" w14:textId="77777777" w:rsidR="00E10508" w:rsidRPr="00C84D62" w:rsidRDefault="00E10508" w:rsidP="00ED6DF1">
            <w:pPr>
              <w:spacing w:before="100" w:beforeAutospacing="1" w:after="100" w:afterAutospacing="1" w:line="240" w:lineRule="auto"/>
              <w:jc w:val="center"/>
              <w:rPr>
                <w:rFonts w:ascii="Arial" w:hAnsi="Arial" w:cs="Arial"/>
                <w:b/>
                <w:sz w:val="24"/>
                <w:szCs w:val="24"/>
                <w:lang w:val="es-ES_tradnl"/>
              </w:rPr>
            </w:pPr>
            <w:r w:rsidRPr="00C84D62">
              <w:rPr>
                <w:rFonts w:ascii="Arial" w:hAnsi="Arial" w:cs="Arial"/>
                <w:b/>
                <w:sz w:val="24"/>
                <w:szCs w:val="24"/>
                <w:lang w:val="es-ES_tradnl"/>
              </w:rPr>
              <w:t>Clasificación</w:t>
            </w:r>
          </w:p>
        </w:tc>
      </w:tr>
      <w:tr w:rsidR="00E10508" w:rsidRPr="00C84D62" w14:paraId="40D04C18" w14:textId="77777777" w:rsidTr="00ED6DF1">
        <w:trPr>
          <w:trHeight w:val="457"/>
          <w:jc w:val="center"/>
        </w:trPr>
        <w:tc>
          <w:tcPr>
            <w:tcW w:w="4392" w:type="dxa"/>
          </w:tcPr>
          <w:p w14:paraId="6E8AC1DC"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Gestionar sesión.</w:t>
            </w:r>
          </w:p>
        </w:tc>
        <w:tc>
          <w:tcPr>
            <w:tcW w:w="2031" w:type="dxa"/>
          </w:tcPr>
          <w:p w14:paraId="5C3C07DC"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3</w:t>
            </w:r>
          </w:p>
        </w:tc>
        <w:tc>
          <w:tcPr>
            <w:tcW w:w="1831" w:type="dxa"/>
          </w:tcPr>
          <w:p w14:paraId="06067557"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Simple.</w:t>
            </w:r>
          </w:p>
        </w:tc>
      </w:tr>
      <w:tr w:rsidR="00E10508" w:rsidRPr="00C84D62" w14:paraId="3FD2CDB7" w14:textId="77777777" w:rsidTr="00ED6DF1">
        <w:trPr>
          <w:trHeight w:val="457"/>
          <w:jc w:val="center"/>
        </w:trPr>
        <w:tc>
          <w:tcPr>
            <w:tcW w:w="4392" w:type="dxa"/>
          </w:tcPr>
          <w:p w14:paraId="35B5B9F4"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Gestionar usuarios.</w:t>
            </w:r>
          </w:p>
        </w:tc>
        <w:tc>
          <w:tcPr>
            <w:tcW w:w="2031" w:type="dxa"/>
          </w:tcPr>
          <w:p w14:paraId="17AB8542"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8</w:t>
            </w:r>
          </w:p>
        </w:tc>
        <w:tc>
          <w:tcPr>
            <w:tcW w:w="1831" w:type="dxa"/>
          </w:tcPr>
          <w:p w14:paraId="2A23F09F"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Complejo.</w:t>
            </w:r>
          </w:p>
        </w:tc>
      </w:tr>
      <w:tr w:rsidR="00E10508" w:rsidRPr="00C84D62" w14:paraId="05B1D534" w14:textId="77777777" w:rsidTr="00ED6DF1">
        <w:trPr>
          <w:trHeight w:val="457"/>
          <w:jc w:val="center"/>
        </w:trPr>
        <w:tc>
          <w:tcPr>
            <w:tcW w:w="4392" w:type="dxa"/>
          </w:tcPr>
          <w:p w14:paraId="152ACA0A" w14:textId="110BE0CC"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Gestionar noticias.</w:t>
            </w:r>
          </w:p>
        </w:tc>
        <w:tc>
          <w:tcPr>
            <w:tcW w:w="2031" w:type="dxa"/>
          </w:tcPr>
          <w:p w14:paraId="25958BF8" w14:textId="072E72F2"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13</w:t>
            </w:r>
          </w:p>
        </w:tc>
        <w:tc>
          <w:tcPr>
            <w:tcW w:w="1831" w:type="dxa"/>
          </w:tcPr>
          <w:p w14:paraId="7527749E"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Complejo.</w:t>
            </w:r>
          </w:p>
        </w:tc>
      </w:tr>
      <w:tr w:rsidR="00E10508" w:rsidRPr="00C84D62" w14:paraId="038A1558" w14:textId="77777777" w:rsidTr="00ED6DF1">
        <w:trPr>
          <w:trHeight w:val="457"/>
          <w:jc w:val="center"/>
        </w:trPr>
        <w:tc>
          <w:tcPr>
            <w:tcW w:w="4392" w:type="dxa"/>
          </w:tcPr>
          <w:p w14:paraId="124CCC7D" w14:textId="47DA1280"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Gestionar indicaciones a errores.</w:t>
            </w:r>
          </w:p>
        </w:tc>
        <w:tc>
          <w:tcPr>
            <w:tcW w:w="2031" w:type="dxa"/>
          </w:tcPr>
          <w:p w14:paraId="274D8B6A" w14:textId="589C419B" w:rsidR="00E10508" w:rsidRPr="00C84D62" w:rsidRDefault="00BA5599"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8</w:t>
            </w:r>
          </w:p>
        </w:tc>
        <w:tc>
          <w:tcPr>
            <w:tcW w:w="1831" w:type="dxa"/>
          </w:tcPr>
          <w:p w14:paraId="64EA173B" w14:textId="224934ED" w:rsidR="00E10508" w:rsidRPr="00C84D62" w:rsidRDefault="00F43E64"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Medio</w:t>
            </w:r>
            <w:r w:rsidR="00E10508" w:rsidRPr="00C84D62">
              <w:rPr>
                <w:rFonts w:ascii="Arial" w:hAnsi="Arial" w:cs="Arial"/>
                <w:sz w:val="24"/>
                <w:szCs w:val="24"/>
              </w:rPr>
              <w:t>.</w:t>
            </w:r>
          </w:p>
        </w:tc>
      </w:tr>
      <w:tr w:rsidR="00E10508" w:rsidRPr="00C84D62" w14:paraId="6CBE497E" w14:textId="77777777" w:rsidTr="00ED6DF1">
        <w:trPr>
          <w:trHeight w:val="457"/>
          <w:jc w:val="center"/>
        </w:trPr>
        <w:tc>
          <w:tcPr>
            <w:tcW w:w="4392" w:type="dxa"/>
          </w:tcPr>
          <w:p w14:paraId="63617B74" w14:textId="4F9B38CD"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 xml:space="preserve">Gestionar </w:t>
            </w:r>
            <w:r w:rsidR="001B0EB7" w:rsidRPr="00C84D62">
              <w:rPr>
                <w:rFonts w:ascii="Arial" w:hAnsi="Arial" w:cs="Arial"/>
                <w:sz w:val="24"/>
                <w:szCs w:val="24"/>
              </w:rPr>
              <w:t>relación periodista-noticia</w:t>
            </w:r>
            <w:r w:rsidRPr="00C84D62">
              <w:rPr>
                <w:rFonts w:ascii="Arial" w:hAnsi="Arial" w:cs="Arial"/>
                <w:sz w:val="24"/>
                <w:szCs w:val="24"/>
              </w:rPr>
              <w:t>.</w:t>
            </w:r>
          </w:p>
        </w:tc>
        <w:tc>
          <w:tcPr>
            <w:tcW w:w="2031" w:type="dxa"/>
          </w:tcPr>
          <w:p w14:paraId="2DC9EA9B"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6</w:t>
            </w:r>
          </w:p>
        </w:tc>
        <w:tc>
          <w:tcPr>
            <w:tcW w:w="1831" w:type="dxa"/>
          </w:tcPr>
          <w:p w14:paraId="363A1181"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Medio.</w:t>
            </w:r>
          </w:p>
        </w:tc>
      </w:tr>
      <w:tr w:rsidR="00E10508" w:rsidRPr="00C84D62" w14:paraId="779CEFE8" w14:textId="77777777" w:rsidTr="00ED6DF1">
        <w:trPr>
          <w:trHeight w:val="457"/>
          <w:jc w:val="center"/>
        </w:trPr>
        <w:tc>
          <w:tcPr>
            <w:tcW w:w="4392" w:type="dxa"/>
          </w:tcPr>
          <w:p w14:paraId="2781D896" w14:textId="702F259B"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lastRenderedPageBreak/>
              <w:t>Gestionar</w:t>
            </w:r>
            <w:r w:rsidR="001B0EB7" w:rsidRPr="00C84D62">
              <w:rPr>
                <w:rFonts w:ascii="Arial" w:hAnsi="Arial" w:cs="Arial"/>
                <w:sz w:val="24"/>
                <w:szCs w:val="24"/>
              </w:rPr>
              <w:t xml:space="preserve"> relación corrector-noticia</w:t>
            </w:r>
            <w:r w:rsidRPr="00C84D62">
              <w:rPr>
                <w:rFonts w:ascii="Arial" w:hAnsi="Arial" w:cs="Arial"/>
                <w:sz w:val="24"/>
                <w:szCs w:val="24"/>
              </w:rPr>
              <w:t>.</w:t>
            </w:r>
          </w:p>
        </w:tc>
        <w:tc>
          <w:tcPr>
            <w:tcW w:w="2031" w:type="dxa"/>
          </w:tcPr>
          <w:p w14:paraId="3B5EAEA9"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6</w:t>
            </w:r>
          </w:p>
        </w:tc>
        <w:tc>
          <w:tcPr>
            <w:tcW w:w="1831" w:type="dxa"/>
          </w:tcPr>
          <w:p w14:paraId="3A5F5DC4"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Medio.</w:t>
            </w:r>
          </w:p>
        </w:tc>
      </w:tr>
      <w:tr w:rsidR="00E10508" w:rsidRPr="00C84D62" w14:paraId="24841A45" w14:textId="77777777" w:rsidTr="00ED6DF1">
        <w:trPr>
          <w:trHeight w:val="457"/>
          <w:jc w:val="center"/>
        </w:trPr>
        <w:tc>
          <w:tcPr>
            <w:tcW w:w="4392" w:type="dxa"/>
          </w:tcPr>
          <w:p w14:paraId="2505ADD5" w14:textId="7B88421E"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G</w:t>
            </w:r>
            <w:r w:rsidR="001B0EB7" w:rsidRPr="00C84D62">
              <w:rPr>
                <w:rFonts w:ascii="Arial" w:hAnsi="Arial" w:cs="Arial"/>
                <w:sz w:val="24"/>
                <w:szCs w:val="24"/>
              </w:rPr>
              <w:t>estionar maqueta</w:t>
            </w:r>
            <w:r w:rsidRPr="00C84D62">
              <w:rPr>
                <w:rFonts w:ascii="Arial" w:hAnsi="Arial" w:cs="Arial"/>
                <w:sz w:val="24"/>
                <w:szCs w:val="24"/>
              </w:rPr>
              <w:t>.</w:t>
            </w:r>
          </w:p>
        </w:tc>
        <w:tc>
          <w:tcPr>
            <w:tcW w:w="2031" w:type="dxa"/>
          </w:tcPr>
          <w:p w14:paraId="65EA85F0"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13</w:t>
            </w:r>
          </w:p>
        </w:tc>
        <w:tc>
          <w:tcPr>
            <w:tcW w:w="1831" w:type="dxa"/>
          </w:tcPr>
          <w:p w14:paraId="712145EA"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Complejo.</w:t>
            </w:r>
          </w:p>
        </w:tc>
      </w:tr>
      <w:tr w:rsidR="00E10508" w:rsidRPr="00C84D62" w14:paraId="0C01361C" w14:textId="77777777" w:rsidTr="00ED6DF1">
        <w:trPr>
          <w:trHeight w:val="457"/>
          <w:jc w:val="center"/>
        </w:trPr>
        <w:tc>
          <w:tcPr>
            <w:tcW w:w="4392" w:type="dxa"/>
          </w:tcPr>
          <w:p w14:paraId="37CF4C28" w14:textId="4BE59244" w:rsidR="00E10508" w:rsidRPr="00C84D62" w:rsidRDefault="001B0EB7"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Reportar de usuarios</w:t>
            </w:r>
            <w:r w:rsidR="00E10508" w:rsidRPr="00C84D62">
              <w:rPr>
                <w:rFonts w:ascii="Arial" w:hAnsi="Arial" w:cs="Arial"/>
                <w:sz w:val="24"/>
                <w:szCs w:val="24"/>
              </w:rPr>
              <w:t>.</w:t>
            </w:r>
          </w:p>
        </w:tc>
        <w:tc>
          <w:tcPr>
            <w:tcW w:w="2031" w:type="dxa"/>
          </w:tcPr>
          <w:p w14:paraId="26A95BF2"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3</w:t>
            </w:r>
          </w:p>
        </w:tc>
        <w:tc>
          <w:tcPr>
            <w:tcW w:w="1831" w:type="dxa"/>
          </w:tcPr>
          <w:p w14:paraId="4A391C58"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Simple.</w:t>
            </w:r>
          </w:p>
        </w:tc>
      </w:tr>
      <w:tr w:rsidR="00E10508" w:rsidRPr="00C84D62" w14:paraId="0DDAE32C" w14:textId="77777777" w:rsidTr="00ED6DF1">
        <w:trPr>
          <w:trHeight w:val="457"/>
          <w:jc w:val="center"/>
        </w:trPr>
        <w:tc>
          <w:tcPr>
            <w:tcW w:w="4392" w:type="dxa"/>
          </w:tcPr>
          <w:p w14:paraId="2585975B" w14:textId="2F908037" w:rsidR="00E10508" w:rsidRPr="00C84D62" w:rsidRDefault="001B0EB7"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Reporte de relación periodista-noticia</w:t>
            </w:r>
            <w:r w:rsidR="00E10508" w:rsidRPr="00C84D62">
              <w:rPr>
                <w:rFonts w:ascii="Arial" w:hAnsi="Arial" w:cs="Arial"/>
                <w:sz w:val="24"/>
                <w:szCs w:val="24"/>
              </w:rPr>
              <w:t>.</w:t>
            </w:r>
          </w:p>
        </w:tc>
        <w:tc>
          <w:tcPr>
            <w:tcW w:w="2031" w:type="dxa"/>
          </w:tcPr>
          <w:p w14:paraId="110C46F8"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3</w:t>
            </w:r>
          </w:p>
        </w:tc>
        <w:tc>
          <w:tcPr>
            <w:tcW w:w="1831" w:type="dxa"/>
          </w:tcPr>
          <w:p w14:paraId="1F0B4175"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Simple.</w:t>
            </w:r>
          </w:p>
        </w:tc>
      </w:tr>
      <w:tr w:rsidR="00E10508" w:rsidRPr="00C84D62" w14:paraId="279EDACD" w14:textId="77777777" w:rsidTr="00ED6DF1">
        <w:trPr>
          <w:trHeight w:val="457"/>
          <w:jc w:val="center"/>
        </w:trPr>
        <w:tc>
          <w:tcPr>
            <w:tcW w:w="4392" w:type="dxa"/>
          </w:tcPr>
          <w:p w14:paraId="2149D545" w14:textId="63C29FE5" w:rsidR="00E10508" w:rsidRPr="00C84D62" w:rsidRDefault="001B0EB7"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Reporte de relación corrector-noticia.</w:t>
            </w:r>
          </w:p>
        </w:tc>
        <w:tc>
          <w:tcPr>
            <w:tcW w:w="2031" w:type="dxa"/>
          </w:tcPr>
          <w:p w14:paraId="28877A14"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3</w:t>
            </w:r>
          </w:p>
        </w:tc>
        <w:tc>
          <w:tcPr>
            <w:tcW w:w="1831" w:type="dxa"/>
          </w:tcPr>
          <w:p w14:paraId="70632C13"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Simple.</w:t>
            </w:r>
          </w:p>
        </w:tc>
      </w:tr>
      <w:tr w:rsidR="00E10508" w:rsidRPr="00C84D62" w14:paraId="14AA6711" w14:textId="77777777" w:rsidTr="00ED6DF1">
        <w:trPr>
          <w:trHeight w:val="457"/>
          <w:jc w:val="center"/>
        </w:trPr>
        <w:tc>
          <w:tcPr>
            <w:tcW w:w="4392" w:type="dxa"/>
          </w:tcPr>
          <w:p w14:paraId="143CB4BB" w14:textId="3B9BA10B" w:rsidR="00E10508" w:rsidRPr="00C84D62" w:rsidRDefault="001B0EB7"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Reporte de maqueta.</w:t>
            </w:r>
          </w:p>
        </w:tc>
        <w:tc>
          <w:tcPr>
            <w:tcW w:w="2031" w:type="dxa"/>
          </w:tcPr>
          <w:p w14:paraId="77EE1DA2" w14:textId="77777777" w:rsidR="00E10508" w:rsidRPr="00C84D62" w:rsidRDefault="00E10508" w:rsidP="00ED6DF1">
            <w:pPr>
              <w:spacing w:before="100" w:beforeAutospacing="1" w:after="100" w:afterAutospacing="1" w:line="240" w:lineRule="auto"/>
              <w:jc w:val="center"/>
              <w:rPr>
                <w:rFonts w:ascii="Arial" w:hAnsi="Arial" w:cs="Arial"/>
                <w:sz w:val="24"/>
                <w:szCs w:val="24"/>
              </w:rPr>
            </w:pPr>
            <w:r w:rsidRPr="00C84D62">
              <w:rPr>
                <w:rFonts w:ascii="Arial" w:hAnsi="Arial" w:cs="Arial"/>
                <w:sz w:val="24"/>
                <w:szCs w:val="24"/>
              </w:rPr>
              <w:t>3</w:t>
            </w:r>
          </w:p>
        </w:tc>
        <w:tc>
          <w:tcPr>
            <w:tcW w:w="1831" w:type="dxa"/>
          </w:tcPr>
          <w:p w14:paraId="04F3B66F" w14:textId="77777777" w:rsidR="00E10508" w:rsidRPr="00C84D62" w:rsidRDefault="00E10508" w:rsidP="00ED6DF1">
            <w:pPr>
              <w:spacing w:before="100" w:beforeAutospacing="1" w:after="100" w:afterAutospacing="1" w:line="240" w:lineRule="auto"/>
              <w:rPr>
                <w:rFonts w:ascii="Arial" w:hAnsi="Arial" w:cs="Arial"/>
                <w:sz w:val="24"/>
                <w:szCs w:val="24"/>
              </w:rPr>
            </w:pPr>
            <w:r w:rsidRPr="00C84D62">
              <w:rPr>
                <w:rFonts w:ascii="Arial" w:hAnsi="Arial" w:cs="Arial"/>
                <w:sz w:val="24"/>
                <w:szCs w:val="24"/>
              </w:rPr>
              <w:t>Simple.</w:t>
            </w:r>
          </w:p>
        </w:tc>
      </w:tr>
    </w:tbl>
    <w:p w14:paraId="34BB640B" w14:textId="35F4FCFE" w:rsidR="00E10508" w:rsidRPr="00C84D62" w:rsidRDefault="00C84D62" w:rsidP="00C84D62">
      <w:pPr>
        <w:tabs>
          <w:tab w:val="left" w:pos="1418"/>
        </w:tabs>
        <w:autoSpaceDE w:val="0"/>
        <w:autoSpaceDN w:val="0"/>
        <w:adjustRightInd w:val="0"/>
        <w:spacing w:before="120"/>
        <w:ind w:right="40"/>
        <w:jc w:val="center"/>
        <w:rPr>
          <w:rFonts w:ascii="Arial" w:hAnsi="Arial" w:cs="Arial"/>
          <w:b/>
          <w:iCs/>
          <w:color w:val="000000"/>
          <w:sz w:val="24"/>
          <w:szCs w:val="24"/>
        </w:rPr>
      </w:pPr>
      <w:bookmarkStart w:id="109" w:name="_Toc516682033"/>
      <w:r w:rsidRPr="00C84D62">
        <w:rPr>
          <w:rFonts w:ascii="Arial" w:hAnsi="Arial" w:cs="Arial"/>
          <w:b/>
        </w:rPr>
        <w:t xml:space="preserve">Tabla </w:t>
      </w:r>
      <w:r w:rsidRPr="00C84D62">
        <w:rPr>
          <w:rFonts w:ascii="Arial" w:hAnsi="Arial" w:cs="Arial"/>
          <w:b/>
        </w:rPr>
        <w:fldChar w:fldCharType="begin"/>
      </w:r>
      <w:r w:rsidRPr="00C84D62">
        <w:rPr>
          <w:rFonts w:ascii="Arial" w:hAnsi="Arial" w:cs="Arial"/>
          <w:b/>
        </w:rPr>
        <w:instrText xml:space="preserve"> SEQ Tabla \* ARABIC </w:instrText>
      </w:r>
      <w:r w:rsidRPr="00C84D62">
        <w:rPr>
          <w:rFonts w:ascii="Arial" w:hAnsi="Arial" w:cs="Arial"/>
          <w:b/>
        </w:rPr>
        <w:fldChar w:fldCharType="separate"/>
      </w:r>
      <w:r w:rsidRPr="00C84D62">
        <w:rPr>
          <w:rFonts w:ascii="Arial" w:hAnsi="Arial" w:cs="Arial"/>
          <w:b/>
          <w:noProof/>
        </w:rPr>
        <w:t>16</w:t>
      </w:r>
      <w:r w:rsidRPr="00C84D62">
        <w:rPr>
          <w:rFonts w:ascii="Arial" w:hAnsi="Arial" w:cs="Arial"/>
          <w:b/>
        </w:rPr>
        <w:fldChar w:fldCharType="end"/>
      </w:r>
      <w:r w:rsidRPr="00C84D62">
        <w:rPr>
          <w:rFonts w:ascii="Arial" w:hAnsi="Arial" w:cs="Arial"/>
          <w:b/>
        </w:rPr>
        <w:t>. Cálculo del factor de peso de los casos de uso.</w:t>
      </w:r>
      <w:bookmarkEnd w:id="109"/>
    </w:p>
    <w:p w14:paraId="626972E0" w14:textId="172C73F9" w:rsidR="00F43E64" w:rsidRPr="00F43E64" w:rsidRDefault="00F43E64" w:rsidP="00F43E64">
      <w:pPr>
        <w:spacing w:before="120" w:after="120"/>
        <w:rPr>
          <w:rFonts w:ascii="Arial" w:hAnsi="Arial"/>
          <w:color w:val="000000"/>
          <w:sz w:val="24"/>
          <w:szCs w:val="24"/>
        </w:rPr>
      </w:pPr>
      <w:r w:rsidRPr="00F43E64">
        <w:rPr>
          <w:rFonts w:ascii="Arial" w:hAnsi="Arial"/>
          <w:color w:val="000000"/>
          <w:sz w:val="24"/>
          <w:szCs w:val="24"/>
        </w:rPr>
        <w:t>Como puede verse en la tabla de clasificación anterior e</w:t>
      </w:r>
      <w:r>
        <w:rPr>
          <w:rFonts w:ascii="Arial" w:hAnsi="Arial"/>
          <w:color w:val="000000"/>
          <w:sz w:val="24"/>
          <w:szCs w:val="24"/>
        </w:rPr>
        <w:t xml:space="preserve">l sistema está conformado por 11 </w:t>
      </w:r>
      <w:r w:rsidRPr="00F43E64">
        <w:rPr>
          <w:rFonts w:ascii="Arial" w:hAnsi="Arial"/>
          <w:color w:val="000000"/>
          <w:sz w:val="24"/>
          <w:szCs w:val="24"/>
        </w:rPr>
        <w:t xml:space="preserve">casos de uso, de ellos </w:t>
      </w:r>
      <w:r>
        <w:rPr>
          <w:rFonts w:ascii="Arial" w:hAnsi="Arial"/>
          <w:color w:val="000000"/>
          <w:sz w:val="24"/>
          <w:szCs w:val="24"/>
        </w:rPr>
        <w:t>5 simples, 3 medios y 3</w:t>
      </w:r>
      <w:r w:rsidRPr="00F43E64">
        <w:rPr>
          <w:rFonts w:ascii="Arial" w:hAnsi="Arial"/>
          <w:color w:val="000000"/>
          <w:sz w:val="24"/>
          <w:szCs w:val="24"/>
        </w:rPr>
        <w:t xml:space="preserve"> complejos.</w:t>
      </w:r>
    </w:p>
    <w:p w14:paraId="0268D36B" w14:textId="77777777" w:rsidR="00F43E64" w:rsidRPr="00F43E64" w:rsidRDefault="00F43E64" w:rsidP="00F43E64">
      <w:pPr>
        <w:spacing w:before="120" w:after="120"/>
        <w:rPr>
          <w:rFonts w:ascii="Arial" w:hAnsi="Arial"/>
          <w:color w:val="000000"/>
          <w:sz w:val="24"/>
          <w:szCs w:val="24"/>
        </w:rPr>
      </w:pPr>
      <w:r w:rsidRPr="00F43E64">
        <w:rPr>
          <w:rFonts w:ascii="Arial" w:hAnsi="Arial"/>
          <w:color w:val="000000"/>
          <w:sz w:val="24"/>
          <w:szCs w:val="24"/>
        </w:rPr>
        <w:t>De ahí que el factor de peso de los casos de uso sin ajustar puede calcularse como:</w:t>
      </w:r>
    </w:p>
    <w:p w14:paraId="0A8373C2" w14:textId="3026C805" w:rsidR="00F43E64" w:rsidRPr="00F43E64" w:rsidRDefault="00F43E64" w:rsidP="00F43E64">
      <w:pPr>
        <w:spacing w:before="120" w:after="120"/>
        <w:rPr>
          <w:rFonts w:ascii="Arial" w:hAnsi="Arial"/>
          <w:b/>
          <w:color w:val="000000"/>
          <w:sz w:val="24"/>
          <w:szCs w:val="24"/>
        </w:rPr>
      </w:pPr>
      <w:r w:rsidRPr="00F43E64">
        <w:rPr>
          <w:rFonts w:ascii="Arial" w:hAnsi="Arial"/>
          <w:b/>
          <w:color w:val="000000"/>
          <w:sz w:val="24"/>
          <w:szCs w:val="24"/>
        </w:rPr>
        <w:t xml:space="preserve">UUCW = </w:t>
      </w:r>
      <w:r w:rsidR="00BA5599">
        <w:rPr>
          <w:rFonts w:ascii="Arial" w:hAnsi="Arial"/>
          <w:color w:val="000000"/>
          <w:sz w:val="24"/>
          <w:szCs w:val="24"/>
        </w:rPr>
        <w:t>(3</w:t>
      </w:r>
      <w:r w:rsidRPr="00F43E64">
        <w:rPr>
          <w:rFonts w:ascii="Arial" w:hAnsi="Arial"/>
          <w:color w:val="000000"/>
          <w:sz w:val="24"/>
          <w:szCs w:val="24"/>
        </w:rPr>
        <w:t xml:space="preserve"> * </w:t>
      </w:r>
      <w:r w:rsidR="00BA5599">
        <w:rPr>
          <w:rFonts w:ascii="Arial" w:hAnsi="Arial"/>
          <w:color w:val="000000"/>
          <w:sz w:val="24"/>
          <w:szCs w:val="24"/>
        </w:rPr>
        <w:t>5) + (6</w:t>
      </w:r>
      <w:r w:rsidRPr="00F43E64">
        <w:rPr>
          <w:rFonts w:ascii="Arial" w:hAnsi="Arial"/>
          <w:color w:val="000000"/>
          <w:sz w:val="24"/>
          <w:szCs w:val="24"/>
        </w:rPr>
        <w:t xml:space="preserve"> * </w:t>
      </w:r>
      <w:r w:rsidR="00BA5599">
        <w:rPr>
          <w:rFonts w:ascii="Arial" w:hAnsi="Arial"/>
          <w:color w:val="000000"/>
          <w:sz w:val="24"/>
          <w:szCs w:val="24"/>
        </w:rPr>
        <w:t>2) + (8</w:t>
      </w:r>
      <w:r w:rsidRPr="00F43E64">
        <w:rPr>
          <w:rFonts w:ascii="Arial" w:hAnsi="Arial"/>
          <w:color w:val="000000"/>
          <w:sz w:val="24"/>
          <w:szCs w:val="24"/>
        </w:rPr>
        <w:t xml:space="preserve"> * </w:t>
      </w:r>
      <w:r w:rsidR="00BA5599">
        <w:rPr>
          <w:rFonts w:ascii="Arial" w:hAnsi="Arial"/>
          <w:color w:val="000000"/>
          <w:sz w:val="24"/>
          <w:szCs w:val="24"/>
        </w:rPr>
        <w:t>2) + (13</w:t>
      </w:r>
      <w:r w:rsidRPr="00F43E64">
        <w:rPr>
          <w:rFonts w:ascii="Arial" w:hAnsi="Arial"/>
          <w:color w:val="000000"/>
          <w:sz w:val="24"/>
          <w:szCs w:val="24"/>
        </w:rPr>
        <w:t xml:space="preserve"> * 2) </w:t>
      </w:r>
      <w:r w:rsidR="00BA5599">
        <w:rPr>
          <w:rFonts w:ascii="Arial" w:hAnsi="Arial"/>
          <w:color w:val="000000"/>
          <w:sz w:val="24"/>
          <w:szCs w:val="24"/>
        </w:rPr>
        <w:t>= 69</w:t>
      </w:r>
      <w:r w:rsidRPr="00F43E64">
        <w:rPr>
          <w:rFonts w:ascii="Arial" w:hAnsi="Arial"/>
          <w:color w:val="000000"/>
          <w:sz w:val="24"/>
          <w:szCs w:val="24"/>
        </w:rPr>
        <w:t>.</w:t>
      </w:r>
    </w:p>
    <w:p w14:paraId="6FFCA2AE" w14:textId="77777777" w:rsidR="00F43E64" w:rsidRPr="00F43E64" w:rsidRDefault="00F43E64" w:rsidP="00F43E64">
      <w:pPr>
        <w:spacing w:before="120" w:after="120"/>
        <w:rPr>
          <w:rFonts w:ascii="Arial" w:hAnsi="Arial"/>
          <w:color w:val="000000"/>
          <w:sz w:val="24"/>
          <w:szCs w:val="24"/>
        </w:rPr>
      </w:pPr>
      <w:r w:rsidRPr="00F43E64">
        <w:rPr>
          <w:rFonts w:ascii="Arial" w:hAnsi="Arial"/>
          <w:color w:val="000000"/>
          <w:sz w:val="24"/>
          <w:szCs w:val="24"/>
        </w:rPr>
        <w:t>Por tanto:</w:t>
      </w:r>
    </w:p>
    <w:p w14:paraId="7FFC2699" w14:textId="75BD7C01" w:rsidR="00F43E64" w:rsidRDefault="00F43E64" w:rsidP="00F175F5">
      <w:pPr>
        <w:tabs>
          <w:tab w:val="left" w:pos="1418"/>
        </w:tabs>
        <w:autoSpaceDE w:val="0"/>
        <w:autoSpaceDN w:val="0"/>
        <w:adjustRightInd w:val="0"/>
        <w:spacing w:before="120"/>
        <w:ind w:right="40"/>
        <w:jc w:val="center"/>
        <w:rPr>
          <w:rFonts w:ascii="Arial" w:hAnsi="Arial"/>
          <w:color w:val="000000"/>
          <w:sz w:val="24"/>
          <w:szCs w:val="24"/>
        </w:rPr>
      </w:pPr>
      <w:r w:rsidRPr="00F43E64">
        <w:rPr>
          <w:rFonts w:ascii="Arial" w:hAnsi="Arial"/>
          <w:b/>
          <w:color w:val="000000"/>
          <w:sz w:val="24"/>
          <w:szCs w:val="24"/>
        </w:rPr>
        <w:t xml:space="preserve">UUCP = </w:t>
      </w:r>
      <w:r w:rsidR="00BA5599">
        <w:rPr>
          <w:rFonts w:ascii="Arial" w:hAnsi="Arial"/>
          <w:color w:val="000000"/>
          <w:sz w:val="24"/>
          <w:szCs w:val="24"/>
        </w:rPr>
        <w:t>UAW + UUCW = 24 + 69 = 93</w:t>
      </w:r>
      <w:r w:rsidRPr="00F43E64">
        <w:rPr>
          <w:rFonts w:ascii="Arial" w:hAnsi="Arial"/>
          <w:color w:val="000000"/>
          <w:sz w:val="24"/>
          <w:szCs w:val="24"/>
        </w:rPr>
        <w:t>.</w:t>
      </w:r>
    </w:p>
    <w:p w14:paraId="014B1D37" w14:textId="39AC7B5B" w:rsidR="00BA5599" w:rsidRDefault="00BA5599" w:rsidP="00F43E64">
      <w:pPr>
        <w:tabs>
          <w:tab w:val="left" w:pos="1418"/>
        </w:tabs>
        <w:autoSpaceDE w:val="0"/>
        <w:autoSpaceDN w:val="0"/>
        <w:adjustRightInd w:val="0"/>
        <w:spacing w:before="120"/>
        <w:ind w:right="40"/>
        <w:rPr>
          <w:rFonts w:ascii="Arial" w:hAnsi="Arial"/>
          <w:color w:val="000000"/>
          <w:sz w:val="24"/>
          <w:szCs w:val="24"/>
        </w:rPr>
      </w:pPr>
    </w:p>
    <w:p w14:paraId="4179C9BF" w14:textId="77777777" w:rsidR="00BA5599" w:rsidRPr="00BA5599" w:rsidRDefault="00BA5599" w:rsidP="00BA5599">
      <w:pPr>
        <w:keepNext/>
        <w:keepLines/>
        <w:spacing w:before="120" w:after="120"/>
        <w:ind w:left="720" w:hanging="720"/>
        <w:jc w:val="left"/>
        <w:outlineLvl w:val="2"/>
        <w:rPr>
          <w:rFonts w:ascii="Arial" w:hAnsi="Arial" w:cs="Arial"/>
          <w:b/>
          <w:bCs/>
          <w:color w:val="000000"/>
          <w:sz w:val="24"/>
          <w:szCs w:val="26"/>
        </w:rPr>
      </w:pPr>
      <w:bookmarkStart w:id="110" w:name="_Toc424125523"/>
      <w:bookmarkStart w:id="111" w:name="_Toc455600223"/>
      <w:bookmarkStart w:id="112" w:name="_Toc483302838"/>
      <w:bookmarkStart w:id="113" w:name="_Toc516681353"/>
      <w:r w:rsidRPr="00BA5599">
        <w:rPr>
          <w:rFonts w:ascii="Arial" w:hAnsi="Arial" w:cs="Arial"/>
          <w:b/>
          <w:bCs/>
          <w:color w:val="000000"/>
          <w:sz w:val="24"/>
          <w:szCs w:val="26"/>
        </w:rPr>
        <w:t>3.1.2. Cálculo de los puntos de casos de uso ajustados</w:t>
      </w:r>
      <w:bookmarkEnd w:id="110"/>
      <w:bookmarkEnd w:id="111"/>
      <w:bookmarkEnd w:id="112"/>
      <w:bookmarkEnd w:id="113"/>
    </w:p>
    <w:p w14:paraId="783D6BF1" w14:textId="77777777" w:rsidR="00BA5599" w:rsidRPr="00BA5599" w:rsidRDefault="00BA5599" w:rsidP="00BA5599">
      <w:pPr>
        <w:spacing w:before="120" w:after="120"/>
        <w:rPr>
          <w:rFonts w:ascii="Arial" w:hAnsi="Arial"/>
          <w:color w:val="000000"/>
          <w:sz w:val="24"/>
          <w:szCs w:val="24"/>
        </w:rPr>
      </w:pPr>
      <w:r w:rsidRPr="00BA5599">
        <w:rPr>
          <w:rFonts w:ascii="Arial" w:hAnsi="Arial"/>
          <w:color w:val="000000"/>
          <w:sz w:val="24"/>
          <w:szCs w:val="24"/>
        </w:rPr>
        <w:t>Una vez que se tienen los puntos de casos de uso sin ajustar, se debe ajustar este valor mediante la siguiente ecuación:</w:t>
      </w:r>
    </w:p>
    <w:p w14:paraId="6762E84C" w14:textId="1E83E1D2" w:rsidR="00BA5599" w:rsidRPr="008C7C33" w:rsidRDefault="00BA5599" w:rsidP="00BA5599">
      <w:pPr>
        <w:spacing w:before="120" w:after="120"/>
        <w:rPr>
          <w:rFonts w:ascii="Arial" w:hAnsi="Arial"/>
          <w:b/>
          <w:color w:val="FF0000"/>
          <w:sz w:val="24"/>
          <w:szCs w:val="24"/>
        </w:rPr>
      </w:pPr>
      <w:r w:rsidRPr="00BA5599">
        <w:rPr>
          <w:rFonts w:ascii="Arial" w:hAnsi="Arial"/>
          <w:b/>
          <w:bCs/>
          <w:color w:val="000000"/>
          <w:sz w:val="24"/>
          <w:szCs w:val="24"/>
          <w:lang w:val="es-ES_tradnl"/>
        </w:rPr>
        <w:t xml:space="preserve">UCP = </w:t>
      </w:r>
      <w:r w:rsidRPr="00BA5599">
        <w:rPr>
          <w:rFonts w:ascii="Arial" w:hAnsi="Arial"/>
          <w:bCs/>
          <w:color w:val="000000"/>
          <w:sz w:val="24"/>
          <w:szCs w:val="24"/>
          <w:lang w:val="es-ES_tradnl"/>
        </w:rPr>
        <w:t>UUCP * TCF * EF.</w:t>
      </w:r>
      <w:r w:rsidR="008C7C33">
        <w:rPr>
          <w:rFonts w:ascii="Arial" w:hAnsi="Arial"/>
          <w:bCs/>
          <w:color w:val="000000"/>
          <w:sz w:val="24"/>
          <w:szCs w:val="24"/>
          <w:lang w:val="es-ES_tradnl"/>
        </w:rPr>
        <w:t xml:space="preserve">   </w:t>
      </w:r>
    </w:p>
    <w:p w14:paraId="58768D3D" w14:textId="77777777" w:rsidR="00BA5599" w:rsidRPr="00BA5599" w:rsidRDefault="00BA5599" w:rsidP="00BA5599">
      <w:pPr>
        <w:spacing w:before="120" w:after="120"/>
        <w:rPr>
          <w:rFonts w:ascii="Arial" w:hAnsi="Arial"/>
          <w:b/>
          <w:color w:val="000000"/>
          <w:sz w:val="24"/>
          <w:szCs w:val="24"/>
          <w:lang w:val="es-ES_tradnl"/>
        </w:rPr>
      </w:pPr>
      <w:r w:rsidRPr="00BA5599">
        <w:rPr>
          <w:rFonts w:ascii="Arial" w:hAnsi="Arial"/>
          <w:b/>
          <w:bCs/>
          <w:color w:val="000000"/>
          <w:sz w:val="24"/>
          <w:szCs w:val="24"/>
          <w:lang w:val="es-ES_tradnl"/>
        </w:rPr>
        <w:t>UCP</w:t>
      </w:r>
      <w:r w:rsidRPr="00BA5599">
        <w:rPr>
          <w:rFonts w:ascii="Arial" w:hAnsi="Arial"/>
          <w:b/>
          <w:color w:val="000000"/>
          <w:sz w:val="24"/>
          <w:szCs w:val="24"/>
          <w:lang w:val="es-ES_tradnl"/>
        </w:rPr>
        <w:t xml:space="preserve"> = </w:t>
      </w:r>
      <w:r w:rsidRPr="00BA5599">
        <w:rPr>
          <w:rFonts w:ascii="Arial" w:hAnsi="Arial"/>
          <w:color w:val="000000"/>
          <w:sz w:val="24"/>
          <w:szCs w:val="24"/>
          <w:lang w:val="es-ES_tradnl"/>
        </w:rPr>
        <w:t>Puntos de casos de uso ajustados.</w:t>
      </w:r>
    </w:p>
    <w:p w14:paraId="57155100" w14:textId="77777777" w:rsidR="00BA5599" w:rsidRPr="00BA5599" w:rsidRDefault="00BA5599" w:rsidP="00BA5599">
      <w:pPr>
        <w:spacing w:before="120" w:after="120"/>
        <w:rPr>
          <w:rFonts w:ascii="Arial" w:hAnsi="Arial"/>
          <w:b/>
          <w:color w:val="000000"/>
          <w:sz w:val="24"/>
          <w:szCs w:val="24"/>
        </w:rPr>
      </w:pPr>
      <w:r w:rsidRPr="00BA5599">
        <w:rPr>
          <w:rFonts w:ascii="Arial" w:hAnsi="Arial"/>
          <w:b/>
          <w:color w:val="000000"/>
          <w:sz w:val="24"/>
          <w:szCs w:val="24"/>
          <w:lang w:val="es-ES_tradnl"/>
        </w:rPr>
        <w:t xml:space="preserve">UUCP = </w:t>
      </w:r>
      <w:r w:rsidRPr="00BA5599">
        <w:rPr>
          <w:rFonts w:ascii="Arial" w:hAnsi="Arial"/>
          <w:color w:val="000000"/>
          <w:sz w:val="24"/>
          <w:szCs w:val="24"/>
          <w:lang w:val="es-ES_tradnl"/>
        </w:rPr>
        <w:t>Puntos de casos de uso sin ajustar.</w:t>
      </w:r>
    </w:p>
    <w:p w14:paraId="67D13FCB" w14:textId="77777777" w:rsidR="00BA5599" w:rsidRPr="00BA5599" w:rsidRDefault="00BA5599" w:rsidP="00BA5599">
      <w:pPr>
        <w:spacing w:before="120" w:after="120"/>
        <w:rPr>
          <w:rFonts w:ascii="Arial" w:hAnsi="Arial"/>
          <w:b/>
          <w:color w:val="000000"/>
          <w:sz w:val="24"/>
          <w:szCs w:val="24"/>
        </w:rPr>
      </w:pPr>
      <w:r w:rsidRPr="00BA5599">
        <w:rPr>
          <w:rFonts w:ascii="Arial" w:hAnsi="Arial"/>
          <w:b/>
          <w:bCs/>
          <w:color w:val="000000"/>
          <w:sz w:val="24"/>
          <w:szCs w:val="24"/>
          <w:lang w:val="es-ES_tradnl"/>
        </w:rPr>
        <w:t>TCF</w:t>
      </w:r>
      <w:r w:rsidRPr="00BA5599">
        <w:rPr>
          <w:rFonts w:ascii="Arial" w:hAnsi="Arial"/>
          <w:b/>
          <w:color w:val="000000"/>
          <w:sz w:val="24"/>
          <w:szCs w:val="24"/>
          <w:lang w:val="es-ES_tradnl"/>
        </w:rPr>
        <w:t xml:space="preserve"> = </w:t>
      </w:r>
      <w:r w:rsidRPr="00BA5599">
        <w:rPr>
          <w:rFonts w:ascii="Arial" w:hAnsi="Arial"/>
          <w:color w:val="000000"/>
          <w:sz w:val="24"/>
          <w:szCs w:val="24"/>
          <w:lang w:val="es-ES_tradnl"/>
        </w:rPr>
        <w:t>Factor de complejidad técnica.</w:t>
      </w:r>
    </w:p>
    <w:p w14:paraId="618943EF" w14:textId="77777777" w:rsidR="00BA5599" w:rsidRPr="00BA5599" w:rsidRDefault="00BA5599" w:rsidP="00BA5599">
      <w:pPr>
        <w:spacing w:before="120" w:after="120"/>
        <w:rPr>
          <w:rFonts w:ascii="Arial" w:hAnsi="Arial"/>
          <w:b/>
          <w:color w:val="000000"/>
          <w:sz w:val="24"/>
          <w:szCs w:val="24"/>
          <w:lang w:val="es-ES_tradnl"/>
        </w:rPr>
      </w:pPr>
      <w:r w:rsidRPr="00BA5599">
        <w:rPr>
          <w:rFonts w:ascii="Arial" w:hAnsi="Arial"/>
          <w:b/>
          <w:bCs/>
          <w:color w:val="000000"/>
          <w:sz w:val="24"/>
          <w:szCs w:val="24"/>
          <w:lang w:val="es-ES_tradnl"/>
        </w:rPr>
        <w:t>EF</w:t>
      </w:r>
      <w:r w:rsidRPr="00BA5599">
        <w:rPr>
          <w:rFonts w:ascii="Arial" w:hAnsi="Arial"/>
          <w:b/>
          <w:color w:val="000000"/>
          <w:sz w:val="24"/>
          <w:szCs w:val="24"/>
          <w:lang w:val="es-ES_tradnl"/>
        </w:rPr>
        <w:t xml:space="preserve"> = </w:t>
      </w:r>
      <w:r w:rsidRPr="00BA5599">
        <w:rPr>
          <w:rFonts w:ascii="Arial" w:hAnsi="Arial"/>
          <w:color w:val="000000"/>
          <w:sz w:val="24"/>
          <w:szCs w:val="24"/>
          <w:lang w:val="es-ES_tradnl"/>
        </w:rPr>
        <w:t>Factor de ambiente.</w:t>
      </w:r>
      <w:r w:rsidRPr="00BA5599">
        <w:rPr>
          <w:rFonts w:ascii="Arial" w:hAnsi="Arial"/>
          <w:b/>
          <w:color w:val="000000"/>
          <w:sz w:val="24"/>
          <w:szCs w:val="24"/>
          <w:lang w:val="es-ES_tradnl"/>
        </w:rPr>
        <w:t xml:space="preserve"> </w:t>
      </w:r>
    </w:p>
    <w:p w14:paraId="6A0004F5" w14:textId="77777777" w:rsidR="00BA5599" w:rsidRPr="00BA5599" w:rsidRDefault="00BA5599" w:rsidP="00BA5599">
      <w:pPr>
        <w:spacing w:before="120" w:after="120"/>
        <w:rPr>
          <w:rFonts w:ascii="Arial" w:hAnsi="Arial"/>
          <w:b/>
          <w:iCs/>
          <w:color w:val="000000"/>
          <w:sz w:val="24"/>
          <w:szCs w:val="24"/>
        </w:rPr>
      </w:pPr>
      <w:bookmarkStart w:id="114" w:name="_Toc386021447"/>
      <w:bookmarkStart w:id="115" w:name="_Toc396935844"/>
      <w:bookmarkStart w:id="116" w:name="_Toc424125524"/>
      <w:r w:rsidRPr="00BA5599">
        <w:rPr>
          <w:rFonts w:ascii="Arial" w:hAnsi="Arial"/>
          <w:b/>
          <w:iCs/>
          <w:color w:val="000000"/>
          <w:sz w:val="24"/>
          <w:szCs w:val="24"/>
        </w:rPr>
        <w:t>Factor de complejidad técnica</w:t>
      </w:r>
      <w:bookmarkEnd w:id="114"/>
      <w:bookmarkEnd w:id="115"/>
      <w:bookmarkEnd w:id="116"/>
    </w:p>
    <w:p w14:paraId="1DCB22BE" w14:textId="34241B37" w:rsidR="00BA5599" w:rsidRDefault="00BA5599" w:rsidP="00BA5599">
      <w:pPr>
        <w:spacing w:before="120" w:after="120"/>
        <w:rPr>
          <w:rFonts w:ascii="Arial" w:hAnsi="Arial"/>
          <w:color w:val="000000"/>
          <w:sz w:val="24"/>
          <w:szCs w:val="24"/>
        </w:rPr>
      </w:pPr>
      <w:r w:rsidRPr="00BA5599">
        <w:rPr>
          <w:rFonts w:ascii="Arial" w:hAnsi="Arial"/>
          <w:color w:val="000000"/>
          <w:sz w:val="24"/>
          <w:szCs w:val="24"/>
        </w:rPr>
        <w:t xml:space="preserve">Este coeficiente se calcula mediante la cuantificación de un conjunto de factores que determinan la complejidad técnica del sistema. Cada uno de estos factores se cuantifica con un valor de 0 a 5, donde 0 significa un aporte irrelevante y 5 un aporte muy </w:t>
      </w:r>
      <w:r w:rsidRPr="00BA5599">
        <w:rPr>
          <w:rFonts w:ascii="Arial" w:hAnsi="Arial"/>
          <w:color w:val="000000"/>
          <w:sz w:val="24"/>
          <w:szCs w:val="24"/>
        </w:rPr>
        <w:lastRenderedPageBreak/>
        <w:t>importante. En la siguiente tabla se muestra el significado, el peso de cada uno, el valor asignado y el total.</w:t>
      </w:r>
    </w:p>
    <w:p w14:paraId="735D0EB1" w14:textId="51C374E6" w:rsidR="002F7807" w:rsidRPr="00F175F5" w:rsidRDefault="002F7807" w:rsidP="00F175F5">
      <w:pPr>
        <w:pStyle w:val="Descripcin"/>
        <w:jc w:val="center"/>
        <w:rPr>
          <w:rFonts w:ascii="Arial" w:hAnsi="Arial" w:cs="Arial"/>
        </w:rPr>
      </w:pPr>
    </w:p>
    <w:tbl>
      <w:tblPr>
        <w:tblStyle w:val="Cuadrculadetablaclara2"/>
        <w:tblW w:w="8945" w:type="dxa"/>
        <w:jc w:val="center"/>
        <w:tblLayout w:type="fixed"/>
        <w:tblLook w:val="04A0" w:firstRow="1" w:lastRow="0" w:firstColumn="1" w:lastColumn="0" w:noHBand="0" w:noVBand="1"/>
      </w:tblPr>
      <w:tblGrid>
        <w:gridCol w:w="865"/>
        <w:gridCol w:w="2551"/>
        <w:gridCol w:w="709"/>
        <w:gridCol w:w="884"/>
        <w:gridCol w:w="2943"/>
        <w:gridCol w:w="993"/>
      </w:tblGrid>
      <w:tr w:rsidR="008C5CC2" w:rsidRPr="00F175F5" w14:paraId="37BCFF09" w14:textId="77777777" w:rsidTr="00F175F5">
        <w:trPr>
          <w:trHeight w:val="403"/>
          <w:jc w:val="center"/>
        </w:trPr>
        <w:tc>
          <w:tcPr>
            <w:tcW w:w="865" w:type="dxa"/>
          </w:tcPr>
          <w:p w14:paraId="3E0BBB3A" w14:textId="0FDEEDAA" w:rsidR="002F7807" w:rsidRPr="00F175F5" w:rsidRDefault="002F7807" w:rsidP="00F175F5">
            <w:pPr>
              <w:jc w:val="center"/>
              <w:rPr>
                <w:rFonts w:ascii="Arial" w:hAnsi="Arial" w:cs="Arial"/>
                <w:b/>
                <w:sz w:val="20"/>
                <w:szCs w:val="20"/>
              </w:rPr>
            </w:pPr>
            <w:r w:rsidRPr="00F175F5">
              <w:rPr>
                <w:rFonts w:ascii="Arial" w:hAnsi="Arial" w:cs="Arial"/>
                <w:b/>
                <w:sz w:val="20"/>
                <w:szCs w:val="20"/>
              </w:rPr>
              <w:t>Factor</w:t>
            </w:r>
          </w:p>
        </w:tc>
        <w:tc>
          <w:tcPr>
            <w:tcW w:w="2551" w:type="dxa"/>
          </w:tcPr>
          <w:p w14:paraId="631A7DA7" w14:textId="77777777" w:rsidR="002F7807" w:rsidRPr="00F175F5" w:rsidRDefault="002F7807" w:rsidP="00096D42">
            <w:pPr>
              <w:rPr>
                <w:rFonts w:ascii="Arial" w:hAnsi="Arial" w:cs="Arial"/>
                <w:b/>
                <w:sz w:val="20"/>
                <w:szCs w:val="20"/>
              </w:rPr>
            </w:pPr>
            <w:r w:rsidRPr="00F175F5">
              <w:rPr>
                <w:rFonts w:ascii="Arial" w:hAnsi="Arial" w:cs="Arial"/>
                <w:b/>
                <w:sz w:val="20"/>
                <w:szCs w:val="20"/>
              </w:rPr>
              <w:t xml:space="preserve">Descripción </w:t>
            </w:r>
          </w:p>
        </w:tc>
        <w:tc>
          <w:tcPr>
            <w:tcW w:w="709" w:type="dxa"/>
          </w:tcPr>
          <w:p w14:paraId="0A536ADB" w14:textId="77777777" w:rsidR="002F7807" w:rsidRPr="00F175F5" w:rsidRDefault="002F7807" w:rsidP="00F175F5">
            <w:pPr>
              <w:jc w:val="center"/>
              <w:rPr>
                <w:rFonts w:ascii="Arial" w:hAnsi="Arial" w:cs="Arial"/>
                <w:b/>
                <w:sz w:val="20"/>
                <w:szCs w:val="20"/>
              </w:rPr>
            </w:pPr>
            <w:r w:rsidRPr="00F175F5">
              <w:rPr>
                <w:rFonts w:ascii="Arial" w:hAnsi="Arial" w:cs="Arial"/>
                <w:b/>
                <w:sz w:val="20"/>
                <w:szCs w:val="20"/>
              </w:rPr>
              <w:t>Peso</w:t>
            </w:r>
          </w:p>
        </w:tc>
        <w:tc>
          <w:tcPr>
            <w:tcW w:w="884" w:type="dxa"/>
          </w:tcPr>
          <w:p w14:paraId="3D36F859" w14:textId="77777777" w:rsidR="002F7807" w:rsidRPr="00F175F5" w:rsidRDefault="002F7807" w:rsidP="00F175F5">
            <w:pPr>
              <w:jc w:val="center"/>
              <w:rPr>
                <w:rFonts w:ascii="Arial" w:hAnsi="Arial" w:cs="Arial"/>
                <w:b/>
                <w:sz w:val="20"/>
                <w:szCs w:val="20"/>
              </w:rPr>
            </w:pPr>
            <w:r w:rsidRPr="00F175F5">
              <w:rPr>
                <w:rFonts w:ascii="Arial" w:hAnsi="Arial" w:cs="Arial"/>
                <w:b/>
                <w:sz w:val="20"/>
                <w:szCs w:val="20"/>
              </w:rPr>
              <w:t>Valor</w:t>
            </w:r>
          </w:p>
        </w:tc>
        <w:tc>
          <w:tcPr>
            <w:tcW w:w="2943" w:type="dxa"/>
          </w:tcPr>
          <w:p w14:paraId="00E24F4B" w14:textId="77777777" w:rsidR="002F7807" w:rsidRPr="00F175F5" w:rsidRDefault="002F7807" w:rsidP="00096D42">
            <w:pPr>
              <w:rPr>
                <w:rFonts w:ascii="Arial" w:hAnsi="Arial" w:cs="Arial"/>
                <w:b/>
                <w:sz w:val="20"/>
                <w:szCs w:val="20"/>
              </w:rPr>
            </w:pPr>
            <w:r w:rsidRPr="00F175F5">
              <w:rPr>
                <w:rFonts w:ascii="Arial" w:hAnsi="Arial" w:cs="Arial"/>
                <w:b/>
                <w:sz w:val="20"/>
                <w:szCs w:val="20"/>
              </w:rPr>
              <w:t>Comentario</w:t>
            </w:r>
          </w:p>
        </w:tc>
        <w:tc>
          <w:tcPr>
            <w:tcW w:w="993" w:type="dxa"/>
          </w:tcPr>
          <w:p w14:paraId="0AC8CF8E" w14:textId="54CF3BEC" w:rsidR="008C5CC2" w:rsidRPr="00F175F5" w:rsidRDefault="002F7807" w:rsidP="00F175F5">
            <w:pPr>
              <w:jc w:val="center"/>
              <w:rPr>
                <w:rFonts w:ascii="Arial" w:hAnsi="Arial" w:cs="Arial"/>
                <w:b/>
                <w:bCs/>
                <w:sz w:val="20"/>
                <w:szCs w:val="20"/>
                <w:vertAlign w:val="subscript"/>
              </w:rPr>
            </w:pPr>
            <w:proofErr w:type="spellStart"/>
            <w:r w:rsidRPr="00F175F5">
              <w:rPr>
                <w:rFonts w:ascii="Arial" w:hAnsi="Arial" w:cs="Arial"/>
                <w:b/>
                <w:bCs/>
                <w:sz w:val="20"/>
                <w:szCs w:val="20"/>
              </w:rPr>
              <w:t>Peso</w:t>
            </w:r>
            <w:r w:rsidRPr="00F175F5">
              <w:rPr>
                <w:rFonts w:ascii="Arial" w:hAnsi="Arial" w:cs="Arial"/>
                <w:b/>
                <w:bCs/>
                <w:sz w:val="20"/>
                <w:szCs w:val="20"/>
                <w:vertAlign w:val="subscript"/>
              </w:rPr>
              <w:t>i</w:t>
            </w:r>
            <w:proofErr w:type="spellEnd"/>
          </w:p>
          <w:p w14:paraId="0508A560" w14:textId="0B20F7A3" w:rsidR="002F7807" w:rsidRPr="00F175F5" w:rsidRDefault="002F7807" w:rsidP="00F175F5">
            <w:pPr>
              <w:jc w:val="center"/>
              <w:rPr>
                <w:rFonts w:ascii="Arial" w:hAnsi="Arial" w:cs="Arial"/>
                <w:b/>
                <w:sz w:val="20"/>
                <w:szCs w:val="20"/>
              </w:rPr>
            </w:pPr>
            <w:r w:rsidRPr="00F175F5">
              <w:rPr>
                <w:rFonts w:ascii="Arial" w:hAnsi="Arial" w:cs="Arial"/>
                <w:b/>
                <w:sz w:val="20"/>
                <w:szCs w:val="20"/>
              </w:rPr>
              <w:t>*</w:t>
            </w:r>
            <w:proofErr w:type="spellStart"/>
            <w:r w:rsidRPr="00F175F5">
              <w:rPr>
                <w:rFonts w:ascii="Arial" w:hAnsi="Arial" w:cs="Arial"/>
                <w:b/>
                <w:bCs/>
                <w:sz w:val="20"/>
                <w:szCs w:val="20"/>
              </w:rPr>
              <w:t>Valor</w:t>
            </w:r>
            <w:r w:rsidRPr="00F175F5">
              <w:rPr>
                <w:rFonts w:ascii="Arial" w:hAnsi="Arial" w:cs="Arial"/>
                <w:b/>
                <w:bCs/>
                <w:sz w:val="20"/>
                <w:szCs w:val="20"/>
                <w:vertAlign w:val="subscript"/>
              </w:rPr>
              <w:t>i</w:t>
            </w:r>
            <w:proofErr w:type="spellEnd"/>
          </w:p>
        </w:tc>
      </w:tr>
      <w:tr w:rsidR="008C5CC2" w:rsidRPr="00F175F5" w14:paraId="18CA73EF" w14:textId="77777777" w:rsidTr="00F175F5">
        <w:trPr>
          <w:trHeight w:val="418"/>
          <w:jc w:val="center"/>
        </w:trPr>
        <w:tc>
          <w:tcPr>
            <w:tcW w:w="865" w:type="dxa"/>
          </w:tcPr>
          <w:p w14:paraId="6890D338"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T1</w:t>
            </w:r>
          </w:p>
        </w:tc>
        <w:tc>
          <w:tcPr>
            <w:tcW w:w="2551" w:type="dxa"/>
          </w:tcPr>
          <w:p w14:paraId="1703E8DB" w14:textId="77777777" w:rsidR="002F7807" w:rsidRPr="00F175F5" w:rsidRDefault="002F7807" w:rsidP="00096D42">
            <w:pPr>
              <w:rPr>
                <w:rFonts w:ascii="Arial" w:hAnsi="Arial" w:cs="Arial"/>
                <w:sz w:val="20"/>
                <w:szCs w:val="20"/>
              </w:rPr>
            </w:pPr>
            <w:r w:rsidRPr="00F175F5">
              <w:rPr>
                <w:rFonts w:ascii="Arial" w:hAnsi="Arial" w:cs="Arial"/>
                <w:sz w:val="20"/>
                <w:szCs w:val="20"/>
              </w:rPr>
              <w:t>Sistema distribuido.</w:t>
            </w:r>
          </w:p>
        </w:tc>
        <w:tc>
          <w:tcPr>
            <w:tcW w:w="709" w:type="dxa"/>
          </w:tcPr>
          <w:p w14:paraId="0C08E76A"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884" w:type="dxa"/>
          </w:tcPr>
          <w:p w14:paraId="4CA2766B"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0FA5C775" w14:textId="77777777" w:rsidR="002F7807" w:rsidRPr="00F175F5" w:rsidRDefault="002F7807" w:rsidP="00096D42">
            <w:pPr>
              <w:rPr>
                <w:rFonts w:ascii="Arial" w:hAnsi="Arial" w:cs="Arial"/>
                <w:sz w:val="20"/>
                <w:szCs w:val="20"/>
              </w:rPr>
            </w:pPr>
            <w:r w:rsidRPr="00F175F5">
              <w:rPr>
                <w:rFonts w:ascii="Arial" w:hAnsi="Arial" w:cs="Arial"/>
                <w:sz w:val="20"/>
                <w:szCs w:val="20"/>
              </w:rPr>
              <w:t>El sistema es distribuido.</w:t>
            </w:r>
          </w:p>
        </w:tc>
        <w:tc>
          <w:tcPr>
            <w:tcW w:w="993" w:type="dxa"/>
          </w:tcPr>
          <w:p w14:paraId="65E18C26"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9</w:t>
            </w:r>
          </w:p>
        </w:tc>
      </w:tr>
      <w:tr w:rsidR="008C5CC2" w:rsidRPr="00F175F5" w14:paraId="2E116055" w14:textId="77777777" w:rsidTr="00F175F5">
        <w:trPr>
          <w:trHeight w:val="403"/>
          <w:jc w:val="center"/>
        </w:trPr>
        <w:tc>
          <w:tcPr>
            <w:tcW w:w="865" w:type="dxa"/>
          </w:tcPr>
          <w:p w14:paraId="29CE6168"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T2</w:t>
            </w:r>
          </w:p>
        </w:tc>
        <w:tc>
          <w:tcPr>
            <w:tcW w:w="2551" w:type="dxa"/>
          </w:tcPr>
          <w:p w14:paraId="6D7B947E" w14:textId="77777777" w:rsidR="002F7807" w:rsidRPr="00F175F5" w:rsidRDefault="002F7807" w:rsidP="00096D42">
            <w:pPr>
              <w:rPr>
                <w:rFonts w:ascii="Arial" w:hAnsi="Arial" w:cs="Arial"/>
                <w:sz w:val="20"/>
                <w:szCs w:val="20"/>
              </w:rPr>
            </w:pPr>
            <w:r w:rsidRPr="00F175F5">
              <w:rPr>
                <w:rFonts w:ascii="Arial" w:hAnsi="Arial" w:cs="Arial"/>
                <w:sz w:val="20"/>
                <w:szCs w:val="20"/>
              </w:rPr>
              <w:t>Objetivos de performance o tiempo de respuesta.</w:t>
            </w:r>
          </w:p>
        </w:tc>
        <w:tc>
          <w:tcPr>
            <w:tcW w:w="709" w:type="dxa"/>
          </w:tcPr>
          <w:p w14:paraId="38FC8B14"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884" w:type="dxa"/>
          </w:tcPr>
          <w:p w14:paraId="4B7047EB"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2943" w:type="dxa"/>
          </w:tcPr>
          <w:p w14:paraId="2D83F16B" w14:textId="77777777" w:rsidR="002F7807" w:rsidRPr="00F175F5" w:rsidRDefault="002F7807" w:rsidP="00096D42">
            <w:pPr>
              <w:rPr>
                <w:rFonts w:ascii="Arial" w:hAnsi="Arial" w:cs="Arial"/>
                <w:sz w:val="20"/>
                <w:szCs w:val="20"/>
              </w:rPr>
            </w:pPr>
            <w:r w:rsidRPr="00F175F5">
              <w:rPr>
                <w:rFonts w:ascii="Arial" w:hAnsi="Arial" w:cs="Arial"/>
                <w:sz w:val="20"/>
                <w:szCs w:val="20"/>
              </w:rPr>
              <w:t>Velocidad limitada por las entradas provistas por el usuario.</w:t>
            </w:r>
          </w:p>
        </w:tc>
        <w:tc>
          <w:tcPr>
            <w:tcW w:w="993" w:type="dxa"/>
          </w:tcPr>
          <w:p w14:paraId="39D150B1"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4</w:t>
            </w:r>
          </w:p>
        </w:tc>
      </w:tr>
      <w:tr w:rsidR="008C5CC2" w:rsidRPr="00F175F5" w14:paraId="084FA453" w14:textId="77777777" w:rsidTr="00F175F5">
        <w:trPr>
          <w:trHeight w:val="403"/>
          <w:jc w:val="center"/>
        </w:trPr>
        <w:tc>
          <w:tcPr>
            <w:tcW w:w="865" w:type="dxa"/>
          </w:tcPr>
          <w:p w14:paraId="6BA96209"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T3</w:t>
            </w:r>
          </w:p>
        </w:tc>
        <w:tc>
          <w:tcPr>
            <w:tcW w:w="2551" w:type="dxa"/>
          </w:tcPr>
          <w:p w14:paraId="5C22E635" w14:textId="77777777" w:rsidR="002F7807" w:rsidRPr="00F175F5" w:rsidRDefault="002F7807" w:rsidP="00096D42">
            <w:pPr>
              <w:rPr>
                <w:rFonts w:ascii="Arial" w:hAnsi="Arial" w:cs="Arial"/>
                <w:sz w:val="20"/>
                <w:szCs w:val="20"/>
              </w:rPr>
            </w:pPr>
            <w:r w:rsidRPr="00F175F5">
              <w:rPr>
                <w:rFonts w:ascii="Arial" w:hAnsi="Arial" w:cs="Arial"/>
                <w:sz w:val="20"/>
                <w:szCs w:val="20"/>
              </w:rPr>
              <w:t>Eficiencia del usuario final.</w:t>
            </w:r>
          </w:p>
        </w:tc>
        <w:tc>
          <w:tcPr>
            <w:tcW w:w="709" w:type="dxa"/>
          </w:tcPr>
          <w:p w14:paraId="41E671AB"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884" w:type="dxa"/>
          </w:tcPr>
          <w:p w14:paraId="40A394F9"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2943" w:type="dxa"/>
          </w:tcPr>
          <w:p w14:paraId="5E96E4DB" w14:textId="77777777" w:rsidR="002F7807" w:rsidRPr="00F175F5" w:rsidRDefault="002F7807" w:rsidP="00096D42">
            <w:pPr>
              <w:rPr>
                <w:rFonts w:ascii="Arial" w:hAnsi="Arial" w:cs="Arial"/>
                <w:sz w:val="20"/>
                <w:szCs w:val="20"/>
              </w:rPr>
            </w:pPr>
            <w:r w:rsidRPr="00F175F5">
              <w:rPr>
                <w:rFonts w:ascii="Arial" w:hAnsi="Arial" w:cs="Arial"/>
                <w:sz w:val="20"/>
                <w:szCs w:val="20"/>
              </w:rPr>
              <w:t>Escasas restricciones de eficiencia.</w:t>
            </w:r>
          </w:p>
        </w:tc>
        <w:tc>
          <w:tcPr>
            <w:tcW w:w="993" w:type="dxa"/>
          </w:tcPr>
          <w:p w14:paraId="5DD67B93"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r>
      <w:tr w:rsidR="008C5CC2" w:rsidRPr="00F175F5" w14:paraId="3E040367" w14:textId="77777777" w:rsidTr="00F175F5">
        <w:trPr>
          <w:trHeight w:val="403"/>
          <w:jc w:val="center"/>
        </w:trPr>
        <w:tc>
          <w:tcPr>
            <w:tcW w:w="865" w:type="dxa"/>
          </w:tcPr>
          <w:p w14:paraId="725FC988"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T4</w:t>
            </w:r>
          </w:p>
        </w:tc>
        <w:tc>
          <w:tcPr>
            <w:tcW w:w="2551" w:type="dxa"/>
          </w:tcPr>
          <w:p w14:paraId="5FC36E40" w14:textId="77777777" w:rsidR="002F7807" w:rsidRPr="00F175F5" w:rsidRDefault="002F7807" w:rsidP="00096D42">
            <w:pPr>
              <w:rPr>
                <w:rFonts w:ascii="Arial" w:hAnsi="Arial" w:cs="Arial"/>
                <w:sz w:val="20"/>
                <w:szCs w:val="20"/>
              </w:rPr>
            </w:pPr>
            <w:r w:rsidRPr="00F175F5">
              <w:rPr>
                <w:rFonts w:ascii="Arial" w:hAnsi="Arial" w:cs="Arial"/>
                <w:sz w:val="20"/>
                <w:szCs w:val="20"/>
              </w:rPr>
              <w:t>Procesamiento interno complejo.</w:t>
            </w:r>
          </w:p>
        </w:tc>
        <w:tc>
          <w:tcPr>
            <w:tcW w:w="709" w:type="dxa"/>
          </w:tcPr>
          <w:p w14:paraId="6769733A"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884" w:type="dxa"/>
          </w:tcPr>
          <w:p w14:paraId="53765A13"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7E6A7B37" w14:textId="77777777" w:rsidR="002F7807" w:rsidRPr="00F175F5" w:rsidRDefault="002F7807" w:rsidP="00096D42">
            <w:pPr>
              <w:rPr>
                <w:rFonts w:ascii="Arial" w:hAnsi="Arial" w:cs="Arial"/>
                <w:sz w:val="20"/>
                <w:szCs w:val="20"/>
              </w:rPr>
            </w:pPr>
            <w:r w:rsidRPr="00F175F5">
              <w:rPr>
                <w:rFonts w:ascii="Arial" w:hAnsi="Arial" w:cs="Arial"/>
                <w:sz w:val="20"/>
                <w:szCs w:val="20"/>
              </w:rPr>
              <w:t>Hay cálculos complejos en varias ocasiones.</w:t>
            </w:r>
          </w:p>
        </w:tc>
        <w:tc>
          <w:tcPr>
            <w:tcW w:w="993" w:type="dxa"/>
          </w:tcPr>
          <w:p w14:paraId="5605F7E6"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6</w:t>
            </w:r>
          </w:p>
        </w:tc>
      </w:tr>
      <w:tr w:rsidR="008C5CC2" w:rsidRPr="00F175F5" w14:paraId="60450DA9" w14:textId="77777777" w:rsidTr="00F175F5">
        <w:trPr>
          <w:trHeight w:val="418"/>
          <w:jc w:val="center"/>
        </w:trPr>
        <w:tc>
          <w:tcPr>
            <w:tcW w:w="865" w:type="dxa"/>
          </w:tcPr>
          <w:p w14:paraId="3B035FE2"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T5</w:t>
            </w:r>
          </w:p>
        </w:tc>
        <w:tc>
          <w:tcPr>
            <w:tcW w:w="2551" w:type="dxa"/>
          </w:tcPr>
          <w:p w14:paraId="0B82364C" w14:textId="77777777" w:rsidR="002F7807" w:rsidRPr="00F175F5" w:rsidRDefault="002F7807" w:rsidP="00096D42">
            <w:pPr>
              <w:rPr>
                <w:rFonts w:ascii="Arial" w:hAnsi="Arial" w:cs="Arial"/>
                <w:sz w:val="20"/>
                <w:szCs w:val="20"/>
              </w:rPr>
            </w:pPr>
            <w:r w:rsidRPr="00F175F5">
              <w:rPr>
                <w:rFonts w:ascii="Arial" w:hAnsi="Arial" w:cs="Arial"/>
                <w:sz w:val="20"/>
                <w:szCs w:val="20"/>
              </w:rPr>
              <w:t>Código reutilizable.</w:t>
            </w:r>
          </w:p>
        </w:tc>
        <w:tc>
          <w:tcPr>
            <w:tcW w:w="709" w:type="dxa"/>
          </w:tcPr>
          <w:p w14:paraId="1D69C93E"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884" w:type="dxa"/>
          </w:tcPr>
          <w:p w14:paraId="7E5A1BDF"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61EC3DBC" w14:textId="4E450408" w:rsidR="002F7807" w:rsidRPr="00F175F5" w:rsidRDefault="002F7807" w:rsidP="00096D42">
            <w:pPr>
              <w:rPr>
                <w:rFonts w:ascii="Arial" w:hAnsi="Arial" w:cs="Arial"/>
                <w:sz w:val="20"/>
                <w:szCs w:val="20"/>
              </w:rPr>
            </w:pPr>
            <w:r w:rsidRPr="00F175F5">
              <w:rPr>
                <w:rFonts w:ascii="Arial" w:hAnsi="Arial" w:cs="Arial"/>
                <w:sz w:val="20"/>
                <w:szCs w:val="20"/>
              </w:rPr>
              <w:t>El código es reutilizable casi en su totalidad.</w:t>
            </w:r>
          </w:p>
        </w:tc>
        <w:tc>
          <w:tcPr>
            <w:tcW w:w="993" w:type="dxa"/>
          </w:tcPr>
          <w:p w14:paraId="3F093BB9"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r>
      <w:tr w:rsidR="008C5CC2" w:rsidRPr="00F175F5" w14:paraId="6FB8BF78" w14:textId="77777777" w:rsidTr="00F175F5">
        <w:trPr>
          <w:trHeight w:val="403"/>
          <w:jc w:val="center"/>
        </w:trPr>
        <w:tc>
          <w:tcPr>
            <w:tcW w:w="865" w:type="dxa"/>
          </w:tcPr>
          <w:p w14:paraId="5429E3FC"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T6</w:t>
            </w:r>
          </w:p>
        </w:tc>
        <w:tc>
          <w:tcPr>
            <w:tcW w:w="2551" w:type="dxa"/>
          </w:tcPr>
          <w:p w14:paraId="661C2159" w14:textId="77777777" w:rsidR="002F7807" w:rsidRPr="00F175F5" w:rsidRDefault="002F7807" w:rsidP="00096D42">
            <w:pPr>
              <w:rPr>
                <w:rFonts w:ascii="Arial" w:hAnsi="Arial" w:cs="Arial"/>
                <w:sz w:val="20"/>
                <w:szCs w:val="20"/>
              </w:rPr>
            </w:pPr>
            <w:r w:rsidRPr="00F175F5">
              <w:rPr>
                <w:rFonts w:ascii="Arial" w:hAnsi="Arial" w:cs="Arial"/>
                <w:sz w:val="20"/>
                <w:szCs w:val="20"/>
              </w:rPr>
              <w:t>Facilidad de instalación.</w:t>
            </w:r>
          </w:p>
        </w:tc>
        <w:tc>
          <w:tcPr>
            <w:tcW w:w="709" w:type="dxa"/>
          </w:tcPr>
          <w:p w14:paraId="60383543" w14:textId="77777777" w:rsidR="002F7807" w:rsidRPr="00F175F5" w:rsidRDefault="002F7807" w:rsidP="00F175F5">
            <w:pPr>
              <w:jc w:val="center"/>
              <w:rPr>
                <w:rFonts w:ascii="Arial" w:hAnsi="Arial" w:cs="Arial"/>
                <w:sz w:val="20"/>
                <w:szCs w:val="20"/>
                <w:u w:val="single"/>
              </w:rPr>
            </w:pPr>
            <w:r w:rsidRPr="00F175F5">
              <w:rPr>
                <w:rFonts w:ascii="Arial" w:hAnsi="Arial" w:cs="Arial"/>
                <w:sz w:val="20"/>
                <w:szCs w:val="20"/>
              </w:rPr>
              <w:t>3</w:t>
            </w:r>
          </w:p>
        </w:tc>
        <w:tc>
          <w:tcPr>
            <w:tcW w:w="884" w:type="dxa"/>
          </w:tcPr>
          <w:p w14:paraId="676034B0"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70D22C9C" w14:textId="77777777" w:rsidR="002F7807" w:rsidRPr="00F175F5" w:rsidRDefault="002F7807" w:rsidP="00096D42">
            <w:pPr>
              <w:rPr>
                <w:rFonts w:ascii="Arial" w:hAnsi="Arial" w:cs="Arial"/>
                <w:sz w:val="20"/>
                <w:szCs w:val="20"/>
              </w:rPr>
            </w:pPr>
            <w:r w:rsidRPr="00F175F5">
              <w:rPr>
                <w:rFonts w:ascii="Arial" w:hAnsi="Arial" w:cs="Arial"/>
                <w:sz w:val="20"/>
                <w:szCs w:val="20"/>
              </w:rPr>
              <w:t>Es fácil de instalar.</w:t>
            </w:r>
          </w:p>
        </w:tc>
        <w:tc>
          <w:tcPr>
            <w:tcW w:w="993" w:type="dxa"/>
          </w:tcPr>
          <w:p w14:paraId="4A06535C"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9</w:t>
            </w:r>
          </w:p>
        </w:tc>
      </w:tr>
      <w:tr w:rsidR="008C5CC2" w:rsidRPr="00F175F5" w14:paraId="3EFEB2CA" w14:textId="77777777" w:rsidTr="00F175F5">
        <w:trPr>
          <w:trHeight w:val="403"/>
          <w:jc w:val="center"/>
        </w:trPr>
        <w:tc>
          <w:tcPr>
            <w:tcW w:w="865" w:type="dxa"/>
          </w:tcPr>
          <w:p w14:paraId="1D9650A3"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T7</w:t>
            </w:r>
          </w:p>
        </w:tc>
        <w:tc>
          <w:tcPr>
            <w:tcW w:w="2551" w:type="dxa"/>
          </w:tcPr>
          <w:p w14:paraId="2AA04260" w14:textId="77777777" w:rsidR="002F7807" w:rsidRPr="00F175F5" w:rsidRDefault="002F7807" w:rsidP="00096D42">
            <w:pPr>
              <w:rPr>
                <w:rFonts w:ascii="Arial" w:hAnsi="Arial" w:cs="Arial"/>
                <w:sz w:val="20"/>
                <w:szCs w:val="20"/>
              </w:rPr>
            </w:pPr>
            <w:r w:rsidRPr="00F175F5">
              <w:rPr>
                <w:rFonts w:ascii="Arial" w:hAnsi="Arial" w:cs="Arial"/>
                <w:sz w:val="20"/>
                <w:szCs w:val="20"/>
              </w:rPr>
              <w:t>Facilidad de uso.</w:t>
            </w:r>
          </w:p>
        </w:tc>
        <w:tc>
          <w:tcPr>
            <w:tcW w:w="709" w:type="dxa"/>
          </w:tcPr>
          <w:p w14:paraId="611F2973"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884" w:type="dxa"/>
          </w:tcPr>
          <w:p w14:paraId="0386130C"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4</w:t>
            </w:r>
          </w:p>
        </w:tc>
        <w:tc>
          <w:tcPr>
            <w:tcW w:w="2943" w:type="dxa"/>
          </w:tcPr>
          <w:p w14:paraId="499566E9" w14:textId="77777777" w:rsidR="002F7807" w:rsidRPr="00F175F5" w:rsidRDefault="002F7807" w:rsidP="00096D42">
            <w:pPr>
              <w:rPr>
                <w:rFonts w:ascii="Arial" w:hAnsi="Arial" w:cs="Arial"/>
                <w:sz w:val="20"/>
                <w:szCs w:val="20"/>
              </w:rPr>
            </w:pPr>
            <w:r w:rsidRPr="00F175F5">
              <w:rPr>
                <w:rFonts w:ascii="Arial" w:hAnsi="Arial" w:cs="Arial"/>
                <w:sz w:val="20"/>
                <w:szCs w:val="20"/>
              </w:rPr>
              <w:t>Es relativamente fácil de usar.</w:t>
            </w:r>
          </w:p>
        </w:tc>
        <w:tc>
          <w:tcPr>
            <w:tcW w:w="993" w:type="dxa"/>
          </w:tcPr>
          <w:p w14:paraId="0399D14A"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12</w:t>
            </w:r>
          </w:p>
        </w:tc>
      </w:tr>
      <w:tr w:rsidR="008C5CC2" w:rsidRPr="00F175F5" w14:paraId="26AE67A5" w14:textId="77777777" w:rsidTr="00F175F5">
        <w:trPr>
          <w:trHeight w:val="403"/>
          <w:jc w:val="center"/>
        </w:trPr>
        <w:tc>
          <w:tcPr>
            <w:tcW w:w="865" w:type="dxa"/>
          </w:tcPr>
          <w:p w14:paraId="4C1DBDFB"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T8</w:t>
            </w:r>
          </w:p>
        </w:tc>
        <w:tc>
          <w:tcPr>
            <w:tcW w:w="2551" w:type="dxa"/>
          </w:tcPr>
          <w:p w14:paraId="2C0E34C7" w14:textId="77777777" w:rsidR="002F7807" w:rsidRPr="00F175F5" w:rsidRDefault="002F7807" w:rsidP="00096D42">
            <w:pPr>
              <w:rPr>
                <w:rFonts w:ascii="Arial" w:hAnsi="Arial" w:cs="Arial"/>
                <w:sz w:val="20"/>
                <w:szCs w:val="20"/>
              </w:rPr>
            </w:pPr>
            <w:r w:rsidRPr="00F175F5">
              <w:rPr>
                <w:rFonts w:ascii="Arial" w:hAnsi="Arial" w:cs="Arial"/>
                <w:sz w:val="20"/>
                <w:szCs w:val="20"/>
              </w:rPr>
              <w:t>Portabilidad.</w:t>
            </w:r>
          </w:p>
        </w:tc>
        <w:tc>
          <w:tcPr>
            <w:tcW w:w="709" w:type="dxa"/>
          </w:tcPr>
          <w:p w14:paraId="380B9407"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4</w:t>
            </w:r>
          </w:p>
        </w:tc>
        <w:tc>
          <w:tcPr>
            <w:tcW w:w="884" w:type="dxa"/>
          </w:tcPr>
          <w:p w14:paraId="2F3AB34D"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5</w:t>
            </w:r>
          </w:p>
        </w:tc>
        <w:tc>
          <w:tcPr>
            <w:tcW w:w="2943" w:type="dxa"/>
          </w:tcPr>
          <w:p w14:paraId="79FD53E1" w14:textId="77777777" w:rsidR="002F7807" w:rsidRPr="00F175F5" w:rsidRDefault="002F7807" w:rsidP="00096D42">
            <w:pPr>
              <w:rPr>
                <w:rFonts w:ascii="Arial" w:hAnsi="Arial" w:cs="Arial"/>
                <w:sz w:val="20"/>
                <w:szCs w:val="20"/>
              </w:rPr>
            </w:pPr>
            <w:r w:rsidRPr="00F175F5">
              <w:rPr>
                <w:rFonts w:ascii="Arial" w:hAnsi="Arial" w:cs="Arial"/>
                <w:sz w:val="20"/>
                <w:szCs w:val="20"/>
              </w:rPr>
              <w:t>El sistema es portable.</w:t>
            </w:r>
          </w:p>
        </w:tc>
        <w:tc>
          <w:tcPr>
            <w:tcW w:w="993" w:type="dxa"/>
          </w:tcPr>
          <w:p w14:paraId="0687E6D0"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20</w:t>
            </w:r>
          </w:p>
        </w:tc>
      </w:tr>
      <w:tr w:rsidR="008C5CC2" w:rsidRPr="00F175F5" w14:paraId="5C7C92C3" w14:textId="77777777" w:rsidTr="00F175F5">
        <w:trPr>
          <w:trHeight w:val="418"/>
          <w:jc w:val="center"/>
        </w:trPr>
        <w:tc>
          <w:tcPr>
            <w:tcW w:w="865" w:type="dxa"/>
          </w:tcPr>
          <w:p w14:paraId="0BCAF39F"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T9</w:t>
            </w:r>
          </w:p>
        </w:tc>
        <w:tc>
          <w:tcPr>
            <w:tcW w:w="2551" w:type="dxa"/>
          </w:tcPr>
          <w:p w14:paraId="03F0C39A" w14:textId="77777777" w:rsidR="002F7807" w:rsidRPr="00F175F5" w:rsidRDefault="002F7807" w:rsidP="00096D42">
            <w:pPr>
              <w:rPr>
                <w:rFonts w:ascii="Arial" w:hAnsi="Arial" w:cs="Arial"/>
                <w:sz w:val="20"/>
                <w:szCs w:val="20"/>
              </w:rPr>
            </w:pPr>
            <w:r w:rsidRPr="00F175F5">
              <w:rPr>
                <w:rFonts w:ascii="Arial" w:hAnsi="Arial" w:cs="Arial"/>
                <w:sz w:val="20"/>
                <w:szCs w:val="20"/>
              </w:rPr>
              <w:t>Facilidad de cambio</w:t>
            </w:r>
          </w:p>
        </w:tc>
        <w:tc>
          <w:tcPr>
            <w:tcW w:w="709" w:type="dxa"/>
          </w:tcPr>
          <w:p w14:paraId="468C9E32"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884" w:type="dxa"/>
          </w:tcPr>
          <w:p w14:paraId="1B9DC74C"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0EF36E01" w14:textId="77777777" w:rsidR="002F7807" w:rsidRPr="00F175F5" w:rsidRDefault="002F7807" w:rsidP="00096D42">
            <w:pPr>
              <w:rPr>
                <w:rFonts w:ascii="Arial" w:hAnsi="Arial" w:cs="Arial"/>
                <w:sz w:val="20"/>
                <w:szCs w:val="20"/>
              </w:rPr>
            </w:pPr>
            <w:r w:rsidRPr="00F175F5">
              <w:rPr>
                <w:rFonts w:ascii="Arial" w:hAnsi="Arial" w:cs="Arial"/>
                <w:sz w:val="20"/>
                <w:szCs w:val="20"/>
              </w:rPr>
              <w:t>Se requiere un costo moderado de mantenimiento.</w:t>
            </w:r>
          </w:p>
        </w:tc>
        <w:tc>
          <w:tcPr>
            <w:tcW w:w="993" w:type="dxa"/>
          </w:tcPr>
          <w:p w14:paraId="2BCFC31A"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6</w:t>
            </w:r>
          </w:p>
        </w:tc>
      </w:tr>
      <w:tr w:rsidR="008C5CC2" w:rsidRPr="00F175F5" w14:paraId="70284901" w14:textId="77777777" w:rsidTr="00F175F5">
        <w:trPr>
          <w:trHeight w:val="403"/>
          <w:jc w:val="center"/>
        </w:trPr>
        <w:tc>
          <w:tcPr>
            <w:tcW w:w="865" w:type="dxa"/>
          </w:tcPr>
          <w:p w14:paraId="32172645"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T10</w:t>
            </w:r>
          </w:p>
        </w:tc>
        <w:tc>
          <w:tcPr>
            <w:tcW w:w="2551" w:type="dxa"/>
          </w:tcPr>
          <w:p w14:paraId="3D240054" w14:textId="77777777" w:rsidR="002F7807" w:rsidRPr="00F175F5" w:rsidRDefault="002F7807" w:rsidP="00096D42">
            <w:pPr>
              <w:rPr>
                <w:rFonts w:ascii="Arial" w:hAnsi="Arial" w:cs="Arial"/>
                <w:sz w:val="20"/>
                <w:szCs w:val="20"/>
              </w:rPr>
            </w:pPr>
            <w:r w:rsidRPr="00F175F5">
              <w:rPr>
                <w:rFonts w:ascii="Arial" w:hAnsi="Arial" w:cs="Arial"/>
                <w:sz w:val="20"/>
                <w:szCs w:val="20"/>
              </w:rPr>
              <w:t>Concurrencia.</w:t>
            </w:r>
          </w:p>
        </w:tc>
        <w:tc>
          <w:tcPr>
            <w:tcW w:w="709" w:type="dxa"/>
          </w:tcPr>
          <w:p w14:paraId="292D797F"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884" w:type="dxa"/>
          </w:tcPr>
          <w:p w14:paraId="509AD4F4"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0</w:t>
            </w:r>
          </w:p>
        </w:tc>
        <w:tc>
          <w:tcPr>
            <w:tcW w:w="2943" w:type="dxa"/>
          </w:tcPr>
          <w:p w14:paraId="5EE869FB" w14:textId="77777777" w:rsidR="002F7807" w:rsidRPr="00F175F5" w:rsidRDefault="002F7807" w:rsidP="00096D42">
            <w:pPr>
              <w:rPr>
                <w:rFonts w:ascii="Arial" w:hAnsi="Arial" w:cs="Arial"/>
                <w:sz w:val="20"/>
                <w:szCs w:val="20"/>
              </w:rPr>
            </w:pPr>
            <w:r w:rsidRPr="00F175F5">
              <w:rPr>
                <w:rFonts w:ascii="Arial" w:hAnsi="Arial" w:cs="Arial"/>
                <w:sz w:val="20"/>
                <w:szCs w:val="20"/>
              </w:rPr>
              <w:t>No hay concurrencia.</w:t>
            </w:r>
          </w:p>
        </w:tc>
        <w:tc>
          <w:tcPr>
            <w:tcW w:w="993" w:type="dxa"/>
          </w:tcPr>
          <w:p w14:paraId="1536BE1E"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0</w:t>
            </w:r>
          </w:p>
        </w:tc>
      </w:tr>
      <w:tr w:rsidR="008C5CC2" w:rsidRPr="00F175F5" w14:paraId="1E3A6236" w14:textId="77777777" w:rsidTr="00F175F5">
        <w:trPr>
          <w:trHeight w:val="403"/>
          <w:jc w:val="center"/>
        </w:trPr>
        <w:tc>
          <w:tcPr>
            <w:tcW w:w="865" w:type="dxa"/>
          </w:tcPr>
          <w:p w14:paraId="5485AFD6"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T11</w:t>
            </w:r>
          </w:p>
        </w:tc>
        <w:tc>
          <w:tcPr>
            <w:tcW w:w="2551" w:type="dxa"/>
          </w:tcPr>
          <w:p w14:paraId="27B783FA" w14:textId="77777777" w:rsidR="002F7807" w:rsidRPr="00F175F5" w:rsidRDefault="002F7807" w:rsidP="00096D42">
            <w:pPr>
              <w:rPr>
                <w:rFonts w:ascii="Arial" w:hAnsi="Arial" w:cs="Arial"/>
                <w:sz w:val="20"/>
                <w:szCs w:val="20"/>
              </w:rPr>
            </w:pPr>
            <w:r w:rsidRPr="00F175F5">
              <w:rPr>
                <w:rFonts w:ascii="Arial" w:hAnsi="Arial" w:cs="Arial"/>
                <w:sz w:val="20"/>
                <w:szCs w:val="20"/>
              </w:rPr>
              <w:t>Objetivos especiales de seguridad.</w:t>
            </w:r>
          </w:p>
        </w:tc>
        <w:tc>
          <w:tcPr>
            <w:tcW w:w="709" w:type="dxa"/>
          </w:tcPr>
          <w:p w14:paraId="464EE27D"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2</w:t>
            </w:r>
          </w:p>
        </w:tc>
        <w:tc>
          <w:tcPr>
            <w:tcW w:w="884" w:type="dxa"/>
          </w:tcPr>
          <w:p w14:paraId="5B53B8FD"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3</w:t>
            </w:r>
          </w:p>
        </w:tc>
        <w:tc>
          <w:tcPr>
            <w:tcW w:w="2943" w:type="dxa"/>
          </w:tcPr>
          <w:p w14:paraId="35ECAB1C" w14:textId="77777777" w:rsidR="002F7807" w:rsidRPr="00F175F5" w:rsidRDefault="002F7807" w:rsidP="00096D42">
            <w:pPr>
              <w:rPr>
                <w:rFonts w:ascii="Arial" w:hAnsi="Arial" w:cs="Arial"/>
                <w:sz w:val="20"/>
                <w:szCs w:val="20"/>
              </w:rPr>
            </w:pPr>
            <w:r w:rsidRPr="00F175F5">
              <w:rPr>
                <w:rFonts w:ascii="Arial" w:hAnsi="Arial" w:cs="Arial"/>
                <w:sz w:val="20"/>
                <w:szCs w:val="20"/>
              </w:rPr>
              <w:t>Posee un control estricto de seguridad.</w:t>
            </w:r>
          </w:p>
        </w:tc>
        <w:tc>
          <w:tcPr>
            <w:tcW w:w="993" w:type="dxa"/>
          </w:tcPr>
          <w:p w14:paraId="536D2BE9"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6</w:t>
            </w:r>
          </w:p>
        </w:tc>
      </w:tr>
      <w:tr w:rsidR="008C5CC2" w:rsidRPr="00F175F5" w14:paraId="7AAF6F16" w14:textId="77777777" w:rsidTr="00F175F5">
        <w:trPr>
          <w:trHeight w:val="403"/>
          <w:jc w:val="center"/>
        </w:trPr>
        <w:tc>
          <w:tcPr>
            <w:tcW w:w="865" w:type="dxa"/>
          </w:tcPr>
          <w:p w14:paraId="40D67FEB"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T12</w:t>
            </w:r>
          </w:p>
        </w:tc>
        <w:tc>
          <w:tcPr>
            <w:tcW w:w="2551" w:type="dxa"/>
          </w:tcPr>
          <w:p w14:paraId="7FF62D17" w14:textId="77777777" w:rsidR="002F7807" w:rsidRPr="00F175F5" w:rsidRDefault="002F7807" w:rsidP="00096D42">
            <w:pPr>
              <w:rPr>
                <w:rFonts w:ascii="Arial" w:hAnsi="Arial" w:cs="Arial"/>
                <w:sz w:val="20"/>
                <w:szCs w:val="20"/>
              </w:rPr>
            </w:pPr>
            <w:r w:rsidRPr="00F175F5">
              <w:rPr>
                <w:rFonts w:ascii="Arial" w:hAnsi="Arial" w:cs="Arial"/>
                <w:sz w:val="20"/>
                <w:szCs w:val="20"/>
              </w:rPr>
              <w:t>Acceso directo a terceras partes.</w:t>
            </w:r>
          </w:p>
        </w:tc>
        <w:tc>
          <w:tcPr>
            <w:tcW w:w="709" w:type="dxa"/>
          </w:tcPr>
          <w:p w14:paraId="222CB994"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884" w:type="dxa"/>
          </w:tcPr>
          <w:p w14:paraId="28D81DBC"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0</w:t>
            </w:r>
          </w:p>
        </w:tc>
        <w:tc>
          <w:tcPr>
            <w:tcW w:w="2943" w:type="dxa"/>
          </w:tcPr>
          <w:p w14:paraId="05F98D44" w14:textId="77777777" w:rsidR="002F7807" w:rsidRPr="00F175F5" w:rsidRDefault="002F7807" w:rsidP="00096D42">
            <w:pPr>
              <w:rPr>
                <w:rFonts w:ascii="Arial" w:hAnsi="Arial" w:cs="Arial"/>
                <w:sz w:val="20"/>
                <w:szCs w:val="20"/>
              </w:rPr>
            </w:pPr>
            <w:r w:rsidRPr="00F175F5">
              <w:rPr>
                <w:rFonts w:ascii="Arial" w:hAnsi="Arial" w:cs="Arial"/>
                <w:sz w:val="20"/>
                <w:szCs w:val="20"/>
              </w:rPr>
              <w:t xml:space="preserve">No hay accesos directos a terceras partes. </w:t>
            </w:r>
          </w:p>
        </w:tc>
        <w:tc>
          <w:tcPr>
            <w:tcW w:w="993" w:type="dxa"/>
          </w:tcPr>
          <w:p w14:paraId="51AD269E"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0</w:t>
            </w:r>
          </w:p>
        </w:tc>
      </w:tr>
      <w:tr w:rsidR="008C5CC2" w:rsidRPr="00F175F5" w14:paraId="18174839" w14:textId="77777777" w:rsidTr="00F175F5">
        <w:trPr>
          <w:trHeight w:val="418"/>
          <w:jc w:val="center"/>
        </w:trPr>
        <w:tc>
          <w:tcPr>
            <w:tcW w:w="865" w:type="dxa"/>
          </w:tcPr>
          <w:p w14:paraId="37458A37"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T13</w:t>
            </w:r>
          </w:p>
        </w:tc>
        <w:tc>
          <w:tcPr>
            <w:tcW w:w="2551" w:type="dxa"/>
          </w:tcPr>
          <w:p w14:paraId="01D43720" w14:textId="77777777" w:rsidR="002F7807" w:rsidRPr="00F175F5" w:rsidRDefault="002F7807" w:rsidP="00096D42">
            <w:pPr>
              <w:rPr>
                <w:rFonts w:ascii="Arial" w:hAnsi="Arial" w:cs="Arial"/>
                <w:sz w:val="20"/>
                <w:szCs w:val="20"/>
              </w:rPr>
            </w:pPr>
            <w:r w:rsidRPr="00F175F5">
              <w:rPr>
                <w:rFonts w:ascii="Arial" w:hAnsi="Arial" w:cs="Arial"/>
                <w:sz w:val="20"/>
                <w:szCs w:val="20"/>
              </w:rPr>
              <w:t>Entrenamiento a los usuarios.</w:t>
            </w:r>
          </w:p>
        </w:tc>
        <w:tc>
          <w:tcPr>
            <w:tcW w:w="709" w:type="dxa"/>
          </w:tcPr>
          <w:p w14:paraId="4553839E"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884" w:type="dxa"/>
          </w:tcPr>
          <w:p w14:paraId="2FED18B2"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c>
          <w:tcPr>
            <w:tcW w:w="2943" w:type="dxa"/>
          </w:tcPr>
          <w:p w14:paraId="35D93C68" w14:textId="77777777" w:rsidR="002F7807" w:rsidRPr="00F175F5" w:rsidRDefault="002F7807" w:rsidP="00096D42">
            <w:pPr>
              <w:rPr>
                <w:rFonts w:ascii="Arial" w:hAnsi="Arial" w:cs="Arial"/>
                <w:sz w:val="20"/>
                <w:szCs w:val="20"/>
              </w:rPr>
            </w:pPr>
            <w:r w:rsidRPr="00F175F5">
              <w:rPr>
                <w:rFonts w:ascii="Arial" w:hAnsi="Arial" w:cs="Arial"/>
                <w:sz w:val="20"/>
                <w:szCs w:val="20"/>
              </w:rPr>
              <w:t xml:space="preserve">Sistema fácil de usar. </w:t>
            </w:r>
          </w:p>
        </w:tc>
        <w:tc>
          <w:tcPr>
            <w:tcW w:w="993" w:type="dxa"/>
          </w:tcPr>
          <w:p w14:paraId="69EF3027" w14:textId="77777777" w:rsidR="002F7807" w:rsidRPr="00F175F5" w:rsidRDefault="002F7807" w:rsidP="00F175F5">
            <w:pPr>
              <w:jc w:val="center"/>
              <w:rPr>
                <w:rFonts w:ascii="Arial" w:hAnsi="Arial" w:cs="Arial"/>
                <w:sz w:val="20"/>
                <w:szCs w:val="20"/>
              </w:rPr>
            </w:pPr>
            <w:r w:rsidRPr="00F175F5">
              <w:rPr>
                <w:rFonts w:ascii="Arial" w:hAnsi="Arial" w:cs="Arial"/>
                <w:sz w:val="20"/>
                <w:szCs w:val="20"/>
              </w:rPr>
              <w:t>1</w:t>
            </w:r>
          </w:p>
        </w:tc>
      </w:tr>
      <w:tr w:rsidR="00F175F5" w:rsidRPr="00F175F5" w14:paraId="4676B6E8" w14:textId="77777777" w:rsidTr="00F175F5">
        <w:trPr>
          <w:trHeight w:val="418"/>
          <w:jc w:val="center"/>
        </w:trPr>
        <w:tc>
          <w:tcPr>
            <w:tcW w:w="865" w:type="dxa"/>
          </w:tcPr>
          <w:p w14:paraId="204A7936" w14:textId="77777777" w:rsidR="00F175F5" w:rsidRPr="00F175F5" w:rsidRDefault="00F175F5" w:rsidP="00F175F5">
            <w:pPr>
              <w:jc w:val="center"/>
              <w:rPr>
                <w:rFonts w:ascii="Arial" w:hAnsi="Arial" w:cs="Arial"/>
                <w:sz w:val="20"/>
                <w:szCs w:val="20"/>
              </w:rPr>
            </w:pPr>
          </w:p>
        </w:tc>
        <w:tc>
          <w:tcPr>
            <w:tcW w:w="2551" w:type="dxa"/>
          </w:tcPr>
          <w:p w14:paraId="6418BEBE" w14:textId="77777777" w:rsidR="00F175F5" w:rsidRPr="00F175F5" w:rsidRDefault="00F175F5" w:rsidP="00096D42">
            <w:pPr>
              <w:rPr>
                <w:rFonts w:ascii="Arial" w:hAnsi="Arial" w:cs="Arial"/>
                <w:sz w:val="20"/>
                <w:szCs w:val="20"/>
              </w:rPr>
            </w:pPr>
          </w:p>
        </w:tc>
        <w:tc>
          <w:tcPr>
            <w:tcW w:w="709" w:type="dxa"/>
          </w:tcPr>
          <w:p w14:paraId="245A6CB8" w14:textId="77777777" w:rsidR="00F175F5" w:rsidRPr="00F175F5" w:rsidRDefault="00F175F5" w:rsidP="00F175F5">
            <w:pPr>
              <w:jc w:val="center"/>
              <w:rPr>
                <w:rFonts w:ascii="Arial" w:hAnsi="Arial" w:cs="Arial"/>
                <w:sz w:val="20"/>
                <w:szCs w:val="20"/>
              </w:rPr>
            </w:pPr>
          </w:p>
        </w:tc>
        <w:tc>
          <w:tcPr>
            <w:tcW w:w="884" w:type="dxa"/>
          </w:tcPr>
          <w:p w14:paraId="3C09A5B0" w14:textId="77777777" w:rsidR="00F175F5" w:rsidRPr="00F175F5" w:rsidRDefault="00F175F5" w:rsidP="00F175F5">
            <w:pPr>
              <w:jc w:val="center"/>
              <w:rPr>
                <w:rFonts w:ascii="Arial" w:hAnsi="Arial" w:cs="Arial"/>
                <w:sz w:val="20"/>
                <w:szCs w:val="20"/>
              </w:rPr>
            </w:pPr>
          </w:p>
        </w:tc>
        <w:tc>
          <w:tcPr>
            <w:tcW w:w="2943" w:type="dxa"/>
          </w:tcPr>
          <w:p w14:paraId="5926186B" w14:textId="033931FB" w:rsidR="00F175F5" w:rsidRPr="00F175F5" w:rsidRDefault="00F175F5" w:rsidP="00F175F5">
            <w:pPr>
              <w:rPr>
                <w:rFonts w:ascii="Arial" w:hAnsi="Arial" w:cs="Arial"/>
                <w:sz w:val="20"/>
                <w:szCs w:val="20"/>
              </w:rPr>
            </w:pPr>
            <w:r w:rsidRPr="00F175F5">
              <w:rPr>
                <w:rFonts w:ascii="Arial" w:hAnsi="Arial" w:cs="Arial"/>
                <w:b/>
                <w:sz w:val="20"/>
                <w:szCs w:val="20"/>
              </w:rPr>
              <w:t>Total=</w:t>
            </w:r>
            <w:r>
              <w:rPr>
                <w:rFonts w:ascii="Arial" w:hAnsi="Arial" w:cs="Arial"/>
                <w:sz w:val="20"/>
                <w:szCs w:val="20"/>
              </w:rPr>
              <w:t xml:space="preserve">     </w:t>
            </w:r>
            <w:r w:rsidRPr="00F175F5">
              <w:rPr>
                <w:rFonts w:ascii="Arial" w:hAnsi="Arial" w:cs="Arial"/>
                <w:sz w:val="20"/>
                <w:szCs w:val="20"/>
              </w:rPr>
              <w:t>Σ</w:t>
            </w:r>
            <w:r w:rsidRPr="00F175F5">
              <w:rPr>
                <w:rFonts w:ascii="Arial" w:hAnsi="Arial" w:cs="Arial"/>
                <w:bCs/>
                <w:sz w:val="20"/>
                <w:szCs w:val="20"/>
              </w:rPr>
              <w:t>(</w:t>
            </w:r>
            <w:proofErr w:type="spellStart"/>
            <w:r w:rsidRPr="00F175F5">
              <w:rPr>
                <w:rFonts w:ascii="Arial" w:hAnsi="Arial" w:cs="Arial"/>
                <w:bCs/>
                <w:sz w:val="20"/>
                <w:szCs w:val="20"/>
              </w:rPr>
              <w:t>Peso</w:t>
            </w:r>
            <w:r w:rsidRPr="00F175F5">
              <w:rPr>
                <w:rFonts w:ascii="Arial" w:hAnsi="Arial" w:cs="Arial"/>
                <w:bCs/>
                <w:sz w:val="20"/>
                <w:szCs w:val="20"/>
                <w:vertAlign w:val="subscript"/>
              </w:rPr>
              <w:t>i</w:t>
            </w:r>
            <w:proofErr w:type="spellEnd"/>
            <w:r w:rsidRPr="00F175F5">
              <w:rPr>
                <w:rFonts w:ascii="Arial" w:hAnsi="Arial" w:cs="Arial"/>
                <w:sz w:val="20"/>
                <w:szCs w:val="20"/>
              </w:rPr>
              <w:t>*</w:t>
            </w:r>
            <w:proofErr w:type="spellStart"/>
            <w:r w:rsidRPr="00F175F5">
              <w:rPr>
                <w:rFonts w:ascii="Arial" w:hAnsi="Arial" w:cs="Arial"/>
                <w:bCs/>
                <w:sz w:val="20"/>
                <w:szCs w:val="20"/>
              </w:rPr>
              <w:t>Valor</w:t>
            </w:r>
            <w:r w:rsidRPr="00F175F5">
              <w:rPr>
                <w:rFonts w:ascii="Arial" w:hAnsi="Arial" w:cs="Arial"/>
                <w:bCs/>
                <w:sz w:val="20"/>
                <w:szCs w:val="20"/>
                <w:vertAlign w:val="subscript"/>
              </w:rPr>
              <w:t>i</w:t>
            </w:r>
            <w:proofErr w:type="spellEnd"/>
            <w:r w:rsidRPr="00F175F5">
              <w:rPr>
                <w:rFonts w:ascii="Arial" w:hAnsi="Arial" w:cs="Arial"/>
                <w:bCs/>
                <w:sz w:val="20"/>
                <w:szCs w:val="20"/>
              </w:rPr>
              <w:t>)</w:t>
            </w:r>
            <w:r w:rsidRPr="00F175F5">
              <w:rPr>
                <w:rFonts w:ascii="Arial" w:hAnsi="Arial" w:cs="Arial"/>
                <w:bCs/>
                <w:sz w:val="20"/>
                <w:szCs w:val="20"/>
                <w:lang w:val="en-US"/>
              </w:rPr>
              <w:t xml:space="preserve"> </w:t>
            </w:r>
          </w:p>
        </w:tc>
        <w:tc>
          <w:tcPr>
            <w:tcW w:w="993" w:type="dxa"/>
          </w:tcPr>
          <w:p w14:paraId="2583A5A7" w14:textId="7CD14461" w:rsidR="00F175F5" w:rsidRPr="00F175F5" w:rsidRDefault="00F175F5" w:rsidP="00F175F5">
            <w:pPr>
              <w:jc w:val="center"/>
              <w:rPr>
                <w:rFonts w:ascii="Arial" w:hAnsi="Arial" w:cs="Arial"/>
                <w:sz w:val="20"/>
                <w:szCs w:val="20"/>
              </w:rPr>
            </w:pPr>
            <w:r w:rsidRPr="00F175F5">
              <w:rPr>
                <w:rFonts w:ascii="Arial" w:hAnsi="Arial" w:cs="Arial"/>
                <w:bCs/>
                <w:sz w:val="20"/>
                <w:szCs w:val="20"/>
                <w:lang w:val="en-US"/>
              </w:rPr>
              <w:t xml:space="preserve"> </w:t>
            </w:r>
            <w:r w:rsidRPr="00F175F5">
              <w:rPr>
                <w:rFonts w:ascii="Arial" w:hAnsi="Arial" w:cs="Arial"/>
                <w:bCs/>
                <w:sz w:val="20"/>
                <w:szCs w:val="20"/>
              </w:rPr>
              <w:t>78</w:t>
            </w:r>
          </w:p>
        </w:tc>
      </w:tr>
    </w:tbl>
    <w:p w14:paraId="29052AA0" w14:textId="52688C65" w:rsidR="00BA5599" w:rsidRPr="00F175F5" w:rsidRDefault="00F175F5" w:rsidP="00F175F5">
      <w:pPr>
        <w:tabs>
          <w:tab w:val="left" w:pos="1418"/>
        </w:tabs>
        <w:autoSpaceDE w:val="0"/>
        <w:autoSpaceDN w:val="0"/>
        <w:adjustRightInd w:val="0"/>
        <w:spacing w:before="120"/>
        <w:ind w:right="40"/>
        <w:jc w:val="center"/>
        <w:rPr>
          <w:rFonts w:ascii="Arial" w:hAnsi="Arial" w:cs="Arial"/>
          <w:b/>
          <w:iCs/>
          <w:color w:val="000000"/>
          <w:sz w:val="24"/>
          <w:szCs w:val="24"/>
        </w:rPr>
      </w:pPr>
      <w:bookmarkStart w:id="117" w:name="_Toc516682034"/>
      <w:r w:rsidRPr="00F175F5">
        <w:rPr>
          <w:rFonts w:ascii="Arial" w:hAnsi="Arial" w:cs="Arial"/>
          <w:b/>
        </w:rPr>
        <w:t xml:space="preserve">Tabla </w:t>
      </w:r>
      <w:r w:rsidRPr="00F175F5">
        <w:rPr>
          <w:rFonts w:ascii="Arial" w:hAnsi="Arial" w:cs="Arial"/>
          <w:b/>
        </w:rPr>
        <w:fldChar w:fldCharType="begin"/>
      </w:r>
      <w:r w:rsidRPr="00F175F5">
        <w:rPr>
          <w:rFonts w:ascii="Arial" w:hAnsi="Arial" w:cs="Arial"/>
          <w:b/>
        </w:rPr>
        <w:instrText xml:space="preserve"> SEQ Tabla \* ARABIC </w:instrText>
      </w:r>
      <w:r w:rsidRPr="00F175F5">
        <w:rPr>
          <w:rFonts w:ascii="Arial" w:hAnsi="Arial" w:cs="Arial"/>
          <w:b/>
        </w:rPr>
        <w:fldChar w:fldCharType="separate"/>
      </w:r>
      <w:r w:rsidRPr="00F175F5">
        <w:rPr>
          <w:rFonts w:ascii="Arial" w:hAnsi="Arial" w:cs="Arial"/>
          <w:b/>
          <w:noProof/>
        </w:rPr>
        <w:t>17</w:t>
      </w:r>
      <w:r w:rsidRPr="00F175F5">
        <w:rPr>
          <w:rFonts w:ascii="Arial" w:hAnsi="Arial" w:cs="Arial"/>
          <w:b/>
        </w:rPr>
        <w:fldChar w:fldCharType="end"/>
      </w:r>
      <w:r w:rsidRPr="00F175F5">
        <w:rPr>
          <w:rFonts w:ascii="Arial" w:hAnsi="Arial" w:cs="Arial"/>
          <w:b/>
        </w:rPr>
        <w:t>. Significado, peso y valor de cada factor de complejidad técnica.</w:t>
      </w:r>
      <w:bookmarkEnd w:id="117"/>
    </w:p>
    <w:p w14:paraId="234BA732" w14:textId="77777777" w:rsidR="00662CFD" w:rsidRPr="00662CFD" w:rsidRDefault="00662CFD" w:rsidP="00662CFD">
      <w:pPr>
        <w:spacing w:before="120" w:after="120"/>
        <w:rPr>
          <w:rFonts w:ascii="Arial" w:hAnsi="Arial"/>
          <w:color w:val="000000"/>
          <w:sz w:val="24"/>
          <w:szCs w:val="24"/>
        </w:rPr>
      </w:pPr>
      <w:r w:rsidRPr="00662CFD">
        <w:rPr>
          <w:rFonts w:ascii="Arial" w:hAnsi="Arial"/>
          <w:color w:val="000000"/>
          <w:sz w:val="24"/>
          <w:szCs w:val="24"/>
        </w:rPr>
        <w:t>El factor de complejidad técnica se calcula mediante la siguiente ecuación.</w:t>
      </w:r>
    </w:p>
    <w:p w14:paraId="2859FA3D" w14:textId="77777777" w:rsidR="00662CFD" w:rsidRPr="00662CFD" w:rsidRDefault="00662CFD" w:rsidP="00662CFD">
      <w:pPr>
        <w:spacing w:before="120" w:after="120"/>
        <w:rPr>
          <w:rFonts w:ascii="Arial" w:hAnsi="Arial"/>
          <w:color w:val="000000"/>
          <w:sz w:val="24"/>
          <w:szCs w:val="24"/>
        </w:rPr>
      </w:pPr>
      <w:r w:rsidRPr="00662CFD">
        <w:rPr>
          <w:rFonts w:ascii="Arial" w:hAnsi="Arial"/>
          <w:b/>
          <w:color w:val="000000"/>
          <w:sz w:val="24"/>
          <w:szCs w:val="24"/>
        </w:rPr>
        <w:t xml:space="preserve">TCF </w:t>
      </w:r>
      <w:r w:rsidRPr="00662CFD">
        <w:rPr>
          <w:rFonts w:ascii="Arial" w:hAnsi="Arial"/>
          <w:color w:val="000000"/>
          <w:sz w:val="24"/>
          <w:szCs w:val="24"/>
        </w:rPr>
        <w:t>= 0.6 + 0.01 * Σ (</w:t>
      </w:r>
      <w:proofErr w:type="spellStart"/>
      <w:r w:rsidRPr="00662CFD">
        <w:rPr>
          <w:rFonts w:ascii="Arial" w:hAnsi="Arial"/>
          <w:color w:val="000000"/>
          <w:sz w:val="24"/>
          <w:szCs w:val="24"/>
        </w:rPr>
        <w:t>Peso</w:t>
      </w:r>
      <w:r w:rsidRPr="00662CFD">
        <w:rPr>
          <w:rFonts w:ascii="Arial" w:hAnsi="Arial"/>
          <w:bCs/>
          <w:color w:val="000000"/>
          <w:sz w:val="24"/>
          <w:szCs w:val="24"/>
          <w:vertAlign w:val="subscript"/>
        </w:rPr>
        <w:t>i</w:t>
      </w:r>
      <w:proofErr w:type="spellEnd"/>
      <w:r w:rsidRPr="00662CFD">
        <w:rPr>
          <w:rFonts w:ascii="Arial" w:hAnsi="Arial"/>
          <w:bCs/>
          <w:color w:val="000000"/>
          <w:sz w:val="24"/>
          <w:szCs w:val="24"/>
          <w:vertAlign w:val="subscript"/>
        </w:rPr>
        <w:t xml:space="preserve"> </w:t>
      </w:r>
      <w:r w:rsidRPr="00662CFD">
        <w:rPr>
          <w:rFonts w:ascii="Arial" w:hAnsi="Arial"/>
          <w:color w:val="000000"/>
          <w:sz w:val="24"/>
          <w:szCs w:val="24"/>
        </w:rPr>
        <w:t xml:space="preserve">* </w:t>
      </w:r>
      <w:proofErr w:type="spellStart"/>
      <w:r w:rsidRPr="00662CFD">
        <w:rPr>
          <w:rFonts w:ascii="Arial" w:hAnsi="Arial"/>
          <w:color w:val="000000"/>
          <w:sz w:val="24"/>
          <w:szCs w:val="24"/>
        </w:rPr>
        <w:t>Valor</w:t>
      </w:r>
      <w:r w:rsidRPr="00662CFD">
        <w:rPr>
          <w:rFonts w:ascii="Arial" w:hAnsi="Arial"/>
          <w:bCs/>
          <w:color w:val="000000"/>
          <w:sz w:val="24"/>
          <w:szCs w:val="24"/>
          <w:vertAlign w:val="subscript"/>
        </w:rPr>
        <w:t>i</w:t>
      </w:r>
      <w:proofErr w:type="spellEnd"/>
      <w:r w:rsidRPr="00662CFD">
        <w:rPr>
          <w:rFonts w:ascii="Arial" w:hAnsi="Arial"/>
          <w:color w:val="000000"/>
          <w:sz w:val="24"/>
          <w:szCs w:val="24"/>
        </w:rPr>
        <w:t>) = 0.6 + 0.01 * 78 = 1.38.</w:t>
      </w:r>
    </w:p>
    <w:p w14:paraId="443F1D82" w14:textId="77777777" w:rsidR="00F175F5" w:rsidRDefault="00F175F5" w:rsidP="00662CFD">
      <w:pPr>
        <w:spacing w:before="120" w:after="120"/>
        <w:rPr>
          <w:rFonts w:ascii="Arial" w:hAnsi="Arial"/>
          <w:b/>
          <w:iCs/>
          <w:color w:val="000000"/>
          <w:sz w:val="24"/>
          <w:szCs w:val="24"/>
        </w:rPr>
      </w:pPr>
      <w:bookmarkStart w:id="118" w:name="_Toc386021448"/>
      <w:bookmarkStart w:id="119" w:name="_Toc396935845"/>
      <w:bookmarkStart w:id="120" w:name="_Toc424125525"/>
    </w:p>
    <w:p w14:paraId="445BEE54" w14:textId="77777777" w:rsidR="00F175F5" w:rsidRDefault="00F175F5" w:rsidP="00662CFD">
      <w:pPr>
        <w:spacing w:before="120" w:after="120"/>
        <w:rPr>
          <w:rFonts w:ascii="Arial" w:hAnsi="Arial"/>
          <w:b/>
          <w:iCs/>
          <w:color w:val="000000"/>
          <w:sz w:val="24"/>
          <w:szCs w:val="24"/>
        </w:rPr>
      </w:pPr>
    </w:p>
    <w:p w14:paraId="1EE1CBCE" w14:textId="77777777" w:rsidR="00662CFD" w:rsidRPr="00662CFD" w:rsidRDefault="00662CFD" w:rsidP="00662CFD">
      <w:pPr>
        <w:spacing w:before="120" w:after="120"/>
        <w:rPr>
          <w:rFonts w:ascii="Arial" w:hAnsi="Arial"/>
          <w:b/>
          <w:iCs/>
          <w:color w:val="000000"/>
          <w:sz w:val="24"/>
          <w:szCs w:val="24"/>
        </w:rPr>
      </w:pPr>
      <w:r w:rsidRPr="00662CFD">
        <w:rPr>
          <w:rFonts w:ascii="Arial" w:hAnsi="Arial"/>
          <w:b/>
          <w:iCs/>
          <w:color w:val="000000"/>
          <w:sz w:val="24"/>
          <w:szCs w:val="24"/>
        </w:rPr>
        <w:lastRenderedPageBreak/>
        <w:t>Factor ambiente</w:t>
      </w:r>
      <w:bookmarkEnd w:id="118"/>
      <w:bookmarkEnd w:id="119"/>
      <w:bookmarkEnd w:id="120"/>
    </w:p>
    <w:p w14:paraId="575468EA" w14:textId="1264C040" w:rsidR="00662CFD" w:rsidRPr="00662CFD" w:rsidRDefault="00662CFD" w:rsidP="00662CFD">
      <w:pPr>
        <w:spacing w:before="120" w:after="120"/>
        <w:rPr>
          <w:rFonts w:ascii="Arial" w:hAnsi="Arial"/>
          <w:color w:val="000000"/>
          <w:sz w:val="24"/>
          <w:szCs w:val="24"/>
        </w:rPr>
      </w:pPr>
      <w:r w:rsidRPr="00662CFD">
        <w:rPr>
          <w:rFonts w:ascii="Arial" w:hAnsi="Arial"/>
          <w:color w:val="000000"/>
          <w:sz w:val="24"/>
          <w:szCs w:val="24"/>
        </w:rPr>
        <w:t>Las habilidades y el entrenamiento de los involucrados en el desarrollo tienen un gran impacto en las estimaciones de tiempo. Estos factores son los que se contemplan en el cálculo del factor de ambiente. El cálculo del mismo es similar al cálculo del factor de complejidad técnica, es decir, se trata de un conjunto de factores que se cuantifican con valores de 0 a 5. En la siguiente tabla se muestra el significado y el peso de cada uno de estos factores.</w:t>
      </w:r>
    </w:p>
    <w:p w14:paraId="3AB143F2" w14:textId="7140A60F" w:rsidR="00391358" w:rsidRPr="00F175F5" w:rsidRDefault="00391358" w:rsidP="00391358">
      <w:pPr>
        <w:pStyle w:val="Descripcin"/>
        <w:rPr>
          <w:rFonts w:ascii="Arial" w:hAnsi="Arial" w:cs="Arial"/>
        </w:rPr>
      </w:pPr>
    </w:p>
    <w:tbl>
      <w:tblPr>
        <w:tblStyle w:val="Cuadrculadetablaclara2"/>
        <w:tblpPr w:leftFromText="141" w:rightFromText="141" w:vertAnchor="text" w:horzAnchor="margin" w:tblpXSpec="right" w:tblpY="103"/>
        <w:tblW w:w="9039" w:type="dxa"/>
        <w:tblLayout w:type="fixed"/>
        <w:tblLook w:val="01E0" w:firstRow="1" w:lastRow="1" w:firstColumn="1" w:lastColumn="1" w:noHBand="0" w:noVBand="0"/>
      </w:tblPr>
      <w:tblGrid>
        <w:gridCol w:w="959"/>
        <w:gridCol w:w="2410"/>
        <w:gridCol w:w="865"/>
        <w:gridCol w:w="1046"/>
        <w:gridCol w:w="2277"/>
        <w:gridCol w:w="1482"/>
      </w:tblGrid>
      <w:tr w:rsidR="00391358" w:rsidRPr="00F175F5" w14:paraId="2F41EC48" w14:textId="77777777" w:rsidTr="00F175F5">
        <w:trPr>
          <w:trHeight w:val="132"/>
        </w:trPr>
        <w:tc>
          <w:tcPr>
            <w:tcW w:w="959" w:type="dxa"/>
          </w:tcPr>
          <w:p w14:paraId="3C983932" w14:textId="77777777" w:rsidR="00391358" w:rsidRPr="00F175F5" w:rsidRDefault="00391358" w:rsidP="00F175F5">
            <w:pPr>
              <w:jc w:val="center"/>
              <w:rPr>
                <w:rFonts w:ascii="Arial" w:hAnsi="Arial" w:cs="Arial"/>
                <w:b/>
              </w:rPr>
            </w:pPr>
            <w:r w:rsidRPr="00F175F5">
              <w:rPr>
                <w:rFonts w:ascii="Arial" w:hAnsi="Arial" w:cs="Arial"/>
                <w:b/>
              </w:rPr>
              <w:t>Factor</w:t>
            </w:r>
          </w:p>
        </w:tc>
        <w:tc>
          <w:tcPr>
            <w:tcW w:w="2410" w:type="dxa"/>
          </w:tcPr>
          <w:p w14:paraId="36D70FED" w14:textId="77777777" w:rsidR="00391358" w:rsidRPr="00F175F5" w:rsidRDefault="00391358" w:rsidP="00096D42">
            <w:pPr>
              <w:rPr>
                <w:rFonts w:ascii="Arial" w:hAnsi="Arial" w:cs="Arial"/>
                <w:b/>
              </w:rPr>
            </w:pPr>
            <w:r w:rsidRPr="00F175F5">
              <w:rPr>
                <w:rFonts w:ascii="Arial" w:hAnsi="Arial" w:cs="Arial"/>
                <w:b/>
              </w:rPr>
              <w:t>Descripción</w:t>
            </w:r>
          </w:p>
        </w:tc>
        <w:tc>
          <w:tcPr>
            <w:tcW w:w="865" w:type="dxa"/>
          </w:tcPr>
          <w:p w14:paraId="738ACBFD" w14:textId="77777777" w:rsidR="00391358" w:rsidRPr="00F175F5" w:rsidRDefault="00391358" w:rsidP="00F175F5">
            <w:pPr>
              <w:jc w:val="center"/>
              <w:rPr>
                <w:rFonts w:ascii="Arial" w:hAnsi="Arial" w:cs="Arial"/>
                <w:b/>
              </w:rPr>
            </w:pPr>
            <w:r w:rsidRPr="00F175F5">
              <w:rPr>
                <w:rFonts w:ascii="Arial" w:hAnsi="Arial" w:cs="Arial"/>
                <w:b/>
              </w:rPr>
              <w:t>Peso</w:t>
            </w:r>
          </w:p>
        </w:tc>
        <w:tc>
          <w:tcPr>
            <w:tcW w:w="1046" w:type="dxa"/>
          </w:tcPr>
          <w:p w14:paraId="2EC0A165" w14:textId="77777777" w:rsidR="00391358" w:rsidRPr="00F175F5" w:rsidRDefault="00391358" w:rsidP="00F175F5">
            <w:pPr>
              <w:jc w:val="center"/>
              <w:rPr>
                <w:rFonts w:ascii="Arial" w:hAnsi="Arial" w:cs="Arial"/>
                <w:b/>
              </w:rPr>
            </w:pPr>
            <w:r w:rsidRPr="00F175F5">
              <w:rPr>
                <w:rFonts w:ascii="Arial" w:hAnsi="Arial" w:cs="Arial"/>
                <w:b/>
              </w:rPr>
              <w:t>Valor</w:t>
            </w:r>
          </w:p>
        </w:tc>
        <w:tc>
          <w:tcPr>
            <w:tcW w:w="2277" w:type="dxa"/>
          </w:tcPr>
          <w:p w14:paraId="2EFC7C87" w14:textId="77777777" w:rsidR="00391358" w:rsidRPr="00F175F5" w:rsidRDefault="00391358" w:rsidP="00096D42">
            <w:pPr>
              <w:rPr>
                <w:rFonts w:ascii="Arial" w:hAnsi="Arial" w:cs="Arial"/>
                <w:b/>
              </w:rPr>
            </w:pPr>
            <w:r w:rsidRPr="00F175F5">
              <w:rPr>
                <w:rFonts w:ascii="Arial" w:hAnsi="Arial" w:cs="Arial"/>
                <w:b/>
              </w:rPr>
              <w:t>Comentario</w:t>
            </w:r>
          </w:p>
        </w:tc>
        <w:tc>
          <w:tcPr>
            <w:tcW w:w="1482" w:type="dxa"/>
          </w:tcPr>
          <w:p w14:paraId="0493642F" w14:textId="6526D73A" w:rsidR="00F175F5" w:rsidRDefault="00391358" w:rsidP="00F175F5">
            <w:pPr>
              <w:jc w:val="center"/>
              <w:rPr>
                <w:rFonts w:ascii="Arial" w:hAnsi="Arial" w:cs="Arial"/>
                <w:b/>
                <w:bCs/>
                <w:vertAlign w:val="subscript"/>
              </w:rPr>
            </w:pPr>
            <w:proofErr w:type="spellStart"/>
            <w:r w:rsidRPr="00F175F5">
              <w:rPr>
                <w:rFonts w:ascii="Arial" w:hAnsi="Arial" w:cs="Arial"/>
                <w:b/>
                <w:bCs/>
              </w:rPr>
              <w:t>Peso</w:t>
            </w:r>
            <w:r w:rsidRPr="00F175F5">
              <w:rPr>
                <w:rFonts w:ascii="Arial" w:hAnsi="Arial" w:cs="Arial"/>
                <w:b/>
                <w:bCs/>
                <w:vertAlign w:val="subscript"/>
              </w:rPr>
              <w:t>i</w:t>
            </w:r>
            <w:proofErr w:type="spellEnd"/>
          </w:p>
          <w:p w14:paraId="274222E8" w14:textId="1E1BAB3B" w:rsidR="00391358" w:rsidRPr="00F175F5" w:rsidRDefault="00391358" w:rsidP="00F175F5">
            <w:pPr>
              <w:jc w:val="center"/>
              <w:rPr>
                <w:rFonts w:ascii="Arial" w:hAnsi="Arial" w:cs="Arial"/>
                <w:b/>
              </w:rPr>
            </w:pPr>
            <w:r w:rsidRPr="00F175F5">
              <w:rPr>
                <w:rFonts w:ascii="Arial" w:hAnsi="Arial" w:cs="Arial"/>
                <w:b/>
              </w:rPr>
              <w:t xml:space="preserve">* </w:t>
            </w:r>
            <w:proofErr w:type="spellStart"/>
            <w:r w:rsidRPr="00F175F5">
              <w:rPr>
                <w:rFonts w:ascii="Arial" w:hAnsi="Arial" w:cs="Arial"/>
                <w:b/>
                <w:bCs/>
              </w:rPr>
              <w:t>Valor</w:t>
            </w:r>
            <w:r w:rsidRPr="00F175F5">
              <w:rPr>
                <w:rFonts w:ascii="Arial" w:hAnsi="Arial" w:cs="Arial"/>
                <w:b/>
                <w:bCs/>
                <w:vertAlign w:val="subscript"/>
              </w:rPr>
              <w:t>i</w:t>
            </w:r>
            <w:proofErr w:type="spellEnd"/>
          </w:p>
        </w:tc>
      </w:tr>
      <w:tr w:rsidR="00391358" w:rsidRPr="00F175F5" w14:paraId="48BE5F19" w14:textId="77777777" w:rsidTr="00F175F5">
        <w:trPr>
          <w:trHeight w:val="823"/>
        </w:trPr>
        <w:tc>
          <w:tcPr>
            <w:tcW w:w="959" w:type="dxa"/>
          </w:tcPr>
          <w:p w14:paraId="0F12635F" w14:textId="77777777" w:rsidR="00391358" w:rsidRPr="00F175F5" w:rsidRDefault="00391358" w:rsidP="00F175F5">
            <w:pPr>
              <w:jc w:val="center"/>
              <w:rPr>
                <w:rFonts w:ascii="Arial" w:hAnsi="Arial" w:cs="Arial"/>
              </w:rPr>
            </w:pPr>
            <w:r w:rsidRPr="00F175F5">
              <w:rPr>
                <w:rFonts w:ascii="Arial" w:hAnsi="Arial" w:cs="Arial"/>
              </w:rPr>
              <w:t>E1</w:t>
            </w:r>
          </w:p>
        </w:tc>
        <w:tc>
          <w:tcPr>
            <w:tcW w:w="2410" w:type="dxa"/>
          </w:tcPr>
          <w:p w14:paraId="4F7AE57D" w14:textId="77777777" w:rsidR="00391358" w:rsidRPr="00F175F5" w:rsidRDefault="00391358" w:rsidP="00096D42">
            <w:pPr>
              <w:rPr>
                <w:rFonts w:ascii="Arial" w:hAnsi="Arial" w:cs="Arial"/>
              </w:rPr>
            </w:pPr>
            <w:r w:rsidRPr="00F175F5">
              <w:rPr>
                <w:rFonts w:ascii="Arial" w:hAnsi="Arial" w:cs="Arial"/>
              </w:rPr>
              <w:t>Familiaridad con el modelo de proyecto utilizado.</w:t>
            </w:r>
          </w:p>
        </w:tc>
        <w:tc>
          <w:tcPr>
            <w:tcW w:w="865" w:type="dxa"/>
          </w:tcPr>
          <w:p w14:paraId="38C2CC2B" w14:textId="77777777" w:rsidR="00391358" w:rsidRPr="00F175F5" w:rsidRDefault="00391358" w:rsidP="00F175F5">
            <w:pPr>
              <w:jc w:val="center"/>
              <w:rPr>
                <w:rFonts w:ascii="Arial" w:hAnsi="Arial" w:cs="Arial"/>
              </w:rPr>
            </w:pPr>
            <w:r w:rsidRPr="00F175F5">
              <w:rPr>
                <w:rFonts w:ascii="Arial" w:hAnsi="Arial" w:cs="Arial"/>
              </w:rPr>
              <w:t>2</w:t>
            </w:r>
          </w:p>
        </w:tc>
        <w:tc>
          <w:tcPr>
            <w:tcW w:w="1046" w:type="dxa"/>
          </w:tcPr>
          <w:p w14:paraId="241F6CB5" w14:textId="77777777" w:rsidR="00391358" w:rsidRPr="00F175F5" w:rsidRDefault="00391358" w:rsidP="00F175F5">
            <w:pPr>
              <w:jc w:val="center"/>
              <w:rPr>
                <w:rFonts w:ascii="Arial" w:hAnsi="Arial" w:cs="Arial"/>
              </w:rPr>
            </w:pPr>
            <w:r w:rsidRPr="00F175F5">
              <w:rPr>
                <w:rFonts w:ascii="Arial" w:hAnsi="Arial" w:cs="Arial"/>
              </w:rPr>
              <w:t>3</w:t>
            </w:r>
          </w:p>
        </w:tc>
        <w:tc>
          <w:tcPr>
            <w:tcW w:w="2277" w:type="dxa"/>
          </w:tcPr>
          <w:p w14:paraId="649A227C" w14:textId="52FD2B8F" w:rsidR="00391358" w:rsidRPr="00F175F5" w:rsidRDefault="00391358" w:rsidP="00391358">
            <w:pPr>
              <w:jc w:val="left"/>
              <w:rPr>
                <w:rFonts w:ascii="Arial" w:hAnsi="Arial" w:cs="Arial"/>
              </w:rPr>
            </w:pPr>
            <w:r w:rsidRPr="00F175F5">
              <w:rPr>
                <w:rFonts w:ascii="Arial" w:hAnsi="Arial" w:cs="Arial"/>
              </w:rPr>
              <w:t>Existe familiarización con el modelo.</w:t>
            </w:r>
          </w:p>
        </w:tc>
        <w:tc>
          <w:tcPr>
            <w:tcW w:w="1482" w:type="dxa"/>
          </w:tcPr>
          <w:p w14:paraId="0829DADF" w14:textId="77777777" w:rsidR="00391358" w:rsidRPr="00F175F5" w:rsidRDefault="00391358" w:rsidP="00F175F5">
            <w:pPr>
              <w:jc w:val="center"/>
              <w:rPr>
                <w:rFonts w:ascii="Arial" w:hAnsi="Arial" w:cs="Arial"/>
              </w:rPr>
            </w:pPr>
            <w:r w:rsidRPr="00F175F5">
              <w:rPr>
                <w:rFonts w:ascii="Arial" w:hAnsi="Arial" w:cs="Arial"/>
              </w:rPr>
              <w:t>6</w:t>
            </w:r>
          </w:p>
        </w:tc>
      </w:tr>
      <w:tr w:rsidR="00391358" w:rsidRPr="00F175F5" w14:paraId="002062DF" w14:textId="77777777" w:rsidTr="00F175F5">
        <w:trPr>
          <w:trHeight w:val="2208"/>
        </w:trPr>
        <w:tc>
          <w:tcPr>
            <w:tcW w:w="959" w:type="dxa"/>
          </w:tcPr>
          <w:p w14:paraId="4A5323DD" w14:textId="77777777" w:rsidR="00391358" w:rsidRPr="00F175F5" w:rsidRDefault="00391358" w:rsidP="00F175F5">
            <w:pPr>
              <w:jc w:val="center"/>
              <w:rPr>
                <w:rFonts w:ascii="Arial" w:hAnsi="Arial" w:cs="Arial"/>
              </w:rPr>
            </w:pPr>
            <w:r w:rsidRPr="00F175F5">
              <w:rPr>
                <w:rFonts w:ascii="Arial" w:hAnsi="Arial" w:cs="Arial"/>
              </w:rPr>
              <w:t>E2</w:t>
            </w:r>
          </w:p>
        </w:tc>
        <w:tc>
          <w:tcPr>
            <w:tcW w:w="2410" w:type="dxa"/>
          </w:tcPr>
          <w:p w14:paraId="7293B0B2" w14:textId="77777777" w:rsidR="00391358" w:rsidRPr="00F175F5" w:rsidRDefault="00391358" w:rsidP="00096D42">
            <w:pPr>
              <w:rPr>
                <w:rFonts w:ascii="Arial" w:hAnsi="Arial" w:cs="Arial"/>
              </w:rPr>
            </w:pPr>
            <w:r w:rsidRPr="00F175F5">
              <w:rPr>
                <w:rFonts w:ascii="Arial" w:hAnsi="Arial" w:cs="Arial"/>
              </w:rPr>
              <w:t>Experiencia en la aplicación.</w:t>
            </w:r>
          </w:p>
        </w:tc>
        <w:tc>
          <w:tcPr>
            <w:tcW w:w="865" w:type="dxa"/>
          </w:tcPr>
          <w:p w14:paraId="26EE8D95" w14:textId="77777777" w:rsidR="00391358" w:rsidRPr="00F175F5" w:rsidRDefault="00391358" w:rsidP="00F175F5">
            <w:pPr>
              <w:jc w:val="center"/>
              <w:rPr>
                <w:rFonts w:ascii="Arial" w:hAnsi="Arial" w:cs="Arial"/>
              </w:rPr>
            </w:pPr>
            <w:r w:rsidRPr="00F175F5">
              <w:rPr>
                <w:rFonts w:ascii="Arial" w:hAnsi="Arial" w:cs="Arial"/>
              </w:rPr>
              <w:t>2</w:t>
            </w:r>
          </w:p>
        </w:tc>
        <w:tc>
          <w:tcPr>
            <w:tcW w:w="1046" w:type="dxa"/>
          </w:tcPr>
          <w:p w14:paraId="28BA5CC8" w14:textId="77777777" w:rsidR="00391358" w:rsidRPr="00F175F5" w:rsidRDefault="00391358" w:rsidP="00F175F5">
            <w:pPr>
              <w:jc w:val="center"/>
              <w:rPr>
                <w:rFonts w:ascii="Arial" w:hAnsi="Arial" w:cs="Arial"/>
              </w:rPr>
            </w:pPr>
            <w:r w:rsidRPr="00F175F5">
              <w:rPr>
                <w:rFonts w:ascii="Arial" w:hAnsi="Arial" w:cs="Arial"/>
              </w:rPr>
              <w:t>3</w:t>
            </w:r>
          </w:p>
        </w:tc>
        <w:tc>
          <w:tcPr>
            <w:tcW w:w="2277" w:type="dxa"/>
          </w:tcPr>
          <w:p w14:paraId="10861B5B" w14:textId="77777777" w:rsidR="00391358" w:rsidRPr="00F175F5" w:rsidRDefault="00391358" w:rsidP="00096D42">
            <w:pPr>
              <w:rPr>
                <w:rFonts w:ascii="Arial" w:hAnsi="Arial" w:cs="Arial"/>
              </w:rPr>
            </w:pPr>
            <w:r w:rsidRPr="00F175F5">
              <w:rPr>
                <w:rFonts w:ascii="Arial" w:hAnsi="Arial" w:cs="Arial"/>
              </w:rPr>
              <w:t>Existe experiencia debido a que se han utilizado las mismas herramientas en momentos anteriores.</w:t>
            </w:r>
          </w:p>
        </w:tc>
        <w:tc>
          <w:tcPr>
            <w:tcW w:w="1482" w:type="dxa"/>
          </w:tcPr>
          <w:p w14:paraId="03D43C77" w14:textId="77777777" w:rsidR="00391358" w:rsidRPr="00F175F5" w:rsidRDefault="00391358" w:rsidP="00F175F5">
            <w:pPr>
              <w:jc w:val="center"/>
              <w:rPr>
                <w:rFonts w:ascii="Arial" w:hAnsi="Arial" w:cs="Arial"/>
              </w:rPr>
            </w:pPr>
            <w:r w:rsidRPr="00F175F5">
              <w:rPr>
                <w:rFonts w:ascii="Arial" w:hAnsi="Arial" w:cs="Arial"/>
              </w:rPr>
              <w:t>6</w:t>
            </w:r>
          </w:p>
        </w:tc>
      </w:tr>
      <w:tr w:rsidR="00391358" w:rsidRPr="00F175F5" w14:paraId="14BB7CC6" w14:textId="77777777" w:rsidTr="00F175F5">
        <w:trPr>
          <w:trHeight w:val="1378"/>
        </w:trPr>
        <w:tc>
          <w:tcPr>
            <w:tcW w:w="959" w:type="dxa"/>
          </w:tcPr>
          <w:p w14:paraId="757DBCFB" w14:textId="77777777" w:rsidR="00391358" w:rsidRPr="00F175F5" w:rsidRDefault="00391358" w:rsidP="00F175F5">
            <w:pPr>
              <w:jc w:val="center"/>
              <w:rPr>
                <w:rFonts w:ascii="Arial" w:hAnsi="Arial" w:cs="Arial"/>
              </w:rPr>
            </w:pPr>
            <w:r w:rsidRPr="00F175F5">
              <w:rPr>
                <w:rFonts w:ascii="Arial" w:hAnsi="Arial" w:cs="Arial"/>
              </w:rPr>
              <w:t>E3</w:t>
            </w:r>
          </w:p>
        </w:tc>
        <w:tc>
          <w:tcPr>
            <w:tcW w:w="2410" w:type="dxa"/>
          </w:tcPr>
          <w:p w14:paraId="73C7DD52" w14:textId="77777777" w:rsidR="00391358" w:rsidRPr="00F175F5" w:rsidRDefault="00391358" w:rsidP="00096D42">
            <w:pPr>
              <w:rPr>
                <w:rFonts w:ascii="Arial" w:hAnsi="Arial" w:cs="Arial"/>
              </w:rPr>
            </w:pPr>
            <w:r w:rsidRPr="00F175F5">
              <w:rPr>
                <w:rFonts w:ascii="Arial" w:hAnsi="Arial" w:cs="Arial"/>
              </w:rPr>
              <w:t>Experiencia en orientación a objetos.</w:t>
            </w:r>
          </w:p>
        </w:tc>
        <w:tc>
          <w:tcPr>
            <w:tcW w:w="865" w:type="dxa"/>
          </w:tcPr>
          <w:p w14:paraId="55828FD8" w14:textId="77777777" w:rsidR="00391358" w:rsidRPr="00F175F5" w:rsidRDefault="00391358" w:rsidP="00F175F5">
            <w:pPr>
              <w:jc w:val="center"/>
              <w:rPr>
                <w:rFonts w:ascii="Arial" w:hAnsi="Arial" w:cs="Arial"/>
              </w:rPr>
            </w:pPr>
            <w:r w:rsidRPr="00F175F5">
              <w:rPr>
                <w:rFonts w:ascii="Arial" w:hAnsi="Arial" w:cs="Arial"/>
              </w:rPr>
              <w:t>2</w:t>
            </w:r>
          </w:p>
        </w:tc>
        <w:tc>
          <w:tcPr>
            <w:tcW w:w="1046" w:type="dxa"/>
          </w:tcPr>
          <w:p w14:paraId="0CD53175" w14:textId="77777777" w:rsidR="00391358" w:rsidRPr="00F175F5" w:rsidRDefault="00391358" w:rsidP="00F175F5">
            <w:pPr>
              <w:jc w:val="center"/>
              <w:rPr>
                <w:rFonts w:ascii="Arial" w:hAnsi="Arial" w:cs="Arial"/>
              </w:rPr>
            </w:pPr>
            <w:r w:rsidRPr="00F175F5">
              <w:rPr>
                <w:rFonts w:ascii="Arial" w:hAnsi="Arial" w:cs="Arial"/>
              </w:rPr>
              <w:t>2</w:t>
            </w:r>
          </w:p>
        </w:tc>
        <w:tc>
          <w:tcPr>
            <w:tcW w:w="2277" w:type="dxa"/>
          </w:tcPr>
          <w:p w14:paraId="69D6FCC4" w14:textId="77777777" w:rsidR="00391358" w:rsidRPr="00F175F5" w:rsidRDefault="00391358" w:rsidP="00096D42">
            <w:pPr>
              <w:rPr>
                <w:rFonts w:ascii="Arial" w:hAnsi="Arial" w:cs="Arial"/>
              </w:rPr>
            </w:pPr>
            <w:r w:rsidRPr="00F175F5">
              <w:rPr>
                <w:rFonts w:ascii="Arial" w:hAnsi="Arial" w:cs="Arial"/>
              </w:rPr>
              <w:t>Existe experiencia en programación orientado a objetos.</w:t>
            </w:r>
          </w:p>
        </w:tc>
        <w:tc>
          <w:tcPr>
            <w:tcW w:w="1482" w:type="dxa"/>
          </w:tcPr>
          <w:p w14:paraId="77ABCBEF" w14:textId="77777777" w:rsidR="00391358" w:rsidRPr="00F175F5" w:rsidRDefault="00391358" w:rsidP="00F175F5">
            <w:pPr>
              <w:jc w:val="center"/>
              <w:rPr>
                <w:rFonts w:ascii="Arial" w:hAnsi="Arial" w:cs="Arial"/>
              </w:rPr>
            </w:pPr>
            <w:r w:rsidRPr="00F175F5">
              <w:rPr>
                <w:rFonts w:ascii="Arial" w:hAnsi="Arial" w:cs="Arial"/>
              </w:rPr>
              <w:t>4</w:t>
            </w:r>
          </w:p>
        </w:tc>
      </w:tr>
      <w:tr w:rsidR="00391358" w:rsidRPr="00F175F5" w14:paraId="3D400CFE" w14:textId="77777777" w:rsidTr="00F175F5">
        <w:trPr>
          <w:trHeight w:val="979"/>
        </w:trPr>
        <w:tc>
          <w:tcPr>
            <w:tcW w:w="959" w:type="dxa"/>
          </w:tcPr>
          <w:p w14:paraId="77AE6F99" w14:textId="77777777" w:rsidR="00391358" w:rsidRPr="00F175F5" w:rsidRDefault="00391358" w:rsidP="00F175F5">
            <w:pPr>
              <w:jc w:val="center"/>
              <w:rPr>
                <w:rFonts w:ascii="Arial" w:hAnsi="Arial" w:cs="Arial"/>
              </w:rPr>
            </w:pPr>
            <w:r w:rsidRPr="00F175F5">
              <w:rPr>
                <w:rFonts w:ascii="Arial" w:hAnsi="Arial" w:cs="Arial"/>
              </w:rPr>
              <w:t>E4</w:t>
            </w:r>
          </w:p>
        </w:tc>
        <w:tc>
          <w:tcPr>
            <w:tcW w:w="2410" w:type="dxa"/>
          </w:tcPr>
          <w:p w14:paraId="79FC3F35" w14:textId="77777777" w:rsidR="00391358" w:rsidRPr="00F175F5" w:rsidRDefault="00391358" w:rsidP="00096D42">
            <w:pPr>
              <w:rPr>
                <w:rFonts w:ascii="Arial" w:hAnsi="Arial" w:cs="Arial"/>
              </w:rPr>
            </w:pPr>
            <w:r w:rsidRPr="00F175F5">
              <w:rPr>
                <w:rFonts w:ascii="Arial" w:hAnsi="Arial" w:cs="Arial"/>
              </w:rPr>
              <w:t>Capacidad del analista líder.</w:t>
            </w:r>
          </w:p>
        </w:tc>
        <w:tc>
          <w:tcPr>
            <w:tcW w:w="865" w:type="dxa"/>
          </w:tcPr>
          <w:p w14:paraId="5D11D38E" w14:textId="77777777" w:rsidR="00391358" w:rsidRPr="00F175F5" w:rsidRDefault="00391358" w:rsidP="00F175F5">
            <w:pPr>
              <w:jc w:val="center"/>
              <w:rPr>
                <w:rFonts w:ascii="Arial" w:hAnsi="Arial" w:cs="Arial"/>
              </w:rPr>
            </w:pPr>
            <w:r w:rsidRPr="00F175F5">
              <w:rPr>
                <w:rFonts w:ascii="Arial" w:hAnsi="Arial" w:cs="Arial"/>
              </w:rPr>
              <w:t>2</w:t>
            </w:r>
          </w:p>
        </w:tc>
        <w:tc>
          <w:tcPr>
            <w:tcW w:w="1046" w:type="dxa"/>
          </w:tcPr>
          <w:p w14:paraId="0FEDDFCE" w14:textId="77777777" w:rsidR="00391358" w:rsidRPr="00F175F5" w:rsidRDefault="00391358" w:rsidP="00F175F5">
            <w:pPr>
              <w:jc w:val="center"/>
              <w:rPr>
                <w:rFonts w:ascii="Arial" w:hAnsi="Arial" w:cs="Arial"/>
              </w:rPr>
            </w:pPr>
            <w:r w:rsidRPr="00F175F5">
              <w:rPr>
                <w:rFonts w:ascii="Arial" w:hAnsi="Arial" w:cs="Arial"/>
              </w:rPr>
              <w:t>3</w:t>
            </w:r>
          </w:p>
        </w:tc>
        <w:tc>
          <w:tcPr>
            <w:tcW w:w="2277" w:type="dxa"/>
          </w:tcPr>
          <w:p w14:paraId="33AFA6EC" w14:textId="77777777" w:rsidR="00391358" w:rsidRPr="00F175F5" w:rsidRDefault="00391358" w:rsidP="00096D42">
            <w:pPr>
              <w:rPr>
                <w:rFonts w:ascii="Arial" w:hAnsi="Arial" w:cs="Arial"/>
              </w:rPr>
            </w:pPr>
            <w:r w:rsidRPr="00F175F5">
              <w:rPr>
                <w:rFonts w:ascii="Arial" w:hAnsi="Arial" w:cs="Arial"/>
              </w:rPr>
              <w:t>El analista líder está capacitado.</w:t>
            </w:r>
          </w:p>
        </w:tc>
        <w:tc>
          <w:tcPr>
            <w:tcW w:w="1482" w:type="dxa"/>
          </w:tcPr>
          <w:p w14:paraId="74A37157" w14:textId="77777777" w:rsidR="00391358" w:rsidRPr="00F175F5" w:rsidRDefault="00391358" w:rsidP="00F175F5">
            <w:pPr>
              <w:jc w:val="center"/>
              <w:rPr>
                <w:rFonts w:ascii="Arial" w:hAnsi="Arial" w:cs="Arial"/>
              </w:rPr>
            </w:pPr>
            <w:r w:rsidRPr="00F175F5">
              <w:rPr>
                <w:rFonts w:ascii="Arial" w:hAnsi="Arial" w:cs="Arial"/>
              </w:rPr>
              <w:t>6</w:t>
            </w:r>
          </w:p>
        </w:tc>
      </w:tr>
      <w:tr w:rsidR="00391358" w:rsidRPr="00F175F5" w14:paraId="4CB67076" w14:textId="77777777" w:rsidTr="00F175F5">
        <w:trPr>
          <w:trHeight w:val="979"/>
        </w:trPr>
        <w:tc>
          <w:tcPr>
            <w:tcW w:w="959" w:type="dxa"/>
          </w:tcPr>
          <w:p w14:paraId="5D3F45D0" w14:textId="77777777" w:rsidR="00391358" w:rsidRPr="00F175F5" w:rsidRDefault="00391358" w:rsidP="00F175F5">
            <w:pPr>
              <w:jc w:val="center"/>
              <w:rPr>
                <w:rFonts w:ascii="Arial" w:hAnsi="Arial" w:cs="Arial"/>
              </w:rPr>
            </w:pPr>
            <w:r w:rsidRPr="00F175F5">
              <w:rPr>
                <w:rFonts w:ascii="Arial" w:hAnsi="Arial" w:cs="Arial"/>
              </w:rPr>
              <w:t>E5</w:t>
            </w:r>
          </w:p>
        </w:tc>
        <w:tc>
          <w:tcPr>
            <w:tcW w:w="2410" w:type="dxa"/>
          </w:tcPr>
          <w:p w14:paraId="5F6618B9" w14:textId="77777777" w:rsidR="00391358" w:rsidRPr="00F175F5" w:rsidRDefault="00391358" w:rsidP="00096D42">
            <w:pPr>
              <w:rPr>
                <w:rFonts w:ascii="Arial" w:hAnsi="Arial" w:cs="Arial"/>
              </w:rPr>
            </w:pPr>
            <w:r w:rsidRPr="00F175F5">
              <w:rPr>
                <w:rFonts w:ascii="Arial" w:hAnsi="Arial" w:cs="Arial"/>
              </w:rPr>
              <w:t>Motivación.</w:t>
            </w:r>
          </w:p>
        </w:tc>
        <w:tc>
          <w:tcPr>
            <w:tcW w:w="865" w:type="dxa"/>
          </w:tcPr>
          <w:p w14:paraId="6ACF5B14" w14:textId="77777777" w:rsidR="00391358" w:rsidRPr="00F175F5" w:rsidRDefault="00391358" w:rsidP="00F175F5">
            <w:pPr>
              <w:jc w:val="center"/>
              <w:rPr>
                <w:rFonts w:ascii="Arial" w:hAnsi="Arial" w:cs="Arial"/>
              </w:rPr>
            </w:pPr>
            <w:r w:rsidRPr="00F175F5">
              <w:rPr>
                <w:rFonts w:ascii="Arial" w:hAnsi="Arial" w:cs="Arial"/>
              </w:rPr>
              <w:t>3</w:t>
            </w:r>
          </w:p>
        </w:tc>
        <w:tc>
          <w:tcPr>
            <w:tcW w:w="1046" w:type="dxa"/>
          </w:tcPr>
          <w:p w14:paraId="2FE6015B" w14:textId="77777777" w:rsidR="00391358" w:rsidRPr="00F175F5" w:rsidRDefault="00391358" w:rsidP="00F175F5">
            <w:pPr>
              <w:jc w:val="center"/>
              <w:rPr>
                <w:rFonts w:ascii="Arial" w:hAnsi="Arial" w:cs="Arial"/>
              </w:rPr>
            </w:pPr>
            <w:r w:rsidRPr="00F175F5">
              <w:rPr>
                <w:rFonts w:ascii="Arial" w:hAnsi="Arial" w:cs="Arial"/>
              </w:rPr>
              <w:t>4</w:t>
            </w:r>
          </w:p>
        </w:tc>
        <w:tc>
          <w:tcPr>
            <w:tcW w:w="2277" w:type="dxa"/>
          </w:tcPr>
          <w:p w14:paraId="25CED9E6" w14:textId="77777777" w:rsidR="00391358" w:rsidRPr="00F175F5" w:rsidRDefault="00391358" w:rsidP="00096D42">
            <w:pPr>
              <w:rPr>
                <w:rFonts w:ascii="Arial" w:hAnsi="Arial" w:cs="Arial"/>
              </w:rPr>
            </w:pPr>
            <w:r w:rsidRPr="00F175F5">
              <w:rPr>
                <w:rFonts w:ascii="Arial" w:hAnsi="Arial" w:cs="Arial"/>
              </w:rPr>
              <w:t xml:space="preserve">Existe motivación. </w:t>
            </w:r>
          </w:p>
        </w:tc>
        <w:tc>
          <w:tcPr>
            <w:tcW w:w="1482" w:type="dxa"/>
          </w:tcPr>
          <w:p w14:paraId="0B8A1E3B" w14:textId="77777777" w:rsidR="00391358" w:rsidRPr="00F175F5" w:rsidRDefault="00391358" w:rsidP="00F175F5">
            <w:pPr>
              <w:jc w:val="center"/>
              <w:rPr>
                <w:rFonts w:ascii="Arial" w:hAnsi="Arial" w:cs="Arial"/>
              </w:rPr>
            </w:pPr>
            <w:r w:rsidRPr="00F175F5">
              <w:rPr>
                <w:rFonts w:ascii="Arial" w:hAnsi="Arial" w:cs="Arial"/>
              </w:rPr>
              <w:t>12</w:t>
            </w:r>
          </w:p>
        </w:tc>
      </w:tr>
      <w:tr w:rsidR="00391358" w:rsidRPr="00F175F5" w14:paraId="7B79EA62" w14:textId="77777777" w:rsidTr="00F175F5">
        <w:trPr>
          <w:trHeight w:val="962"/>
        </w:trPr>
        <w:tc>
          <w:tcPr>
            <w:tcW w:w="959" w:type="dxa"/>
          </w:tcPr>
          <w:p w14:paraId="0E052D18" w14:textId="77777777" w:rsidR="00391358" w:rsidRPr="00F175F5" w:rsidRDefault="00391358" w:rsidP="00F175F5">
            <w:pPr>
              <w:jc w:val="center"/>
              <w:rPr>
                <w:rFonts w:ascii="Arial" w:hAnsi="Arial" w:cs="Arial"/>
              </w:rPr>
            </w:pPr>
            <w:r w:rsidRPr="00F175F5">
              <w:rPr>
                <w:rFonts w:ascii="Arial" w:hAnsi="Arial" w:cs="Arial"/>
              </w:rPr>
              <w:t>E6</w:t>
            </w:r>
          </w:p>
        </w:tc>
        <w:tc>
          <w:tcPr>
            <w:tcW w:w="2410" w:type="dxa"/>
          </w:tcPr>
          <w:p w14:paraId="779FBD78" w14:textId="77777777" w:rsidR="00391358" w:rsidRPr="00F175F5" w:rsidRDefault="00391358" w:rsidP="00096D42">
            <w:pPr>
              <w:rPr>
                <w:rFonts w:ascii="Arial" w:hAnsi="Arial" w:cs="Arial"/>
              </w:rPr>
            </w:pPr>
            <w:r w:rsidRPr="00F175F5">
              <w:rPr>
                <w:rFonts w:ascii="Arial" w:hAnsi="Arial" w:cs="Arial"/>
              </w:rPr>
              <w:t>Estabilidad de los requerimientos.</w:t>
            </w:r>
          </w:p>
        </w:tc>
        <w:tc>
          <w:tcPr>
            <w:tcW w:w="865" w:type="dxa"/>
          </w:tcPr>
          <w:p w14:paraId="463496EF" w14:textId="77777777" w:rsidR="00391358" w:rsidRPr="00F175F5" w:rsidRDefault="00391358" w:rsidP="00F175F5">
            <w:pPr>
              <w:jc w:val="center"/>
              <w:rPr>
                <w:rFonts w:ascii="Arial" w:hAnsi="Arial" w:cs="Arial"/>
              </w:rPr>
            </w:pPr>
            <w:r w:rsidRPr="00F175F5">
              <w:rPr>
                <w:rFonts w:ascii="Arial" w:hAnsi="Arial" w:cs="Arial"/>
              </w:rPr>
              <w:t>3</w:t>
            </w:r>
          </w:p>
        </w:tc>
        <w:tc>
          <w:tcPr>
            <w:tcW w:w="1046" w:type="dxa"/>
          </w:tcPr>
          <w:p w14:paraId="6A8F2FDB" w14:textId="77777777" w:rsidR="00391358" w:rsidRPr="00F175F5" w:rsidRDefault="00391358" w:rsidP="00F175F5">
            <w:pPr>
              <w:jc w:val="center"/>
              <w:rPr>
                <w:rFonts w:ascii="Arial" w:hAnsi="Arial" w:cs="Arial"/>
              </w:rPr>
            </w:pPr>
            <w:r w:rsidRPr="00F175F5">
              <w:rPr>
                <w:rFonts w:ascii="Arial" w:hAnsi="Arial" w:cs="Arial"/>
              </w:rPr>
              <w:t>2</w:t>
            </w:r>
          </w:p>
        </w:tc>
        <w:tc>
          <w:tcPr>
            <w:tcW w:w="2277" w:type="dxa"/>
          </w:tcPr>
          <w:p w14:paraId="122BC704" w14:textId="77777777" w:rsidR="00391358" w:rsidRPr="00F175F5" w:rsidRDefault="00391358" w:rsidP="00096D42">
            <w:pPr>
              <w:rPr>
                <w:rFonts w:ascii="Arial" w:hAnsi="Arial" w:cs="Arial"/>
              </w:rPr>
            </w:pPr>
            <w:r w:rsidRPr="00F175F5">
              <w:rPr>
                <w:rFonts w:ascii="Arial" w:hAnsi="Arial" w:cs="Arial"/>
              </w:rPr>
              <w:t>Requerimientos estables casi en su totalidad.</w:t>
            </w:r>
          </w:p>
        </w:tc>
        <w:tc>
          <w:tcPr>
            <w:tcW w:w="1482" w:type="dxa"/>
          </w:tcPr>
          <w:p w14:paraId="347EB1DB" w14:textId="77777777" w:rsidR="00391358" w:rsidRPr="00F175F5" w:rsidRDefault="00391358" w:rsidP="00F175F5">
            <w:pPr>
              <w:jc w:val="center"/>
              <w:rPr>
                <w:rFonts w:ascii="Arial" w:hAnsi="Arial" w:cs="Arial"/>
              </w:rPr>
            </w:pPr>
            <w:r w:rsidRPr="00F175F5">
              <w:rPr>
                <w:rFonts w:ascii="Arial" w:hAnsi="Arial" w:cs="Arial"/>
              </w:rPr>
              <w:t>6</w:t>
            </w:r>
          </w:p>
        </w:tc>
      </w:tr>
      <w:tr w:rsidR="00391358" w:rsidRPr="00F175F5" w14:paraId="1B8BFA10" w14:textId="77777777" w:rsidTr="00F175F5">
        <w:trPr>
          <w:trHeight w:val="979"/>
        </w:trPr>
        <w:tc>
          <w:tcPr>
            <w:tcW w:w="959" w:type="dxa"/>
          </w:tcPr>
          <w:p w14:paraId="0F21AAEA" w14:textId="77777777" w:rsidR="00391358" w:rsidRPr="00F175F5" w:rsidRDefault="00391358" w:rsidP="00F175F5">
            <w:pPr>
              <w:jc w:val="center"/>
              <w:rPr>
                <w:rFonts w:ascii="Arial" w:hAnsi="Arial" w:cs="Arial"/>
              </w:rPr>
            </w:pPr>
            <w:r w:rsidRPr="00F175F5">
              <w:rPr>
                <w:rFonts w:ascii="Arial" w:hAnsi="Arial" w:cs="Arial"/>
              </w:rPr>
              <w:lastRenderedPageBreak/>
              <w:t>E7</w:t>
            </w:r>
          </w:p>
        </w:tc>
        <w:tc>
          <w:tcPr>
            <w:tcW w:w="2410" w:type="dxa"/>
          </w:tcPr>
          <w:p w14:paraId="19A6897C" w14:textId="77777777" w:rsidR="00391358" w:rsidRPr="00F175F5" w:rsidRDefault="00391358" w:rsidP="00096D42">
            <w:pPr>
              <w:rPr>
                <w:rFonts w:ascii="Arial" w:hAnsi="Arial" w:cs="Arial"/>
              </w:rPr>
            </w:pPr>
            <w:r w:rsidRPr="00F175F5">
              <w:rPr>
                <w:rFonts w:ascii="Arial" w:hAnsi="Arial" w:cs="Arial"/>
              </w:rPr>
              <w:t xml:space="preserve">Personal </w:t>
            </w:r>
            <w:proofErr w:type="spellStart"/>
            <w:r w:rsidRPr="00F175F5">
              <w:rPr>
                <w:rFonts w:ascii="Arial" w:hAnsi="Arial" w:cs="Arial"/>
              </w:rPr>
              <w:t>part</w:t>
            </w:r>
            <w:proofErr w:type="spellEnd"/>
            <w:r w:rsidRPr="00F175F5">
              <w:rPr>
                <w:rFonts w:ascii="Arial" w:hAnsi="Arial" w:cs="Arial"/>
              </w:rPr>
              <w:t>-time.</w:t>
            </w:r>
          </w:p>
        </w:tc>
        <w:tc>
          <w:tcPr>
            <w:tcW w:w="865" w:type="dxa"/>
          </w:tcPr>
          <w:p w14:paraId="24F50F8C" w14:textId="77777777" w:rsidR="00391358" w:rsidRPr="00F175F5" w:rsidRDefault="00391358" w:rsidP="00F175F5">
            <w:pPr>
              <w:jc w:val="center"/>
              <w:rPr>
                <w:rFonts w:ascii="Arial" w:hAnsi="Arial" w:cs="Arial"/>
              </w:rPr>
            </w:pPr>
            <w:r w:rsidRPr="00F175F5">
              <w:rPr>
                <w:rFonts w:ascii="Arial" w:hAnsi="Arial" w:cs="Arial"/>
              </w:rPr>
              <w:t>-1</w:t>
            </w:r>
          </w:p>
        </w:tc>
        <w:tc>
          <w:tcPr>
            <w:tcW w:w="1046" w:type="dxa"/>
          </w:tcPr>
          <w:p w14:paraId="68623BDC" w14:textId="77777777" w:rsidR="00391358" w:rsidRPr="00F175F5" w:rsidRDefault="00391358" w:rsidP="00F175F5">
            <w:pPr>
              <w:jc w:val="center"/>
              <w:rPr>
                <w:rFonts w:ascii="Arial" w:hAnsi="Arial" w:cs="Arial"/>
              </w:rPr>
            </w:pPr>
            <w:r w:rsidRPr="00F175F5">
              <w:rPr>
                <w:rFonts w:ascii="Arial" w:hAnsi="Arial" w:cs="Arial"/>
              </w:rPr>
              <w:t>0</w:t>
            </w:r>
          </w:p>
        </w:tc>
        <w:tc>
          <w:tcPr>
            <w:tcW w:w="2277" w:type="dxa"/>
          </w:tcPr>
          <w:p w14:paraId="1B9F4423" w14:textId="77777777" w:rsidR="00391358" w:rsidRPr="00F175F5" w:rsidRDefault="00391358" w:rsidP="00096D42">
            <w:pPr>
              <w:rPr>
                <w:rFonts w:ascii="Arial" w:hAnsi="Arial" w:cs="Arial"/>
                <w:u w:val="single"/>
              </w:rPr>
            </w:pPr>
            <w:r w:rsidRPr="00F175F5">
              <w:rPr>
                <w:rFonts w:ascii="Arial" w:hAnsi="Arial" w:cs="Arial"/>
              </w:rPr>
              <w:t>El equipo es full-time.</w:t>
            </w:r>
          </w:p>
        </w:tc>
        <w:tc>
          <w:tcPr>
            <w:tcW w:w="1482" w:type="dxa"/>
          </w:tcPr>
          <w:p w14:paraId="4805A4B1" w14:textId="77777777" w:rsidR="00391358" w:rsidRPr="00F175F5" w:rsidRDefault="00391358" w:rsidP="00F175F5">
            <w:pPr>
              <w:jc w:val="center"/>
              <w:rPr>
                <w:rFonts w:ascii="Arial" w:hAnsi="Arial" w:cs="Arial"/>
              </w:rPr>
            </w:pPr>
            <w:r w:rsidRPr="00F175F5">
              <w:rPr>
                <w:rFonts w:ascii="Arial" w:hAnsi="Arial" w:cs="Arial"/>
              </w:rPr>
              <w:t>0</w:t>
            </w:r>
          </w:p>
        </w:tc>
      </w:tr>
      <w:tr w:rsidR="00391358" w:rsidRPr="00F175F5" w14:paraId="4C9B8D28" w14:textId="77777777" w:rsidTr="00F175F5">
        <w:trPr>
          <w:trHeight w:val="1378"/>
        </w:trPr>
        <w:tc>
          <w:tcPr>
            <w:tcW w:w="959" w:type="dxa"/>
          </w:tcPr>
          <w:p w14:paraId="6404F088" w14:textId="77777777" w:rsidR="00391358" w:rsidRPr="00F175F5" w:rsidRDefault="00391358" w:rsidP="00F175F5">
            <w:pPr>
              <w:jc w:val="center"/>
              <w:rPr>
                <w:rFonts w:ascii="Arial" w:hAnsi="Arial" w:cs="Arial"/>
              </w:rPr>
            </w:pPr>
            <w:r w:rsidRPr="00F175F5">
              <w:rPr>
                <w:rFonts w:ascii="Arial" w:hAnsi="Arial" w:cs="Arial"/>
              </w:rPr>
              <w:t>E8</w:t>
            </w:r>
          </w:p>
        </w:tc>
        <w:tc>
          <w:tcPr>
            <w:tcW w:w="2410" w:type="dxa"/>
          </w:tcPr>
          <w:p w14:paraId="2C8C7E81" w14:textId="77777777" w:rsidR="00391358" w:rsidRPr="00F175F5" w:rsidRDefault="00391358" w:rsidP="00096D42">
            <w:pPr>
              <w:rPr>
                <w:rFonts w:ascii="Arial" w:hAnsi="Arial" w:cs="Arial"/>
              </w:rPr>
            </w:pPr>
            <w:r w:rsidRPr="00F175F5">
              <w:rPr>
                <w:rFonts w:ascii="Arial" w:hAnsi="Arial" w:cs="Arial"/>
              </w:rPr>
              <w:t>Dificultad del lenguaje de programación.</w:t>
            </w:r>
          </w:p>
        </w:tc>
        <w:tc>
          <w:tcPr>
            <w:tcW w:w="865" w:type="dxa"/>
          </w:tcPr>
          <w:p w14:paraId="24DDE053" w14:textId="77777777" w:rsidR="00391358" w:rsidRPr="00F175F5" w:rsidRDefault="00391358" w:rsidP="00F175F5">
            <w:pPr>
              <w:jc w:val="center"/>
              <w:rPr>
                <w:rFonts w:ascii="Arial" w:hAnsi="Arial" w:cs="Arial"/>
              </w:rPr>
            </w:pPr>
            <w:r w:rsidRPr="00F175F5">
              <w:rPr>
                <w:rFonts w:ascii="Arial" w:hAnsi="Arial" w:cs="Arial"/>
              </w:rPr>
              <w:t>-1</w:t>
            </w:r>
          </w:p>
        </w:tc>
        <w:tc>
          <w:tcPr>
            <w:tcW w:w="1046" w:type="dxa"/>
          </w:tcPr>
          <w:p w14:paraId="6EF3923D" w14:textId="77777777" w:rsidR="00391358" w:rsidRPr="00F175F5" w:rsidRDefault="00391358" w:rsidP="00F175F5">
            <w:pPr>
              <w:jc w:val="center"/>
              <w:rPr>
                <w:rFonts w:ascii="Arial" w:hAnsi="Arial" w:cs="Arial"/>
              </w:rPr>
            </w:pPr>
            <w:r w:rsidRPr="00F175F5">
              <w:rPr>
                <w:rFonts w:ascii="Arial" w:hAnsi="Arial" w:cs="Arial"/>
              </w:rPr>
              <w:t>3</w:t>
            </w:r>
          </w:p>
        </w:tc>
        <w:tc>
          <w:tcPr>
            <w:tcW w:w="2277" w:type="dxa"/>
          </w:tcPr>
          <w:p w14:paraId="113E0FF2" w14:textId="77777777" w:rsidR="00391358" w:rsidRPr="00F175F5" w:rsidRDefault="00391358" w:rsidP="00096D42">
            <w:pPr>
              <w:rPr>
                <w:rFonts w:ascii="Arial" w:hAnsi="Arial" w:cs="Arial"/>
              </w:rPr>
            </w:pPr>
            <w:r w:rsidRPr="00F175F5">
              <w:rPr>
                <w:rFonts w:ascii="Arial" w:hAnsi="Arial" w:cs="Arial"/>
              </w:rPr>
              <w:t>Se usará lenguaje PHP del cual se tiene un nivel medio.</w:t>
            </w:r>
          </w:p>
        </w:tc>
        <w:tc>
          <w:tcPr>
            <w:tcW w:w="1482" w:type="dxa"/>
          </w:tcPr>
          <w:p w14:paraId="14F66C0B" w14:textId="77777777" w:rsidR="00391358" w:rsidRPr="00F175F5" w:rsidRDefault="00391358" w:rsidP="00F175F5">
            <w:pPr>
              <w:jc w:val="center"/>
              <w:rPr>
                <w:rFonts w:ascii="Arial" w:hAnsi="Arial" w:cs="Arial"/>
              </w:rPr>
            </w:pPr>
            <w:r w:rsidRPr="00F175F5">
              <w:rPr>
                <w:rFonts w:ascii="Arial" w:hAnsi="Arial" w:cs="Arial"/>
              </w:rPr>
              <w:t>-3</w:t>
            </w:r>
          </w:p>
        </w:tc>
      </w:tr>
      <w:tr w:rsidR="00391358" w:rsidRPr="00F175F5" w14:paraId="52A1E875" w14:textId="77777777" w:rsidTr="00F175F5">
        <w:trPr>
          <w:trHeight w:val="440"/>
        </w:trPr>
        <w:tc>
          <w:tcPr>
            <w:tcW w:w="7557" w:type="dxa"/>
            <w:gridSpan w:val="5"/>
          </w:tcPr>
          <w:p w14:paraId="068302FD" w14:textId="77777777" w:rsidR="00391358" w:rsidRPr="00F175F5" w:rsidRDefault="00391358" w:rsidP="00F175F5">
            <w:pPr>
              <w:jc w:val="center"/>
              <w:rPr>
                <w:rFonts w:ascii="Arial" w:hAnsi="Arial" w:cs="Arial"/>
                <w:b/>
              </w:rPr>
            </w:pPr>
            <w:r w:rsidRPr="00F175F5">
              <w:rPr>
                <w:rFonts w:ascii="Arial" w:hAnsi="Arial" w:cs="Arial"/>
                <w:b/>
              </w:rPr>
              <w:t>Total</w:t>
            </w:r>
          </w:p>
        </w:tc>
        <w:tc>
          <w:tcPr>
            <w:tcW w:w="1482" w:type="dxa"/>
          </w:tcPr>
          <w:p w14:paraId="6B165403" w14:textId="77777777" w:rsidR="00391358" w:rsidRPr="00F175F5" w:rsidRDefault="00391358" w:rsidP="00F175F5">
            <w:pPr>
              <w:jc w:val="center"/>
              <w:rPr>
                <w:rFonts w:ascii="Arial" w:hAnsi="Arial" w:cs="Arial"/>
              </w:rPr>
            </w:pPr>
            <w:r w:rsidRPr="00F175F5">
              <w:rPr>
                <w:rFonts w:ascii="Arial" w:hAnsi="Arial" w:cs="Arial"/>
              </w:rPr>
              <w:t xml:space="preserve">Σ </w:t>
            </w:r>
            <w:r w:rsidRPr="00F175F5">
              <w:rPr>
                <w:rFonts w:ascii="Arial" w:hAnsi="Arial" w:cs="Arial"/>
                <w:bCs/>
              </w:rPr>
              <w:t>(P</w:t>
            </w:r>
            <w:r w:rsidRPr="00F175F5">
              <w:rPr>
                <w:rFonts w:ascii="Arial" w:hAnsi="Arial" w:cs="Arial"/>
                <w:bCs/>
                <w:vertAlign w:val="subscript"/>
              </w:rPr>
              <w:t xml:space="preserve">i </w:t>
            </w:r>
            <w:r w:rsidRPr="00F175F5">
              <w:rPr>
                <w:rFonts w:ascii="Arial" w:hAnsi="Arial" w:cs="Arial"/>
              </w:rPr>
              <w:t xml:space="preserve">* </w:t>
            </w:r>
            <w:r w:rsidRPr="00F175F5">
              <w:rPr>
                <w:rFonts w:ascii="Arial" w:hAnsi="Arial" w:cs="Arial"/>
                <w:bCs/>
              </w:rPr>
              <w:t>V</w:t>
            </w:r>
            <w:r w:rsidRPr="00F175F5">
              <w:rPr>
                <w:rFonts w:ascii="Arial" w:hAnsi="Arial" w:cs="Arial"/>
                <w:bCs/>
                <w:vertAlign w:val="subscript"/>
              </w:rPr>
              <w:t>i</w:t>
            </w:r>
            <w:r w:rsidRPr="00F175F5">
              <w:rPr>
                <w:rFonts w:ascii="Arial" w:hAnsi="Arial" w:cs="Arial"/>
                <w:bCs/>
              </w:rPr>
              <w:t xml:space="preserve">) </w:t>
            </w:r>
            <w:r w:rsidRPr="00F175F5">
              <w:rPr>
                <w:rFonts w:ascii="Arial" w:hAnsi="Arial" w:cs="Arial"/>
                <w:bCs/>
                <w:lang w:val="en-US"/>
              </w:rPr>
              <w:t>= 37</w:t>
            </w:r>
          </w:p>
        </w:tc>
      </w:tr>
    </w:tbl>
    <w:p w14:paraId="2B79E314" w14:textId="582F6F9B" w:rsidR="00391358" w:rsidRPr="00F175F5" w:rsidRDefault="00F175F5" w:rsidP="00F175F5">
      <w:pPr>
        <w:tabs>
          <w:tab w:val="left" w:pos="1418"/>
        </w:tabs>
        <w:autoSpaceDE w:val="0"/>
        <w:autoSpaceDN w:val="0"/>
        <w:adjustRightInd w:val="0"/>
        <w:spacing w:before="120"/>
        <w:ind w:right="40"/>
        <w:jc w:val="center"/>
        <w:rPr>
          <w:rFonts w:ascii="Arial" w:hAnsi="Arial" w:cs="Arial"/>
          <w:b/>
          <w:iCs/>
          <w:color w:val="000000"/>
          <w:sz w:val="24"/>
          <w:szCs w:val="24"/>
        </w:rPr>
      </w:pPr>
      <w:bookmarkStart w:id="121" w:name="_Toc516682035"/>
      <w:r w:rsidRPr="00F175F5">
        <w:rPr>
          <w:rFonts w:ascii="Arial" w:hAnsi="Arial" w:cs="Arial"/>
          <w:b/>
          <w:sz w:val="20"/>
          <w:szCs w:val="20"/>
        </w:rPr>
        <w:t xml:space="preserve">Tabla </w:t>
      </w:r>
      <w:r w:rsidRPr="00F175F5">
        <w:rPr>
          <w:rFonts w:ascii="Arial" w:hAnsi="Arial" w:cs="Arial"/>
          <w:b/>
          <w:sz w:val="20"/>
          <w:szCs w:val="20"/>
        </w:rPr>
        <w:fldChar w:fldCharType="begin"/>
      </w:r>
      <w:r w:rsidRPr="00F175F5">
        <w:rPr>
          <w:rFonts w:ascii="Arial" w:hAnsi="Arial" w:cs="Arial"/>
          <w:b/>
          <w:sz w:val="20"/>
          <w:szCs w:val="20"/>
        </w:rPr>
        <w:instrText xml:space="preserve"> SEQ Tabla \* ARABIC </w:instrText>
      </w:r>
      <w:r w:rsidRPr="00F175F5">
        <w:rPr>
          <w:rFonts w:ascii="Arial" w:hAnsi="Arial" w:cs="Arial"/>
          <w:b/>
          <w:sz w:val="20"/>
          <w:szCs w:val="20"/>
        </w:rPr>
        <w:fldChar w:fldCharType="separate"/>
      </w:r>
      <w:r w:rsidRPr="00F175F5">
        <w:rPr>
          <w:rFonts w:ascii="Arial" w:hAnsi="Arial" w:cs="Arial"/>
          <w:b/>
          <w:noProof/>
          <w:sz w:val="20"/>
          <w:szCs w:val="20"/>
        </w:rPr>
        <w:t>18</w:t>
      </w:r>
      <w:r w:rsidRPr="00F175F5">
        <w:rPr>
          <w:rFonts w:ascii="Arial" w:hAnsi="Arial" w:cs="Arial"/>
          <w:b/>
          <w:sz w:val="20"/>
          <w:szCs w:val="20"/>
        </w:rPr>
        <w:fldChar w:fldCharType="end"/>
      </w:r>
      <w:r w:rsidRPr="00F175F5">
        <w:rPr>
          <w:rFonts w:ascii="Arial" w:hAnsi="Arial" w:cs="Arial"/>
          <w:b/>
          <w:sz w:val="20"/>
          <w:szCs w:val="20"/>
        </w:rPr>
        <w:t>. Significado, peso y valor de cada factor ambiente.</w:t>
      </w:r>
      <w:bookmarkEnd w:id="121"/>
    </w:p>
    <w:p w14:paraId="0F5AFDFA" w14:textId="77777777" w:rsidR="00391358" w:rsidRPr="00391358" w:rsidRDefault="00391358" w:rsidP="00391358">
      <w:pPr>
        <w:spacing w:before="120" w:after="120"/>
        <w:rPr>
          <w:rFonts w:ascii="Arial" w:hAnsi="Arial"/>
          <w:color w:val="000000"/>
          <w:sz w:val="24"/>
          <w:szCs w:val="24"/>
        </w:rPr>
      </w:pPr>
      <w:r w:rsidRPr="00391358">
        <w:rPr>
          <w:rFonts w:ascii="Arial" w:hAnsi="Arial"/>
          <w:color w:val="000000"/>
          <w:sz w:val="24"/>
          <w:szCs w:val="24"/>
        </w:rPr>
        <w:t>El factor de ambiente se calcula mediante la siguiente ecuación.</w:t>
      </w:r>
    </w:p>
    <w:p w14:paraId="30CE2967" w14:textId="77777777" w:rsidR="00391358" w:rsidRPr="00391358" w:rsidRDefault="00391358" w:rsidP="00391358">
      <w:pPr>
        <w:spacing w:before="120" w:after="120"/>
        <w:rPr>
          <w:rFonts w:ascii="Arial" w:hAnsi="Arial"/>
          <w:b/>
          <w:color w:val="000000"/>
          <w:sz w:val="24"/>
          <w:szCs w:val="24"/>
        </w:rPr>
      </w:pPr>
      <w:r w:rsidRPr="00391358">
        <w:rPr>
          <w:rFonts w:ascii="Arial" w:hAnsi="Arial"/>
          <w:b/>
          <w:color w:val="000000"/>
          <w:sz w:val="24"/>
          <w:szCs w:val="24"/>
        </w:rPr>
        <w:t xml:space="preserve">EF = </w:t>
      </w:r>
      <w:r w:rsidRPr="00391358">
        <w:rPr>
          <w:rFonts w:ascii="Arial" w:hAnsi="Arial"/>
          <w:color w:val="000000"/>
          <w:sz w:val="24"/>
          <w:szCs w:val="24"/>
        </w:rPr>
        <w:t>1.4 - 0.03 * Σ (</w:t>
      </w:r>
      <w:proofErr w:type="spellStart"/>
      <w:r w:rsidRPr="00391358">
        <w:rPr>
          <w:rFonts w:ascii="Arial" w:hAnsi="Arial"/>
          <w:color w:val="000000"/>
          <w:sz w:val="24"/>
          <w:szCs w:val="24"/>
        </w:rPr>
        <w:t>Peso</w:t>
      </w:r>
      <w:r w:rsidRPr="00391358">
        <w:rPr>
          <w:rFonts w:ascii="Arial" w:hAnsi="Arial"/>
          <w:bCs/>
          <w:color w:val="000000"/>
          <w:sz w:val="24"/>
          <w:szCs w:val="24"/>
          <w:vertAlign w:val="subscript"/>
        </w:rPr>
        <w:t>i</w:t>
      </w:r>
      <w:proofErr w:type="spellEnd"/>
      <w:r w:rsidRPr="00391358">
        <w:rPr>
          <w:rFonts w:ascii="Arial" w:hAnsi="Arial"/>
          <w:bCs/>
          <w:color w:val="000000"/>
          <w:sz w:val="24"/>
          <w:szCs w:val="24"/>
          <w:vertAlign w:val="subscript"/>
        </w:rPr>
        <w:t xml:space="preserve"> </w:t>
      </w:r>
      <w:r w:rsidRPr="00391358">
        <w:rPr>
          <w:rFonts w:ascii="Arial" w:hAnsi="Arial"/>
          <w:color w:val="000000"/>
          <w:sz w:val="24"/>
          <w:szCs w:val="24"/>
        </w:rPr>
        <w:t xml:space="preserve">* </w:t>
      </w:r>
      <w:proofErr w:type="spellStart"/>
      <w:r w:rsidRPr="00391358">
        <w:rPr>
          <w:rFonts w:ascii="Arial" w:hAnsi="Arial"/>
          <w:color w:val="000000"/>
          <w:sz w:val="24"/>
          <w:szCs w:val="24"/>
        </w:rPr>
        <w:t>Valor</w:t>
      </w:r>
      <w:r w:rsidRPr="00391358">
        <w:rPr>
          <w:rFonts w:ascii="Arial" w:hAnsi="Arial"/>
          <w:bCs/>
          <w:color w:val="000000"/>
          <w:sz w:val="24"/>
          <w:szCs w:val="24"/>
          <w:vertAlign w:val="subscript"/>
        </w:rPr>
        <w:t>i</w:t>
      </w:r>
      <w:proofErr w:type="spellEnd"/>
      <w:r w:rsidRPr="00391358">
        <w:rPr>
          <w:rFonts w:ascii="Arial" w:hAnsi="Arial"/>
          <w:color w:val="000000"/>
          <w:sz w:val="24"/>
          <w:szCs w:val="24"/>
        </w:rPr>
        <w:t>) = 1.4 - 0.03 * 37 = 0.29.</w:t>
      </w:r>
    </w:p>
    <w:p w14:paraId="70171621" w14:textId="77777777" w:rsidR="00391358" w:rsidRPr="00391358" w:rsidRDefault="00391358" w:rsidP="00391358">
      <w:pPr>
        <w:spacing w:before="120" w:after="120"/>
        <w:rPr>
          <w:rFonts w:ascii="Arial" w:hAnsi="Arial"/>
          <w:color w:val="000000"/>
          <w:sz w:val="24"/>
          <w:szCs w:val="24"/>
        </w:rPr>
      </w:pPr>
      <w:r w:rsidRPr="00391358">
        <w:rPr>
          <w:rFonts w:ascii="Arial" w:hAnsi="Arial"/>
          <w:color w:val="000000"/>
          <w:sz w:val="24"/>
          <w:szCs w:val="24"/>
        </w:rPr>
        <w:t>Por tanto:</w:t>
      </w:r>
    </w:p>
    <w:p w14:paraId="40B8D54B" w14:textId="22970CD7" w:rsidR="00391358" w:rsidRPr="00391358" w:rsidRDefault="00391358" w:rsidP="00391358">
      <w:pPr>
        <w:spacing w:before="120" w:after="120"/>
        <w:rPr>
          <w:rFonts w:ascii="Arial" w:hAnsi="Arial"/>
          <w:b/>
          <w:color w:val="000000"/>
          <w:sz w:val="24"/>
          <w:szCs w:val="24"/>
        </w:rPr>
      </w:pPr>
      <w:r w:rsidRPr="00391358">
        <w:rPr>
          <w:rFonts w:ascii="Arial" w:hAnsi="Arial"/>
          <w:b/>
          <w:color w:val="000000"/>
          <w:sz w:val="24"/>
          <w:szCs w:val="24"/>
        </w:rPr>
        <w:t xml:space="preserve">UUCP = </w:t>
      </w:r>
      <w:r w:rsidR="001A387C">
        <w:rPr>
          <w:rFonts w:ascii="Arial" w:hAnsi="Arial"/>
          <w:color w:val="000000"/>
          <w:sz w:val="24"/>
          <w:szCs w:val="24"/>
        </w:rPr>
        <w:t>93</w:t>
      </w:r>
      <w:r w:rsidRPr="00391358">
        <w:rPr>
          <w:rFonts w:ascii="Arial" w:hAnsi="Arial"/>
          <w:color w:val="000000"/>
          <w:sz w:val="24"/>
          <w:szCs w:val="24"/>
        </w:rPr>
        <w:t>.</w:t>
      </w:r>
    </w:p>
    <w:p w14:paraId="0DDB67E7" w14:textId="77777777" w:rsidR="00391358" w:rsidRPr="00391358" w:rsidRDefault="00391358" w:rsidP="00391358">
      <w:pPr>
        <w:spacing w:before="120" w:after="120"/>
        <w:rPr>
          <w:rFonts w:ascii="Arial" w:hAnsi="Arial"/>
          <w:b/>
          <w:color w:val="000000"/>
          <w:sz w:val="24"/>
          <w:szCs w:val="24"/>
        </w:rPr>
      </w:pPr>
      <w:r w:rsidRPr="00391358">
        <w:rPr>
          <w:rFonts w:ascii="Arial" w:hAnsi="Arial"/>
          <w:b/>
          <w:color w:val="000000"/>
          <w:sz w:val="24"/>
          <w:szCs w:val="24"/>
        </w:rPr>
        <w:t xml:space="preserve">TCF = </w:t>
      </w:r>
      <w:r w:rsidRPr="00391358">
        <w:rPr>
          <w:rFonts w:ascii="Arial" w:hAnsi="Arial"/>
          <w:color w:val="000000"/>
          <w:sz w:val="24"/>
          <w:szCs w:val="24"/>
        </w:rPr>
        <w:t>1.38.</w:t>
      </w:r>
    </w:p>
    <w:p w14:paraId="352DD199" w14:textId="77777777" w:rsidR="00391358" w:rsidRPr="00391358" w:rsidRDefault="00391358" w:rsidP="00391358">
      <w:pPr>
        <w:spacing w:before="120" w:after="120"/>
        <w:rPr>
          <w:rFonts w:ascii="Arial" w:hAnsi="Arial"/>
          <w:b/>
          <w:color w:val="000000"/>
          <w:sz w:val="24"/>
          <w:szCs w:val="24"/>
        </w:rPr>
      </w:pPr>
      <w:r w:rsidRPr="00391358">
        <w:rPr>
          <w:rFonts w:ascii="Arial" w:hAnsi="Arial"/>
          <w:b/>
          <w:color w:val="000000"/>
          <w:sz w:val="24"/>
          <w:szCs w:val="24"/>
        </w:rPr>
        <w:t xml:space="preserve">EF = </w:t>
      </w:r>
      <w:r w:rsidRPr="00391358">
        <w:rPr>
          <w:rFonts w:ascii="Arial" w:hAnsi="Arial"/>
          <w:color w:val="000000"/>
          <w:sz w:val="24"/>
          <w:szCs w:val="24"/>
        </w:rPr>
        <w:t>0.29.</w:t>
      </w:r>
    </w:p>
    <w:p w14:paraId="39CEBBC4" w14:textId="7EE6F070" w:rsidR="00391358" w:rsidRPr="00391358" w:rsidRDefault="00391358" w:rsidP="00391358">
      <w:pPr>
        <w:spacing w:before="120" w:after="120"/>
        <w:rPr>
          <w:rFonts w:ascii="Arial" w:hAnsi="Arial"/>
          <w:b/>
          <w:color w:val="000000"/>
          <w:sz w:val="24"/>
          <w:szCs w:val="24"/>
        </w:rPr>
      </w:pPr>
      <w:r w:rsidRPr="00391358">
        <w:rPr>
          <w:rFonts w:ascii="Arial" w:hAnsi="Arial"/>
          <w:b/>
          <w:color w:val="000000"/>
          <w:sz w:val="24"/>
          <w:szCs w:val="24"/>
        </w:rPr>
        <w:t xml:space="preserve">UCP = </w:t>
      </w:r>
      <w:r w:rsidRPr="00391358">
        <w:rPr>
          <w:rFonts w:ascii="Arial" w:hAnsi="Arial"/>
          <w:color w:val="000000"/>
          <w:sz w:val="24"/>
          <w:szCs w:val="24"/>
        </w:rPr>
        <w:t xml:space="preserve">UUCP * TCF * EF = </w:t>
      </w:r>
      <w:r w:rsidR="001A387C">
        <w:rPr>
          <w:rFonts w:ascii="Arial" w:hAnsi="Arial"/>
          <w:color w:val="000000"/>
          <w:sz w:val="24"/>
          <w:szCs w:val="24"/>
        </w:rPr>
        <w:t>93</w:t>
      </w:r>
      <w:r w:rsidRPr="00391358">
        <w:rPr>
          <w:rFonts w:ascii="Arial" w:hAnsi="Arial"/>
          <w:color w:val="000000"/>
          <w:sz w:val="24"/>
          <w:szCs w:val="24"/>
        </w:rPr>
        <w:t xml:space="preserve"> * 1.38 * 0.29 = </w:t>
      </w:r>
      <w:r w:rsidR="001A387C">
        <w:rPr>
          <w:rFonts w:ascii="Arial" w:hAnsi="Arial"/>
          <w:color w:val="000000"/>
          <w:sz w:val="24"/>
          <w:szCs w:val="24"/>
        </w:rPr>
        <w:t>37.2186</w:t>
      </w:r>
      <w:r w:rsidRPr="00391358">
        <w:rPr>
          <w:rFonts w:ascii="Arial" w:hAnsi="Arial"/>
          <w:color w:val="000000"/>
          <w:sz w:val="24"/>
          <w:szCs w:val="24"/>
        </w:rPr>
        <w:t>.</w:t>
      </w:r>
    </w:p>
    <w:p w14:paraId="0EFA97A6" w14:textId="44B3809C" w:rsidR="00391358" w:rsidRDefault="00391358" w:rsidP="00CA2FB3">
      <w:pPr>
        <w:tabs>
          <w:tab w:val="left" w:pos="1418"/>
        </w:tabs>
        <w:autoSpaceDE w:val="0"/>
        <w:autoSpaceDN w:val="0"/>
        <w:adjustRightInd w:val="0"/>
        <w:spacing w:before="120"/>
        <w:ind w:right="40"/>
        <w:rPr>
          <w:rFonts w:ascii="Arial" w:hAnsi="Arial" w:cs="Arial"/>
          <w:iCs/>
          <w:color w:val="000000"/>
          <w:sz w:val="24"/>
          <w:szCs w:val="24"/>
        </w:rPr>
      </w:pPr>
    </w:p>
    <w:p w14:paraId="0982415C" w14:textId="77777777" w:rsidR="001A387C" w:rsidRPr="001A387C" w:rsidRDefault="001A387C" w:rsidP="001A387C">
      <w:pPr>
        <w:keepNext/>
        <w:keepLines/>
        <w:spacing w:before="120" w:after="120"/>
        <w:ind w:left="720" w:hanging="720"/>
        <w:jc w:val="left"/>
        <w:outlineLvl w:val="2"/>
        <w:rPr>
          <w:rFonts w:ascii="Arial" w:hAnsi="Arial" w:cs="Arial"/>
          <w:b/>
          <w:bCs/>
          <w:color w:val="000000"/>
          <w:sz w:val="24"/>
          <w:szCs w:val="26"/>
        </w:rPr>
      </w:pPr>
      <w:bookmarkStart w:id="122" w:name="_Toc424125526"/>
      <w:bookmarkStart w:id="123" w:name="_Toc455600224"/>
      <w:bookmarkStart w:id="124" w:name="_Toc483302839"/>
      <w:bookmarkStart w:id="125" w:name="_Toc516681354"/>
      <w:r w:rsidRPr="001A387C">
        <w:rPr>
          <w:rFonts w:ascii="Arial" w:hAnsi="Arial" w:cs="Arial"/>
          <w:b/>
          <w:bCs/>
          <w:color w:val="000000"/>
          <w:sz w:val="24"/>
          <w:szCs w:val="26"/>
        </w:rPr>
        <w:t>3.1.3. De los puntos de casos de uso a la estimación del esfuerzo</w:t>
      </w:r>
      <w:bookmarkEnd w:id="122"/>
      <w:bookmarkEnd w:id="123"/>
      <w:bookmarkEnd w:id="124"/>
      <w:bookmarkEnd w:id="125"/>
    </w:p>
    <w:p w14:paraId="65120BBC" w14:textId="77777777" w:rsidR="001A387C" w:rsidRPr="001A387C" w:rsidRDefault="001A387C" w:rsidP="001A387C">
      <w:pPr>
        <w:spacing w:before="120" w:after="120"/>
        <w:rPr>
          <w:rFonts w:ascii="Arial" w:hAnsi="Arial"/>
          <w:b/>
          <w:color w:val="000000"/>
          <w:sz w:val="24"/>
          <w:szCs w:val="24"/>
        </w:rPr>
      </w:pPr>
      <w:r w:rsidRPr="001A387C">
        <w:rPr>
          <w:rFonts w:ascii="Arial" w:hAnsi="Arial"/>
          <w:b/>
          <w:color w:val="000000"/>
          <w:sz w:val="24"/>
          <w:szCs w:val="24"/>
        </w:rPr>
        <w:t xml:space="preserve">E = </w:t>
      </w:r>
      <w:r w:rsidRPr="001A387C">
        <w:rPr>
          <w:rFonts w:ascii="Arial" w:hAnsi="Arial"/>
          <w:color w:val="000000"/>
          <w:sz w:val="24"/>
          <w:szCs w:val="24"/>
        </w:rPr>
        <w:t>UCP * CF.</w:t>
      </w:r>
    </w:p>
    <w:p w14:paraId="005916AC" w14:textId="77777777" w:rsidR="001A387C" w:rsidRPr="001A387C" w:rsidRDefault="001A387C" w:rsidP="001A387C">
      <w:pPr>
        <w:spacing w:before="120" w:after="120"/>
        <w:rPr>
          <w:rFonts w:ascii="Arial" w:hAnsi="Arial"/>
          <w:b/>
          <w:color w:val="000000"/>
          <w:sz w:val="24"/>
          <w:szCs w:val="24"/>
        </w:rPr>
      </w:pPr>
      <w:r w:rsidRPr="001A387C">
        <w:rPr>
          <w:rFonts w:ascii="Arial" w:hAnsi="Arial"/>
          <w:b/>
          <w:color w:val="000000"/>
          <w:sz w:val="24"/>
          <w:szCs w:val="24"/>
        </w:rPr>
        <w:t xml:space="preserve">E: </w:t>
      </w:r>
      <w:r w:rsidRPr="001A387C">
        <w:rPr>
          <w:rFonts w:ascii="Arial" w:hAnsi="Arial"/>
          <w:color w:val="000000"/>
          <w:sz w:val="24"/>
          <w:szCs w:val="24"/>
        </w:rPr>
        <w:t>Esfuerzo estimado en horas hombres.</w:t>
      </w:r>
    </w:p>
    <w:p w14:paraId="74C7831F" w14:textId="77777777" w:rsidR="001A387C" w:rsidRPr="001A387C" w:rsidRDefault="001A387C" w:rsidP="001A387C">
      <w:pPr>
        <w:spacing w:before="120" w:after="120"/>
        <w:rPr>
          <w:rFonts w:ascii="Arial" w:hAnsi="Arial"/>
          <w:b/>
          <w:color w:val="000000"/>
          <w:sz w:val="24"/>
          <w:szCs w:val="24"/>
        </w:rPr>
      </w:pPr>
      <w:r w:rsidRPr="001A387C">
        <w:rPr>
          <w:rFonts w:ascii="Arial" w:hAnsi="Arial"/>
          <w:b/>
          <w:color w:val="000000"/>
          <w:sz w:val="24"/>
          <w:szCs w:val="24"/>
        </w:rPr>
        <w:t xml:space="preserve">CF: </w:t>
      </w:r>
      <w:r w:rsidRPr="001A387C">
        <w:rPr>
          <w:rFonts w:ascii="Arial" w:hAnsi="Arial"/>
          <w:color w:val="000000"/>
          <w:sz w:val="24"/>
          <w:szCs w:val="24"/>
        </w:rPr>
        <w:t>Factor de conversión.</w:t>
      </w:r>
    </w:p>
    <w:p w14:paraId="24FE36C6" w14:textId="77777777" w:rsidR="001A387C" w:rsidRPr="001A387C" w:rsidRDefault="001A387C" w:rsidP="001A387C">
      <w:pPr>
        <w:numPr>
          <w:ilvl w:val="0"/>
          <w:numId w:val="28"/>
        </w:numPr>
        <w:spacing w:before="120" w:after="120"/>
        <w:rPr>
          <w:rFonts w:ascii="Arial" w:hAnsi="Arial"/>
          <w:color w:val="000000"/>
          <w:sz w:val="24"/>
          <w:szCs w:val="24"/>
        </w:rPr>
      </w:pPr>
      <w:r w:rsidRPr="001A387C">
        <w:rPr>
          <w:rFonts w:ascii="Arial" w:hAnsi="Arial"/>
          <w:color w:val="000000"/>
          <w:sz w:val="24"/>
          <w:szCs w:val="24"/>
        </w:rPr>
        <w:t>Se contabilizan cuántos factores de los que afectan al factor de ambiente están por debajo del valor medio (3), para los factores E1 a E6.</w:t>
      </w:r>
    </w:p>
    <w:p w14:paraId="47880B31" w14:textId="77777777" w:rsidR="001A387C" w:rsidRPr="001A387C" w:rsidRDefault="001A387C" w:rsidP="001A387C">
      <w:pPr>
        <w:numPr>
          <w:ilvl w:val="0"/>
          <w:numId w:val="28"/>
        </w:numPr>
        <w:spacing w:before="120" w:after="120"/>
        <w:rPr>
          <w:rFonts w:ascii="Arial" w:hAnsi="Arial"/>
          <w:color w:val="000000"/>
          <w:sz w:val="24"/>
          <w:szCs w:val="24"/>
        </w:rPr>
      </w:pPr>
      <w:r w:rsidRPr="001A387C">
        <w:rPr>
          <w:rFonts w:ascii="Arial" w:hAnsi="Arial"/>
          <w:color w:val="000000"/>
          <w:sz w:val="24"/>
          <w:szCs w:val="24"/>
        </w:rPr>
        <w:t>Se contabilizan cuántos factores de los que afectan al factor de ambiente están por encima del valor medio (3), para los factores E7 y E8.</w:t>
      </w:r>
    </w:p>
    <w:p w14:paraId="492238A8" w14:textId="77777777" w:rsidR="001A387C" w:rsidRPr="001A387C" w:rsidRDefault="001A387C" w:rsidP="001A387C">
      <w:pPr>
        <w:numPr>
          <w:ilvl w:val="0"/>
          <w:numId w:val="29"/>
        </w:numPr>
        <w:spacing w:before="120" w:after="120"/>
        <w:rPr>
          <w:rFonts w:ascii="Arial" w:hAnsi="Arial"/>
          <w:color w:val="000000"/>
          <w:sz w:val="24"/>
          <w:szCs w:val="24"/>
        </w:rPr>
      </w:pPr>
      <w:r w:rsidRPr="001A387C">
        <w:rPr>
          <w:rFonts w:ascii="Arial" w:hAnsi="Arial"/>
          <w:color w:val="000000"/>
          <w:sz w:val="24"/>
          <w:szCs w:val="24"/>
        </w:rPr>
        <w:t>Si el total es 2 o menos, se utiliza el factor de conversión 20 horas-hombre/Punto de Casos de Uso, es decir, un Punto de Caso de Uso toma 20 horas-hombre.</w:t>
      </w:r>
    </w:p>
    <w:p w14:paraId="40E4676A" w14:textId="77777777" w:rsidR="001A387C" w:rsidRPr="001A387C" w:rsidRDefault="001A387C" w:rsidP="001A387C">
      <w:pPr>
        <w:numPr>
          <w:ilvl w:val="0"/>
          <w:numId w:val="29"/>
        </w:numPr>
        <w:spacing w:before="120" w:after="120"/>
        <w:rPr>
          <w:rFonts w:ascii="Arial" w:hAnsi="Arial"/>
          <w:color w:val="000000"/>
          <w:sz w:val="24"/>
          <w:szCs w:val="24"/>
        </w:rPr>
      </w:pPr>
      <w:r w:rsidRPr="001A387C">
        <w:rPr>
          <w:rFonts w:ascii="Arial" w:hAnsi="Arial"/>
          <w:color w:val="000000"/>
          <w:sz w:val="24"/>
          <w:szCs w:val="24"/>
        </w:rPr>
        <w:lastRenderedPageBreak/>
        <w:t>Si el total es 3 o 4, se utiliza el factor de conversión 28 horas-hombre/Punto de Casos de Uso, es decir, un Punto de Caso de Uso toma 28 horas hombre.</w:t>
      </w:r>
    </w:p>
    <w:p w14:paraId="156013F1" w14:textId="77777777" w:rsidR="001A387C" w:rsidRPr="001A387C" w:rsidRDefault="001A387C" w:rsidP="001A387C">
      <w:pPr>
        <w:numPr>
          <w:ilvl w:val="0"/>
          <w:numId w:val="29"/>
        </w:numPr>
        <w:spacing w:before="120" w:after="120"/>
        <w:rPr>
          <w:rFonts w:ascii="Arial" w:hAnsi="Arial"/>
          <w:color w:val="000000"/>
          <w:sz w:val="24"/>
          <w:szCs w:val="24"/>
        </w:rPr>
      </w:pPr>
      <w:r w:rsidRPr="001A387C">
        <w:rPr>
          <w:rFonts w:ascii="Arial" w:hAnsi="Arial"/>
          <w:color w:val="000000"/>
          <w:sz w:val="24"/>
          <w:szCs w:val="24"/>
        </w:rPr>
        <w:t>Si el total es mayor o igual que 5, se recomienda efectuar cambios en el proyecto, ya que se considera que el riesgo de fracaso del mismo es demasiado alto.</w:t>
      </w:r>
    </w:p>
    <w:p w14:paraId="21E9D480" w14:textId="77777777" w:rsidR="001A387C" w:rsidRPr="001A387C" w:rsidRDefault="001A387C" w:rsidP="001A387C">
      <w:pPr>
        <w:spacing w:before="120" w:after="120"/>
        <w:rPr>
          <w:rFonts w:ascii="Arial" w:hAnsi="Arial"/>
          <w:color w:val="000000"/>
          <w:sz w:val="24"/>
          <w:szCs w:val="24"/>
        </w:rPr>
      </w:pPr>
      <w:r w:rsidRPr="001A387C">
        <w:rPr>
          <w:rFonts w:ascii="Arial" w:hAnsi="Arial"/>
          <w:color w:val="000000"/>
          <w:sz w:val="24"/>
          <w:szCs w:val="24"/>
        </w:rPr>
        <w:t>En este proyecto si se analizan los valores tabulados anteriormente, es posible percatarse de que el total es 2, por lo que:</w:t>
      </w:r>
    </w:p>
    <w:p w14:paraId="228A0513" w14:textId="77777777" w:rsidR="001A387C" w:rsidRPr="001A387C" w:rsidRDefault="001A387C" w:rsidP="001A387C">
      <w:pPr>
        <w:spacing w:before="120" w:after="120"/>
        <w:rPr>
          <w:rFonts w:ascii="Arial" w:hAnsi="Arial"/>
          <w:color w:val="000000"/>
          <w:sz w:val="24"/>
          <w:szCs w:val="24"/>
        </w:rPr>
      </w:pPr>
      <w:r w:rsidRPr="001A387C">
        <w:rPr>
          <w:rFonts w:ascii="Arial" w:hAnsi="Arial"/>
          <w:b/>
          <w:color w:val="000000"/>
          <w:sz w:val="24"/>
          <w:szCs w:val="24"/>
        </w:rPr>
        <w:t xml:space="preserve">CF = </w:t>
      </w:r>
      <w:r w:rsidRPr="001A387C">
        <w:rPr>
          <w:rFonts w:ascii="Arial" w:hAnsi="Arial"/>
          <w:color w:val="000000"/>
          <w:sz w:val="24"/>
          <w:szCs w:val="24"/>
        </w:rPr>
        <w:t>20 horas-hombre/punto de caso de uso.</w:t>
      </w:r>
    </w:p>
    <w:p w14:paraId="23F163D3" w14:textId="77777777" w:rsidR="001A387C" w:rsidRPr="001A387C" w:rsidRDefault="001A387C" w:rsidP="001A387C">
      <w:pPr>
        <w:spacing w:before="120" w:after="120"/>
        <w:rPr>
          <w:rFonts w:ascii="Arial" w:hAnsi="Arial"/>
          <w:b/>
          <w:color w:val="000000"/>
          <w:sz w:val="24"/>
          <w:szCs w:val="24"/>
          <w:lang w:val="pt-PT"/>
        </w:rPr>
      </w:pPr>
      <w:r w:rsidRPr="001A387C">
        <w:rPr>
          <w:rFonts w:ascii="Arial" w:hAnsi="Arial"/>
          <w:b/>
          <w:color w:val="000000"/>
          <w:sz w:val="24"/>
          <w:szCs w:val="24"/>
          <w:lang w:val="pt-PT"/>
        </w:rPr>
        <w:t xml:space="preserve">E = </w:t>
      </w:r>
      <w:r w:rsidRPr="001A387C">
        <w:rPr>
          <w:rFonts w:ascii="Arial" w:hAnsi="Arial"/>
          <w:color w:val="000000"/>
          <w:sz w:val="24"/>
          <w:szCs w:val="24"/>
          <w:lang w:val="pt-PT"/>
        </w:rPr>
        <w:t>UCP * CF.</w:t>
      </w:r>
    </w:p>
    <w:p w14:paraId="7E8F58C9" w14:textId="151C910B" w:rsidR="001A387C" w:rsidRPr="001A387C" w:rsidRDefault="001A387C" w:rsidP="001A387C">
      <w:pPr>
        <w:spacing w:before="120" w:after="120"/>
        <w:rPr>
          <w:rFonts w:ascii="Arial" w:hAnsi="Arial"/>
          <w:b/>
          <w:color w:val="000000"/>
          <w:sz w:val="24"/>
          <w:szCs w:val="24"/>
          <w:lang w:val="pt-PT"/>
        </w:rPr>
      </w:pPr>
      <w:r w:rsidRPr="001A387C">
        <w:rPr>
          <w:rFonts w:ascii="Arial" w:hAnsi="Arial"/>
          <w:b/>
          <w:color w:val="000000"/>
          <w:sz w:val="24"/>
          <w:szCs w:val="24"/>
          <w:lang w:val="pt-PT"/>
        </w:rPr>
        <w:t xml:space="preserve">E = </w:t>
      </w:r>
      <w:r w:rsidR="0093561C">
        <w:rPr>
          <w:rFonts w:ascii="Arial" w:hAnsi="Arial"/>
          <w:color w:val="000000"/>
          <w:sz w:val="24"/>
          <w:szCs w:val="24"/>
        </w:rPr>
        <w:t>37.2186</w:t>
      </w:r>
      <w:r w:rsidRPr="001A387C">
        <w:rPr>
          <w:rFonts w:ascii="Arial" w:hAnsi="Arial"/>
          <w:color w:val="000000"/>
          <w:sz w:val="24"/>
          <w:szCs w:val="24"/>
        </w:rPr>
        <w:t xml:space="preserve"> </w:t>
      </w:r>
      <w:r w:rsidRPr="001A387C">
        <w:rPr>
          <w:rFonts w:ascii="Arial" w:hAnsi="Arial"/>
          <w:color w:val="000000"/>
          <w:sz w:val="24"/>
          <w:szCs w:val="24"/>
          <w:lang w:val="pt-PT"/>
        </w:rPr>
        <w:t>* 20 horas/hombre.</w:t>
      </w:r>
    </w:p>
    <w:p w14:paraId="5C4E0DA1" w14:textId="2F56028E" w:rsidR="001A387C" w:rsidRPr="001A387C" w:rsidRDefault="001A387C" w:rsidP="001A387C">
      <w:pPr>
        <w:spacing w:before="120" w:after="120"/>
        <w:rPr>
          <w:rFonts w:ascii="Arial" w:hAnsi="Arial"/>
          <w:b/>
          <w:color w:val="000000"/>
          <w:sz w:val="24"/>
          <w:szCs w:val="24"/>
          <w:lang w:val="pt-PT"/>
        </w:rPr>
      </w:pPr>
      <w:r w:rsidRPr="001A387C">
        <w:rPr>
          <w:rFonts w:ascii="Arial" w:hAnsi="Arial"/>
          <w:b/>
          <w:color w:val="000000"/>
          <w:sz w:val="24"/>
          <w:szCs w:val="24"/>
        </w:rPr>
        <w:t xml:space="preserve">E </w:t>
      </w:r>
      <w:r w:rsidRPr="001A387C">
        <w:rPr>
          <w:rFonts w:ascii="Arial" w:hAnsi="Arial"/>
          <w:color w:val="000000"/>
          <w:sz w:val="24"/>
          <w:szCs w:val="24"/>
        </w:rPr>
        <w:t xml:space="preserve">= </w:t>
      </w:r>
      <w:r w:rsidR="002B6D39">
        <w:rPr>
          <w:rFonts w:ascii="Arial" w:hAnsi="Arial"/>
          <w:color w:val="000000"/>
          <w:sz w:val="24"/>
          <w:szCs w:val="24"/>
        </w:rPr>
        <w:t>744</w:t>
      </w:r>
      <w:r w:rsidRPr="001A387C">
        <w:rPr>
          <w:rFonts w:ascii="Arial" w:hAnsi="Arial"/>
          <w:color w:val="000000"/>
          <w:sz w:val="24"/>
          <w:szCs w:val="24"/>
        </w:rPr>
        <w:t>.</w:t>
      </w:r>
      <w:r w:rsidR="002B6D39">
        <w:rPr>
          <w:rFonts w:ascii="Arial" w:hAnsi="Arial"/>
          <w:color w:val="000000"/>
          <w:sz w:val="24"/>
          <w:szCs w:val="24"/>
        </w:rPr>
        <w:t>372</w:t>
      </w:r>
      <w:r w:rsidRPr="001A387C">
        <w:rPr>
          <w:rFonts w:ascii="Arial" w:hAnsi="Arial"/>
          <w:color w:val="000000"/>
          <w:sz w:val="24"/>
          <w:szCs w:val="24"/>
        </w:rPr>
        <w:t xml:space="preserve"> horas/hombre.</w:t>
      </w:r>
      <w:r w:rsidRPr="001A387C">
        <w:rPr>
          <w:rFonts w:ascii="Arial" w:hAnsi="Arial"/>
          <w:b/>
          <w:color w:val="000000"/>
          <w:sz w:val="24"/>
          <w:szCs w:val="24"/>
          <w:lang w:val="pt-PT"/>
        </w:rPr>
        <w:t xml:space="preserve"> </w:t>
      </w:r>
    </w:p>
    <w:p w14:paraId="396DC802" w14:textId="16C59C70" w:rsidR="001A387C" w:rsidRDefault="001A387C" w:rsidP="001A387C">
      <w:pPr>
        <w:spacing w:before="120" w:after="120"/>
        <w:rPr>
          <w:rFonts w:ascii="Arial" w:hAnsi="Arial"/>
          <w:color w:val="000000"/>
          <w:sz w:val="24"/>
          <w:szCs w:val="24"/>
        </w:rPr>
      </w:pPr>
      <w:r w:rsidRPr="001A387C">
        <w:rPr>
          <w:rFonts w:ascii="Arial" w:hAnsi="Arial"/>
          <w:b/>
          <w:color w:val="000000"/>
          <w:sz w:val="24"/>
          <w:szCs w:val="24"/>
        </w:rPr>
        <w:t xml:space="preserve">E ≈ </w:t>
      </w:r>
      <w:r w:rsidR="002B6D39">
        <w:rPr>
          <w:rFonts w:ascii="Arial" w:hAnsi="Arial"/>
          <w:color w:val="000000"/>
          <w:sz w:val="24"/>
          <w:szCs w:val="24"/>
        </w:rPr>
        <w:t>744</w:t>
      </w:r>
      <w:r w:rsidRPr="001A387C">
        <w:rPr>
          <w:rFonts w:ascii="Arial" w:hAnsi="Arial"/>
          <w:color w:val="000000"/>
          <w:sz w:val="24"/>
          <w:szCs w:val="24"/>
        </w:rPr>
        <w:t xml:space="preserve"> horas/hombre.</w:t>
      </w:r>
    </w:p>
    <w:p w14:paraId="1DC444FF" w14:textId="77777777" w:rsidR="00853BE6" w:rsidRPr="001A387C" w:rsidRDefault="00853BE6" w:rsidP="001A387C">
      <w:pPr>
        <w:spacing w:before="120" w:after="120"/>
        <w:rPr>
          <w:rFonts w:ascii="Arial" w:hAnsi="Arial"/>
          <w:b/>
          <w:color w:val="000000"/>
          <w:sz w:val="24"/>
          <w:szCs w:val="24"/>
        </w:rPr>
      </w:pPr>
    </w:p>
    <w:tbl>
      <w:tblPr>
        <w:tblStyle w:val="Cuadrculadetablaclara2"/>
        <w:tblW w:w="8261" w:type="dxa"/>
        <w:jc w:val="center"/>
        <w:tblLook w:val="04A0" w:firstRow="1" w:lastRow="0" w:firstColumn="1" w:lastColumn="0" w:noHBand="0" w:noVBand="1"/>
      </w:tblPr>
      <w:tblGrid>
        <w:gridCol w:w="3681"/>
        <w:gridCol w:w="1803"/>
        <w:gridCol w:w="2777"/>
      </w:tblGrid>
      <w:tr w:rsidR="000573E9" w:rsidRPr="00870686" w14:paraId="6A207D84" w14:textId="77777777" w:rsidTr="00853BE6">
        <w:trPr>
          <w:jc w:val="center"/>
        </w:trPr>
        <w:tc>
          <w:tcPr>
            <w:tcW w:w="3681" w:type="dxa"/>
          </w:tcPr>
          <w:p w14:paraId="26B2D17C" w14:textId="77777777" w:rsidR="00870686" w:rsidRPr="00870686" w:rsidRDefault="00870686" w:rsidP="00AF4B4B">
            <w:pPr>
              <w:rPr>
                <w:rFonts w:ascii="Arial" w:hAnsi="Arial" w:cs="Arial"/>
                <w:b/>
                <w:sz w:val="24"/>
                <w:szCs w:val="24"/>
              </w:rPr>
            </w:pPr>
            <w:r w:rsidRPr="00870686">
              <w:rPr>
                <w:rFonts w:ascii="Arial" w:hAnsi="Arial" w:cs="Arial"/>
                <w:b/>
                <w:sz w:val="24"/>
                <w:szCs w:val="24"/>
              </w:rPr>
              <w:t>Actividad</w:t>
            </w:r>
          </w:p>
        </w:tc>
        <w:tc>
          <w:tcPr>
            <w:tcW w:w="1803" w:type="dxa"/>
          </w:tcPr>
          <w:p w14:paraId="351B4C87" w14:textId="77777777" w:rsidR="00870686" w:rsidRPr="00870686" w:rsidRDefault="00870686" w:rsidP="000573E9">
            <w:pPr>
              <w:jc w:val="center"/>
              <w:rPr>
                <w:rFonts w:ascii="Arial" w:hAnsi="Arial" w:cs="Arial"/>
                <w:b/>
                <w:sz w:val="24"/>
                <w:szCs w:val="24"/>
              </w:rPr>
            </w:pPr>
            <w:r w:rsidRPr="00870686">
              <w:rPr>
                <w:rFonts w:ascii="Arial" w:hAnsi="Arial" w:cs="Arial"/>
                <w:b/>
                <w:sz w:val="24"/>
                <w:szCs w:val="24"/>
              </w:rPr>
              <w:t>Esfuerzo (%)</w:t>
            </w:r>
          </w:p>
        </w:tc>
        <w:tc>
          <w:tcPr>
            <w:tcW w:w="2777" w:type="dxa"/>
          </w:tcPr>
          <w:p w14:paraId="73539FA5" w14:textId="77777777" w:rsidR="00870686" w:rsidRPr="00870686" w:rsidRDefault="00870686" w:rsidP="000573E9">
            <w:pPr>
              <w:jc w:val="center"/>
              <w:rPr>
                <w:rFonts w:ascii="Arial" w:hAnsi="Arial" w:cs="Arial"/>
                <w:b/>
                <w:sz w:val="24"/>
                <w:szCs w:val="24"/>
              </w:rPr>
            </w:pPr>
            <w:r w:rsidRPr="00870686">
              <w:rPr>
                <w:rFonts w:ascii="Arial" w:hAnsi="Arial" w:cs="Arial"/>
                <w:b/>
                <w:sz w:val="24"/>
                <w:szCs w:val="24"/>
              </w:rPr>
              <w:t>Valor (horas</w:t>
            </w:r>
            <w:r w:rsidRPr="00870686">
              <w:rPr>
                <w:rFonts w:ascii="Arial" w:hAnsi="Arial" w:cs="Arial"/>
                <w:b/>
                <w:sz w:val="24"/>
                <w:szCs w:val="24"/>
                <w:lang w:val="en-US"/>
              </w:rPr>
              <w:t>/</w:t>
            </w:r>
            <w:r w:rsidRPr="00870686">
              <w:rPr>
                <w:rFonts w:ascii="Arial" w:hAnsi="Arial" w:cs="Arial"/>
                <w:b/>
                <w:sz w:val="24"/>
                <w:szCs w:val="24"/>
              </w:rPr>
              <w:t>hombre)</w:t>
            </w:r>
          </w:p>
        </w:tc>
      </w:tr>
      <w:tr w:rsidR="000573E9" w:rsidRPr="00870686" w14:paraId="277891C0" w14:textId="77777777" w:rsidTr="00853BE6">
        <w:trPr>
          <w:jc w:val="center"/>
        </w:trPr>
        <w:tc>
          <w:tcPr>
            <w:tcW w:w="3681" w:type="dxa"/>
          </w:tcPr>
          <w:p w14:paraId="7B7C2577" w14:textId="77777777" w:rsidR="00870686" w:rsidRPr="00870686" w:rsidRDefault="00870686" w:rsidP="00AF4B4B">
            <w:pPr>
              <w:rPr>
                <w:rFonts w:ascii="Arial" w:hAnsi="Arial" w:cs="Arial"/>
                <w:sz w:val="24"/>
                <w:szCs w:val="24"/>
              </w:rPr>
            </w:pPr>
            <w:r w:rsidRPr="00870686">
              <w:rPr>
                <w:rFonts w:ascii="Arial" w:hAnsi="Arial" w:cs="Arial"/>
                <w:sz w:val="24"/>
                <w:szCs w:val="24"/>
              </w:rPr>
              <w:t>Análisis.</w:t>
            </w:r>
          </w:p>
        </w:tc>
        <w:tc>
          <w:tcPr>
            <w:tcW w:w="1803" w:type="dxa"/>
          </w:tcPr>
          <w:p w14:paraId="64B63160"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20</w:t>
            </w:r>
          </w:p>
        </w:tc>
        <w:tc>
          <w:tcPr>
            <w:tcW w:w="2777" w:type="dxa"/>
          </w:tcPr>
          <w:p w14:paraId="3C912656" w14:textId="77BD9EE2" w:rsidR="00870686" w:rsidRPr="00870686" w:rsidRDefault="00870686" w:rsidP="000573E9">
            <w:pPr>
              <w:jc w:val="center"/>
              <w:rPr>
                <w:rFonts w:ascii="Arial" w:hAnsi="Arial" w:cs="Arial"/>
                <w:sz w:val="24"/>
                <w:szCs w:val="24"/>
              </w:rPr>
            </w:pPr>
            <w:r w:rsidRPr="00870686">
              <w:rPr>
                <w:rFonts w:ascii="Arial" w:hAnsi="Arial" w:cs="Arial"/>
                <w:sz w:val="24"/>
                <w:szCs w:val="24"/>
              </w:rPr>
              <w:t>372</w:t>
            </w:r>
          </w:p>
        </w:tc>
      </w:tr>
      <w:tr w:rsidR="000573E9" w:rsidRPr="00870686" w14:paraId="0CBE2DB0" w14:textId="77777777" w:rsidTr="00853BE6">
        <w:trPr>
          <w:jc w:val="center"/>
        </w:trPr>
        <w:tc>
          <w:tcPr>
            <w:tcW w:w="3681" w:type="dxa"/>
          </w:tcPr>
          <w:p w14:paraId="577C4ACA" w14:textId="77777777" w:rsidR="00870686" w:rsidRPr="00870686" w:rsidRDefault="00870686" w:rsidP="00AF4B4B">
            <w:pPr>
              <w:rPr>
                <w:rFonts w:ascii="Arial" w:hAnsi="Arial" w:cs="Arial"/>
                <w:sz w:val="24"/>
                <w:szCs w:val="24"/>
              </w:rPr>
            </w:pPr>
            <w:r w:rsidRPr="00870686">
              <w:rPr>
                <w:rFonts w:ascii="Arial" w:hAnsi="Arial" w:cs="Arial"/>
                <w:sz w:val="24"/>
                <w:szCs w:val="24"/>
              </w:rPr>
              <w:t>Diseño.</w:t>
            </w:r>
          </w:p>
        </w:tc>
        <w:tc>
          <w:tcPr>
            <w:tcW w:w="1803" w:type="dxa"/>
          </w:tcPr>
          <w:p w14:paraId="564E11A1"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20</w:t>
            </w:r>
          </w:p>
        </w:tc>
        <w:tc>
          <w:tcPr>
            <w:tcW w:w="2777" w:type="dxa"/>
          </w:tcPr>
          <w:p w14:paraId="0C073D0F" w14:textId="40852FEC" w:rsidR="00870686" w:rsidRPr="00870686" w:rsidRDefault="00870686" w:rsidP="000573E9">
            <w:pPr>
              <w:jc w:val="center"/>
              <w:rPr>
                <w:rFonts w:ascii="Arial" w:hAnsi="Arial" w:cs="Arial"/>
                <w:sz w:val="24"/>
                <w:szCs w:val="24"/>
                <w:lang w:val="en-US"/>
              </w:rPr>
            </w:pPr>
            <w:r w:rsidRPr="00870686">
              <w:rPr>
                <w:rFonts w:ascii="Arial" w:hAnsi="Arial" w:cs="Arial"/>
                <w:sz w:val="24"/>
                <w:szCs w:val="24"/>
              </w:rPr>
              <w:t>372</w:t>
            </w:r>
          </w:p>
        </w:tc>
      </w:tr>
      <w:tr w:rsidR="000573E9" w:rsidRPr="00870686" w14:paraId="53CCD8A3" w14:textId="77777777" w:rsidTr="00853BE6">
        <w:trPr>
          <w:jc w:val="center"/>
        </w:trPr>
        <w:tc>
          <w:tcPr>
            <w:tcW w:w="3681" w:type="dxa"/>
          </w:tcPr>
          <w:p w14:paraId="76EB661E" w14:textId="77777777" w:rsidR="00870686" w:rsidRPr="00870686" w:rsidRDefault="00870686" w:rsidP="00AF4B4B">
            <w:pPr>
              <w:rPr>
                <w:rFonts w:ascii="Arial" w:hAnsi="Arial" w:cs="Arial"/>
                <w:sz w:val="24"/>
                <w:szCs w:val="24"/>
              </w:rPr>
            </w:pPr>
            <w:r w:rsidRPr="00870686">
              <w:rPr>
                <w:rFonts w:ascii="Arial" w:hAnsi="Arial" w:cs="Arial"/>
                <w:sz w:val="24"/>
                <w:szCs w:val="24"/>
              </w:rPr>
              <w:t>Implementación.</w:t>
            </w:r>
          </w:p>
        </w:tc>
        <w:tc>
          <w:tcPr>
            <w:tcW w:w="1803" w:type="dxa"/>
          </w:tcPr>
          <w:p w14:paraId="3FB97B0B"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40</w:t>
            </w:r>
          </w:p>
        </w:tc>
        <w:tc>
          <w:tcPr>
            <w:tcW w:w="2777" w:type="dxa"/>
          </w:tcPr>
          <w:p w14:paraId="49B22F49" w14:textId="508C5942" w:rsidR="00870686" w:rsidRPr="00870686" w:rsidRDefault="00870686" w:rsidP="000573E9">
            <w:pPr>
              <w:jc w:val="center"/>
              <w:rPr>
                <w:rFonts w:ascii="Arial" w:hAnsi="Arial" w:cs="Arial"/>
                <w:sz w:val="24"/>
                <w:szCs w:val="24"/>
              </w:rPr>
            </w:pPr>
            <w:r w:rsidRPr="00870686">
              <w:rPr>
                <w:rFonts w:ascii="Arial" w:hAnsi="Arial" w:cs="Arial"/>
                <w:sz w:val="24"/>
                <w:szCs w:val="24"/>
              </w:rPr>
              <w:t>744</w:t>
            </w:r>
          </w:p>
        </w:tc>
      </w:tr>
      <w:tr w:rsidR="000573E9" w:rsidRPr="00870686" w14:paraId="4F900A8F" w14:textId="77777777" w:rsidTr="00853BE6">
        <w:trPr>
          <w:jc w:val="center"/>
        </w:trPr>
        <w:tc>
          <w:tcPr>
            <w:tcW w:w="3681" w:type="dxa"/>
          </w:tcPr>
          <w:p w14:paraId="749FCC3D" w14:textId="77777777" w:rsidR="00870686" w:rsidRPr="00870686" w:rsidRDefault="00870686" w:rsidP="00AF4B4B">
            <w:pPr>
              <w:rPr>
                <w:rFonts w:ascii="Arial" w:hAnsi="Arial" w:cs="Arial"/>
                <w:sz w:val="24"/>
                <w:szCs w:val="24"/>
              </w:rPr>
            </w:pPr>
            <w:r w:rsidRPr="00870686">
              <w:rPr>
                <w:rFonts w:ascii="Arial" w:hAnsi="Arial" w:cs="Arial"/>
                <w:sz w:val="24"/>
                <w:szCs w:val="24"/>
              </w:rPr>
              <w:t>Pruebas.</w:t>
            </w:r>
          </w:p>
        </w:tc>
        <w:tc>
          <w:tcPr>
            <w:tcW w:w="1803" w:type="dxa"/>
          </w:tcPr>
          <w:p w14:paraId="316B36FF"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10</w:t>
            </w:r>
          </w:p>
        </w:tc>
        <w:tc>
          <w:tcPr>
            <w:tcW w:w="2777" w:type="dxa"/>
          </w:tcPr>
          <w:p w14:paraId="7929B19F" w14:textId="4E7A95C8" w:rsidR="00870686" w:rsidRPr="00870686" w:rsidRDefault="00870686" w:rsidP="000573E9">
            <w:pPr>
              <w:jc w:val="center"/>
              <w:rPr>
                <w:rFonts w:ascii="Arial" w:hAnsi="Arial" w:cs="Arial"/>
                <w:sz w:val="24"/>
                <w:szCs w:val="24"/>
              </w:rPr>
            </w:pPr>
            <w:r w:rsidRPr="00870686">
              <w:rPr>
                <w:rFonts w:ascii="Arial" w:hAnsi="Arial" w:cs="Arial"/>
                <w:sz w:val="24"/>
                <w:szCs w:val="24"/>
              </w:rPr>
              <w:t>186</w:t>
            </w:r>
          </w:p>
        </w:tc>
      </w:tr>
      <w:tr w:rsidR="000573E9" w:rsidRPr="00870686" w14:paraId="16C70E06" w14:textId="77777777" w:rsidTr="00853BE6">
        <w:trPr>
          <w:jc w:val="center"/>
        </w:trPr>
        <w:tc>
          <w:tcPr>
            <w:tcW w:w="3681" w:type="dxa"/>
          </w:tcPr>
          <w:p w14:paraId="63F1FC12" w14:textId="77777777" w:rsidR="00870686" w:rsidRPr="00870686" w:rsidRDefault="00870686" w:rsidP="00AF4B4B">
            <w:pPr>
              <w:rPr>
                <w:rFonts w:ascii="Arial" w:hAnsi="Arial" w:cs="Arial"/>
                <w:sz w:val="24"/>
                <w:szCs w:val="24"/>
              </w:rPr>
            </w:pPr>
            <w:r w:rsidRPr="00870686">
              <w:rPr>
                <w:rFonts w:ascii="Arial" w:hAnsi="Arial" w:cs="Arial"/>
                <w:sz w:val="24"/>
                <w:szCs w:val="24"/>
              </w:rPr>
              <w:t>Sobrecarga (otras actividades).</w:t>
            </w:r>
          </w:p>
        </w:tc>
        <w:tc>
          <w:tcPr>
            <w:tcW w:w="1803" w:type="dxa"/>
          </w:tcPr>
          <w:p w14:paraId="55601C80"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10</w:t>
            </w:r>
          </w:p>
        </w:tc>
        <w:tc>
          <w:tcPr>
            <w:tcW w:w="2777" w:type="dxa"/>
          </w:tcPr>
          <w:p w14:paraId="63322BCC" w14:textId="4FD0F4B2" w:rsidR="00870686" w:rsidRPr="00870686" w:rsidRDefault="00870686" w:rsidP="000573E9">
            <w:pPr>
              <w:jc w:val="center"/>
              <w:rPr>
                <w:rFonts w:ascii="Arial" w:hAnsi="Arial" w:cs="Arial"/>
                <w:sz w:val="24"/>
                <w:szCs w:val="24"/>
              </w:rPr>
            </w:pPr>
            <w:r w:rsidRPr="00870686">
              <w:rPr>
                <w:rFonts w:ascii="Arial" w:hAnsi="Arial" w:cs="Arial"/>
                <w:sz w:val="24"/>
                <w:szCs w:val="24"/>
              </w:rPr>
              <w:t>186</w:t>
            </w:r>
          </w:p>
        </w:tc>
      </w:tr>
      <w:tr w:rsidR="00870686" w:rsidRPr="00870686" w14:paraId="7DDE8236" w14:textId="77777777" w:rsidTr="00853BE6">
        <w:trPr>
          <w:jc w:val="center"/>
        </w:trPr>
        <w:tc>
          <w:tcPr>
            <w:tcW w:w="3681" w:type="dxa"/>
          </w:tcPr>
          <w:p w14:paraId="6D71B8A5" w14:textId="77777777" w:rsidR="00870686" w:rsidRPr="00870686" w:rsidRDefault="00870686" w:rsidP="00AF4B4B">
            <w:pPr>
              <w:rPr>
                <w:rFonts w:ascii="Arial" w:hAnsi="Arial" w:cs="Arial"/>
                <w:sz w:val="24"/>
                <w:szCs w:val="24"/>
              </w:rPr>
            </w:pPr>
            <w:r w:rsidRPr="00870686">
              <w:rPr>
                <w:rFonts w:ascii="Arial" w:hAnsi="Arial" w:cs="Arial"/>
                <w:sz w:val="24"/>
                <w:szCs w:val="24"/>
              </w:rPr>
              <w:t>Total.</w:t>
            </w:r>
          </w:p>
        </w:tc>
        <w:tc>
          <w:tcPr>
            <w:tcW w:w="1803" w:type="dxa"/>
          </w:tcPr>
          <w:p w14:paraId="3EC5822F" w14:textId="77777777" w:rsidR="00870686" w:rsidRPr="00870686" w:rsidRDefault="00870686" w:rsidP="000573E9">
            <w:pPr>
              <w:jc w:val="center"/>
              <w:rPr>
                <w:rFonts w:ascii="Arial" w:hAnsi="Arial" w:cs="Arial"/>
                <w:sz w:val="24"/>
                <w:szCs w:val="24"/>
              </w:rPr>
            </w:pPr>
            <w:r w:rsidRPr="00870686">
              <w:rPr>
                <w:rFonts w:ascii="Arial" w:hAnsi="Arial" w:cs="Arial"/>
                <w:sz w:val="24"/>
                <w:szCs w:val="24"/>
              </w:rPr>
              <w:t>100</w:t>
            </w:r>
          </w:p>
        </w:tc>
        <w:tc>
          <w:tcPr>
            <w:tcW w:w="2777" w:type="dxa"/>
          </w:tcPr>
          <w:p w14:paraId="3A2022A9" w14:textId="1E481EBE" w:rsidR="00870686" w:rsidRPr="00870686" w:rsidRDefault="00870686" w:rsidP="000573E9">
            <w:pPr>
              <w:jc w:val="center"/>
              <w:rPr>
                <w:rFonts w:ascii="Arial" w:hAnsi="Arial" w:cs="Arial"/>
                <w:sz w:val="24"/>
                <w:szCs w:val="24"/>
              </w:rPr>
            </w:pPr>
            <w:r w:rsidRPr="00870686">
              <w:rPr>
                <w:rFonts w:ascii="Arial" w:hAnsi="Arial" w:cs="Arial"/>
                <w:sz w:val="24"/>
                <w:szCs w:val="24"/>
              </w:rPr>
              <w:t>1860</w:t>
            </w:r>
          </w:p>
        </w:tc>
      </w:tr>
    </w:tbl>
    <w:p w14:paraId="34B31483" w14:textId="77777777" w:rsidR="00F90BD1" w:rsidRPr="00F90BD1" w:rsidRDefault="00F90BD1" w:rsidP="00F90BD1">
      <w:pPr>
        <w:pStyle w:val="Descripcin"/>
        <w:jc w:val="center"/>
        <w:rPr>
          <w:rFonts w:ascii="Arial" w:hAnsi="Arial" w:cs="Arial"/>
        </w:rPr>
      </w:pPr>
      <w:bookmarkStart w:id="126" w:name="_Toc516682036"/>
      <w:r w:rsidRPr="00F90BD1">
        <w:rPr>
          <w:rFonts w:ascii="Arial" w:hAnsi="Arial" w:cs="Arial"/>
        </w:rPr>
        <w:t xml:space="preserve">Tabla </w:t>
      </w:r>
      <w:r w:rsidRPr="00F90BD1">
        <w:rPr>
          <w:rFonts w:ascii="Arial" w:hAnsi="Arial" w:cs="Arial"/>
        </w:rPr>
        <w:fldChar w:fldCharType="begin"/>
      </w:r>
      <w:r w:rsidRPr="00F90BD1">
        <w:rPr>
          <w:rFonts w:ascii="Arial" w:hAnsi="Arial" w:cs="Arial"/>
        </w:rPr>
        <w:instrText xml:space="preserve"> SEQ Tabla \* ARABIC </w:instrText>
      </w:r>
      <w:r w:rsidRPr="00F90BD1">
        <w:rPr>
          <w:rFonts w:ascii="Arial" w:hAnsi="Arial" w:cs="Arial"/>
        </w:rPr>
        <w:fldChar w:fldCharType="separate"/>
      </w:r>
      <w:r w:rsidRPr="00F90BD1">
        <w:rPr>
          <w:rFonts w:ascii="Arial" w:hAnsi="Arial" w:cs="Arial"/>
          <w:noProof/>
        </w:rPr>
        <w:t>19</w:t>
      </w:r>
      <w:r w:rsidRPr="00F90BD1">
        <w:rPr>
          <w:rFonts w:ascii="Arial" w:hAnsi="Arial" w:cs="Arial"/>
        </w:rPr>
        <w:fldChar w:fldCharType="end"/>
      </w:r>
      <w:r w:rsidRPr="00F90BD1">
        <w:rPr>
          <w:rFonts w:ascii="Arial" w:hAnsi="Arial" w:cs="Arial"/>
        </w:rPr>
        <w:t>. Cálculo el esfuerzo para cada actividad.</w:t>
      </w:r>
      <w:bookmarkEnd w:id="126"/>
    </w:p>
    <w:p w14:paraId="367B1716" w14:textId="77777777" w:rsidR="00CF020F" w:rsidRPr="00CF020F" w:rsidRDefault="00CF020F" w:rsidP="00CF020F">
      <w:pPr>
        <w:spacing w:before="120" w:after="120"/>
        <w:rPr>
          <w:rFonts w:ascii="Arial" w:hAnsi="Arial"/>
          <w:color w:val="000000"/>
          <w:sz w:val="24"/>
          <w:szCs w:val="24"/>
        </w:rPr>
      </w:pPr>
    </w:p>
    <w:p w14:paraId="2B31840E" w14:textId="77777777" w:rsidR="00CF020F" w:rsidRPr="00CF020F" w:rsidRDefault="00CF020F" w:rsidP="00CF020F">
      <w:pPr>
        <w:keepNext/>
        <w:keepLines/>
        <w:numPr>
          <w:ilvl w:val="1"/>
          <w:numId w:val="30"/>
        </w:numPr>
        <w:spacing w:before="120" w:after="120"/>
        <w:jc w:val="left"/>
        <w:outlineLvl w:val="1"/>
        <w:rPr>
          <w:rFonts w:ascii="Arial" w:hAnsi="Arial" w:cs="Arial"/>
          <w:b/>
          <w:bCs/>
          <w:iCs/>
          <w:color w:val="000000"/>
          <w:sz w:val="28"/>
          <w:szCs w:val="28"/>
        </w:rPr>
      </w:pPr>
      <w:bookmarkStart w:id="127" w:name="_Toc483302840"/>
      <w:bookmarkStart w:id="128" w:name="_Toc516681355"/>
      <w:r w:rsidRPr="00CF020F">
        <w:rPr>
          <w:rFonts w:ascii="Arial" w:hAnsi="Arial" w:cs="Arial"/>
          <w:b/>
          <w:bCs/>
          <w:iCs/>
          <w:color w:val="000000"/>
          <w:sz w:val="28"/>
          <w:szCs w:val="28"/>
        </w:rPr>
        <w:t>Cálculo de tiempo y costo</w:t>
      </w:r>
      <w:bookmarkEnd w:id="127"/>
      <w:bookmarkEnd w:id="128"/>
    </w:p>
    <w:p w14:paraId="25A3D77E" w14:textId="77777777" w:rsidR="00CF020F" w:rsidRPr="00CF020F" w:rsidRDefault="00CF020F" w:rsidP="00CF020F">
      <w:pPr>
        <w:spacing w:before="120" w:after="120"/>
        <w:rPr>
          <w:rFonts w:ascii="Arial" w:hAnsi="Arial"/>
          <w:color w:val="000000"/>
          <w:sz w:val="24"/>
          <w:szCs w:val="24"/>
        </w:rPr>
      </w:pPr>
      <w:r w:rsidRPr="00CF020F">
        <w:rPr>
          <w:rFonts w:ascii="Arial" w:hAnsi="Arial"/>
          <w:color w:val="000000"/>
          <w:sz w:val="24"/>
          <w:szCs w:val="24"/>
        </w:rPr>
        <w:t>Luego de haber obtenido el esfuerzo total necesario para el desarrollo del sistema se puede calcular a partir del valor obtenido el tiempo necesario y a partir de este el costo asociado por concepto de salario, así como los beneficios tangibles e intangibles que se obtienen con el desarrollo del sistema.</w:t>
      </w:r>
    </w:p>
    <w:p w14:paraId="198EBE6A" w14:textId="77777777" w:rsidR="00CF020F" w:rsidRPr="00CF020F" w:rsidRDefault="00CF020F" w:rsidP="00CF020F">
      <w:pPr>
        <w:keepNext/>
        <w:keepLines/>
        <w:numPr>
          <w:ilvl w:val="2"/>
          <w:numId w:val="30"/>
        </w:numPr>
        <w:spacing w:before="120" w:after="120"/>
        <w:jc w:val="left"/>
        <w:outlineLvl w:val="2"/>
        <w:rPr>
          <w:rFonts w:ascii="Arial" w:hAnsi="Arial" w:cs="Arial"/>
          <w:b/>
          <w:bCs/>
          <w:color w:val="000000"/>
          <w:sz w:val="24"/>
          <w:szCs w:val="26"/>
        </w:rPr>
      </w:pPr>
      <w:bookmarkStart w:id="129" w:name="_Toc483302841"/>
      <w:bookmarkStart w:id="130" w:name="_Toc516681356"/>
      <w:r w:rsidRPr="00CF020F">
        <w:rPr>
          <w:rFonts w:ascii="Arial" w:hAnsi="Arial" w:cs="Arial"/>
          <w:b/>
          <w:bCs/>
          <w:color w:val="000000"/>
          <w:sz w:val="24"/>
          <w:szCs w:val="26"/>
        </w:rPr>
        <w:lastRenderedPageBreak/>
        <w:t>Cálculo de tiempo</w:t>
      </w:r>
      <w:bookmarkEnd w:id="129"/>
      <w:bookmarkEnd w:id="130"/>
    </w:p>
    <w:p w14:paraId="142BA07B" w14:textId="77777777"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color w:val="000000"/>
          <w:sz w:val="24"/>
          <w:szCs w:val="23"/>
          <w:lang w:val="es-US"/>
        </w:rPr>
        <w:t xml:space="preserve">Trabajando 25 días al mes y 8 horas diarias como promedio, se tiene que: </w:t>
      </w:r>
    </w:p>
    <w:p w14:paraId="136AD5F6" w14:textId="6FEE5308" w:rsidR="0058257B" w:rsidRDefault="0058257B" w:rsidP="0058257B">
      <w:pPr>
        <w:spacing w:before="120" w:after="120"/>
        <w:rPr>
          <w:rFonts w:ascii="Arial" w:hAnsi="Arial" w:cs="Arial"/>
          <w:color w:val="000000"/>
          <w:sz w:val="24"/>
          <w:szCs w:val="23"/>
          <w:lang w:val="es-US"/>
        </w:rPr>
      </w:pPr>
      <w:r w:rsidRPr="00CF020F">
        <w:rPr>
          <w:rFonts w:ascii="Arial" w:hAnsi="Arial" w:cs="Arial"/>
          <w:color w:val="000000"/>
          <w:sz w:val="24"/>
          <w:szCs w:val="23"/>
          <w:lang w:val="es-US"/>
        </w:rPr>
        <w:t xml:space="preserve">Duración (días) = Total de horas/hombre entre 8 horas diarias = </w:t>
      </w:r>
      <w:r w:rsidRPr="00853BE6">
        <w:rPr>
          <w:rFonts w:ascii="Arial" w:hAnsi="Arial"/>
          <w:sz w:val="24"/>
          <w:szCs w:val="24"/>
        </w:rPr>
        <w:t>1860</w:t>
      </w:r>
      <w:r w:rsidRPr="00853BE6">
        <w:rPr>
          <w:rFonts w:ascii="Arial" w:hAnsi="Arial" w:cs="Arial"/>
          <w:sz w:val="24"/>
          <w:szCs w:val="24"/>
          <w:lang w:val="es-US"/>
        </w:rPr>
        <w:t xml:space="preserve"> </w:t>
      </w:r>
      <w:r w:rsidRPr="00853BE6">
        <w:rPr>
          <w:rFonts w:ascii="Arial" w:hAnsi="Arial" w:cs="Arial"/>
          <w:sz w:val="24"/>
          <w:szCs w:val="23"/>
          <w:lang w:val="es-US"/>
        </w:rPr>
        <w:t>/</w:t>
      </w:r>
      <w:r w:rsidRPr="00CF020F">
        <w:rPr>
          <w:rFonts w:ascii="Arial" w:hAnsi="Arial" w:cs="Arial"/>
          <w:color w:val="000000"/>
          <w:sz w:val="24"/>
          <w:szCs w:val="23"/>
          <w:lang w:val="es-US"/>
        </w:rPr>
        <w:t xml:space="preserve"> 8 =</w:t>
      </w:r>
      <w:r>
        <w:rPr>
          <w:rFonts w:ascii="Arial" w:hAnsi="Arial" w:cs="Arial"/>
          <w:color w:val="000000"/>
          <w:sz w:val="24"/>
          <w:szCs w:val="23"/>
          <w:lang w:val="es-US"/>
        </w:rPr>
        <w:t xml:space="preserve"> 232</w:t>
      </w:r>
      <w:r w:rsidRPr="00CF020F">
        <w:rPr>
          <w:rFonts w:ascii="Arial" w:hAnsi="Arial" w:cs="Arial"/>
          <w:color w:val="000000"/>
          <w:sz w:val="24"/>
          <w:szCs w:val="23"/>
          <w:lang w:val="es-US"/>
        </w:rPr>
        <w:t>.</w:t>
      </w:r>
      <w:r>
        <w:rPr>
          <w:rFonts w:ascii="Arial" w:hAnsi="Arial" w:cs="Arial"/>
          <w:color w:val="000000"/>
          <w:sz w:val="24"/>
          <w:szCs w:val="23"/>
          <w:lang w:val="es-US"/>
        </w:rPr>
        <w:t>5≈ 23</w:t>
      </w:r>
      <w:r w:rsidRPr="00CF020F">
        <w:rPr>
          <w:rFonts w:ascii="Arial" w:hAnsi="Arial" w:cs="Arial"/>
          <w:color w:val="000000"/>
          <w:sz w:val="24"/>
          <w:szCs w:val="23"/>
          <w:lang w:val="es-US"/>
        </w:rPr>
        <w:t>2</w:t>
      </w:r>
      <w:r w:rsidRPr="0058257B">
        <w:rPr>
          <w:rFonts w:ascii="Arial" w:hAnsi="Arial" w:cs="Arial"/>
          <w:color w:val="000000"/>
          <w:sz w:val="24"/>
          <w:szCs w:val="23"/>
          <w:lang w:val="es-US"/>
        </w:rPr>
        <w:t xml:space="preserve"> </w:t>
      </w:r>
    </w:p>
    <w:p w14:paraId="42750D73" w14:textId="1D4595DF" w:rsidR="001F761A" w:rsidRPr="00853BE6" w:rsidRDefault="001F761A" w:rsidP="001F761A">
      <w:pPr>
        <w:spacing w:before="120" w:after="120"/>
        <w:rPr>
          <w:rFonts w:ascii="Arial" w:hAnsi="Arial" w:cs="Arial"/>
          <w:sz w:val="24"/>
          <w:szCs w:val="24"/>
          <w:lang w:val="es-US"/>
        </w:rPr>
      </w:pPr>
      <w:r w:rsidRPr="00CF020F">
        <w:rPr>
          <w:rFonts w:ascii="Arial" w:hAnsi="Arial" w:cs="Arial"/>
          <w:color w:val="000000"/>
          <w:sz w:val="24"/>
          <w:szCs w:val="23"/>
          <w:lang w:val="es-US"/>
        </w:rPr>
        <w:t>Duración (meses) = Total de días / 25 días al mes = 2</w:t>
      </w:r>
      <w:r>
        <w:rPr>
          <w:rFonts w:ascii="Arial" w:hAnsi="Arial" w:cs="Arial"/>
          <w:color w:val="000000"/>
          <w:sz w:val="24"/>
          <w:szCs w:val="23"/>
          <w:lang w:val="es-US"/>
        </w:rPr>
        <w:t>3</w:t>
      </w:r>
      <w:r w:rsidRPr="00CF020F">
        <w:rPr>
          <w:rFonts w:ascii="Arial" w:hAnsi="Arial" w:cs="Arial"/>
          <w:color w:val="000000"/>
          <w:sz w:val="24"/>
          <w:szCs w:val="23"/>
          <w:lang w:val="es-US"/>
        </w:rPr>
        <w:t xml:space="preserve">2 / 25 </w:t>
      </w:r>
      <w:r w:rsidRPr="00853BE6">
        <w:rPr>
          <w:rFonts w:ascii="Arial" w:hAnsi="Arial" w:cs="Arial"/>
          <w:sz w:val="24"/>
          <w:szCs w:val="24"/>
          <w:lang w:val="es-US"/>
        </w:rPr>
        <w:t>=  9.28 ≈ 9.</w:t>
      </w:r>
    </w:p>
    <w:p w14:paraId="11208B17" w14:textId="06BF4E02" w:rsidR="001F761A" w:rsidRDefault="001F761A" w:rsidP="001F761A">
      <w:pPr>
        <w:spacing w:before="120" w:after="120"/>
        <w:rPr>
          <w:rFonts w:ascii="Arial" w:hAnsi="Arial" w:cs="Arial"/>
          <w:color w:val="000000"/>
          <w:sz w:val="24"/>
          <w:szCs w:val="23"/>
          <w:lang w:val="es-US"/>
        </w:rPr>
      </w:pPr>
      <w:r w:rsidRPr="00CF020F">
        <w:rPr>
          <w:rFonts w:ascii="Arial" w:hAnsi="Arial" w:cs="Arial"/>
          <w:color w:val="000000"/>
          <w:sz w:val="24"/>
          <w:szCs w:val="23"/>
          <w:lang w:val="es-US"/>
        </w:rPr>
        <w:t xml:space="preserve">Se concluye que el proyecto requiere de aproximadamente </w:t>
      </w:r>
      <w:r w:rsidRPr="00853BE6">
        <w:rPr>
          <w:rFonts w:ascii="Arial" w:hAnsi="Arial" w:cs="Arial"/>
          <w:sz w:val="24"/>
          <w:szCs w:val="23"/>
          <w:lang w:val="es-US"/>
        </w:rPr>
        <w:t>9</w:t>
      </w:r>
      <w:r>
        <w:rPr>
          <w:rFonts w:ascii="Arial" w:hAnsi="Arial" w:cs="Arial"/>
          <w:color w:val="000000"/>
          <w:sz w:val="24"/>
          <w:szCs w:val="23"/>
          <w:lang w:val="es-US"/>
        </w:rPr>
        <w:t xml:space="preserve"> </w:t>
      </w:r>
      <w:r w:rsidRPr="00CF020F">
        <w:rPr>
          <w:rFonts w:ascii="Arial" w:hAnsi="Arial" w:cs="Arial"/>
          <w:color w:val="000000"/>
          <w:sz w:val="24"/>
          <w:szCs w:val="23"/>
          <w:lang w:val="es-US"/>
        </w:rPr>
        <w:t>meses.</w:t>
      </w:r>
    </w:p>
    <w:p w14:paraId="09881BC4" w14:textId="77777777" w:rsidR="00CF020F" w:rsidRPr="00CF020F" w:rsidRDefault="00CF020F" w:rsidP="00CF020F">
      <w:pPr>
        <w:keepNext/>
        <w:keepLines/>
        <w:numPr>
          <w:ilvl w:val="2"/>
          <w:numId w:val="30"/>
        </w:numPr>
        <w:spacing w:before="120" w:after="120"/>
        <w:outlineLvl w:val="2"/>
        <w:rPr>
          <w:rFonts w:ascii="Arial" w:hAnsi="Arial" w:cs="Arial"/>
          <w:b/>
          <w:bCs/>
          <w:color w:val="000000"/>
          <w:sz w:val="24"/>
          <w:szCs w:val="26"/>
          <w:lang w:val="es-US"/>
        </w:rPr>
      </w:pPr>
      <w:bookmarkStart w:id="131" w:name="_Toc455600227"/>
      <w:bookmarkStart w:id="132" w:name="_Toc483302842"/>
      <w:bookmarkStart w:id="133" w:name="_Toc516681357"/>
      <w:r w:rsidRPr="00CF020F">
        <w:rPr>
          <w:rFonts w:ascii="Arial" w:hAnsi="Arial" w:cs="Arial"/>
          <w:b/>
          <w:bCs/>
          <w:color w:val="000000"/>
          <w:sz w:val="24"/>
          <w:szCs w:val="26"/>
          <w:lang w:val="es-US"/>
        </w:rPr>
        <w:t>Cálculo de costo</w:t>
      </w:r>
      <w:bookmarkEnd w:id="131"/>
      <w:bookmarkEnd w:id="132"/>
      <w:bookmarkEnd w:id="133"/>
      <w:r w:rsidRPr="00CF020F">
        <w:rPr>
          <w:rFonts w:ascii="Arial" w:hAnsi="Arial" w:cs="Arial"/>
          <w:b/>
          <w:bCs/>
          <w:color w:val="000000"/>
          <w:sz w:val="24"/>
          <w:szCs w:val="26"/>
          <w:lang w:val="es-US"/>
        </w:rPr>
        <w:t xml:space="preserve"> </w:t>
      </w:r>
    </w:p>
    <w:p w14:paraId="459DECFE" w14:textId="77777777"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color w:val="000000"/>
          <w:sz w:val="24"/>
          <w:szCs w:val="23"/>
          <w:lang w:val="es-US"/>
        </w:rPr>
        <w:t xml:space="preserve">Tomando como salario promedio mensual $400.00 MN. </w:t>
      </w:r>
    </w:p>
    <w:p w14:paraId="5699AE5B" w14:textId="3E8F40F6"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bCs/>
          <w:color w:val="000000"/>
          <w:sz w:val="24"/>
          <w:szCs w:val="23"/>
          <w:lang w:val="es-US"/>
        </w:rPr>
        <w:t xml:space="preserve">Costo CUP </w:t>
      </w:r>
      <w:r w:rsidRPr="00CF020F">
        <w:rPr>
          <w:rFonts w:ascii="Arial" w:hAnsi="Arial" w:cs="Arial"/>
          <w:color w:val="000000"/>
          <w:sz w:val="24"/>
          <w:szCs w:val="23"/>
          <w:lang w:val="es-US"/>
        </w:rPr>
        <w:t xml:space="preserve">= </w:t>
      </w:r>
      <w:r w:rsidR="001F761A" w:rsidRPr="00853BE6">
        <w:rPr>
          <w:rFonts w:ascii="Arial" w:hAnsi="Arial" w:cs="Arial"/>
          <w:sz w:val="24"/>
          <w:szCs w:val="24"/>
          <w:lang w:val="es-US"/>
        </w:rPr>
        <w:t>9</w:t>
      </w:r>
      <w:r w:rsidRPr="00CF020F">
        <w:rPr>
          <w:rFonts w:ascii="Arial" w:hAnsi="Arial" w:cs="Arial"/>
          <w:color w:val="000000"/>
          <w:sz w:val="24"/>
          <w:szCs w:val="23"/>
          <w:lang w:val="es-US"/>
        </w:rPr>
        <w:t xml:space="preserve"> meses * $400.00.</w:t>
      </w:r>
    </w:p>
    <w:p w14:paraId="60C2A9FB" w14:textId="70FA996B"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bCs/>
          <w:color w:val="000000"/>
          <w:sz w:val="24"/>
          <w:szCs w:val="23"/>
          <w:lang w:val="es-US"/>
        </w:rPr>
        <w:t xml:space="preserve">Costo CUP = </w:t>
      </w:r>
      <w:r w:rsidRPr="00853BE6">
        <w:rPr>
          <w:rFonts w:ascii="Arial" w:hAnsi="Arial" w:cs="Arial"/>
          <w:sz w:val="24"/>
          <w:szCs w:val="23"/>
          <w:lang w:val="es-US"/>
        </w:rPr>
        <w:t>$</w:t>
      </w:r>
      <w:r w:rsidR="001F761A" w:rsidRPr="00853BE6">
        <w:rPr>
          <w:rFonts w:ascii="Arial" w:hAnsi="Arial" w:cs="Arial"/>
          <w:sz w:val="24"/>
          <w:szCs w:val="23"/>
          <w:lang w:val="es-US"/>
        </w:rPr>
        <w:t>3600</w:t>
      </w:r>
      <w:r w:rsidRPr="00CF020F">
        <w:rPr>
          <w:rFonts w:ascii="Arial" w:hAnsi="Arial" w:cs="Arial"/>
          <w:color w:val="000000"/>
          <w:sz w:val="24"/>
          <w:szCs w:val="23"/>
          <w:lang w:val="es-US"/>
        </w:rPr>
        <w:t>.00.</w:t>
      </w:r>
    </w:p>
    <w:p w14:paraId="26FFE29E" w14:textId="1EE05C29"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color w:val="000000"/>
          <w:sz w:val="24"/>
          <w:szCs w:val="23"/>
          <w:lang w:val="es-US"/>
        </w:rPr>
        <w:t xml:space="preserve">Costo CUC = </w:t>
      </w:r>
      <w:r w:rsidRPr="00853BE6">
        <w:rPr>
          <w:rFonts w:ascii="Arial" w:hAnsi="Arial" w:cs="Arial"/>
          <w:sz w:val="24"/>
          <w:szCs w:val="23"/>
          <w:lang w:val="es-US"/>
        </w:rPr>
        <w:t>$</w:t>
      </w:r>
      <w:r w:rsidR="001F761A" w:rsidRPr="00853BE6">
        <w:rPr>
          <w:rFonts w:ascii="Arial" w:hAnsi="Arial" w:cs="Arial"/>
          <w:sz w:val="24"/>
          <w:szCs w:val="23"/>
          <w:lang w:val="es-US"/>
        </w:rPr>
        <w:t>144</w:t>
      </w:r>
      <w:r w:rsidRPr="00CF020F">
        <w:rPr>
          <w:rFonts w:ascii="Arial" w:hAnsi="Arial" w:cs="Arial"/>
          <w:color w:val="000000"/>
          <w:sz w:val="24"/>
          <w:szCs w:val="23"/>
          <w:lang w:val="es-US"/>
        </w:rPr>
        <w:t>.00.</w:t>
      </w:r>
    </w:p>
    <w:p w14:paraId="41A59879" w14:textId="77777777" w:rsidR="00CF020F" w:rsidRPr="00CF020F" w:rsidRDefault="00CF020F" w:rsidP="00CF020F">
      <w:pPr>
        <w:spacing w:before="120" w:after="120"/>
        <w:rPr>
          <w:rFonts w:ascii="Arial" w:hAnsi="Arial" w:cs="Arial"/>
          <w:color w:val="000000"/>
          <w:sz w:val="23"/>
          <w:szCs w:val="23"/>
          <w:lang w:val="es-US"/>
        </w:rPr>
      </w:pPr>
      <w:r w:rsidRPr="00CF020F">
        <w:rPr>
          <w:rFonts w:ascii="Arial" w:hAnsi="Arial" w:cs="Arial"/>
          <w:color w:val="000000"/>
          <w:sz w:val="24"/>
          <w:szCs w:val="23"/>
          <w:lang w:val="es-US"/>
        </w:rPr>
        <w:t>Por tanto:</w:t>
      </w:r>
    </w:p>
    <w:p w14:paraId="08D721F8" w14:textId="257AB482" w:rsidR="00CF020F" w:rsidRPr="00CF020F" w:rsidRDefault="00CF020F" w:rsidP="00CF020F">
      <w:pPr>
        <w:spacing w:before="120" w:after="120"/>
        <w:rPr>
          <w:rFonts w:ascii="Arial" w:hAnsi="Arial" w:cs="Arial"/>
          <w:color w:val="000000"/>
          <w:sz w:val="24"/>
          <w:szCs w:val="23"/>
          <w:lang w:val="es-US"/>
        </w:rPr>
      </w:pPr>
      <w:r w:rsidRPr="00CF020F">
        <w:rPr>
          <w:rFonts w:ascii="Arial" w:hAnsi="Arial" w:cs="Arial"/>
          <w:color w:val="000000"/>
          <w:sz w:val="24"/>
          <w:szCs w:val="23"/>
          <w:lang w:val="es-US"/>
        </w:rPr>
        <w:t>Se concluye que el proyecto tiene un costo asociado de $</w:t>
      </w:r>
      <w:r w:rsidR="001F761A" w:rsidRPr="00853BE6">
        <w:rPr>
          <w:rFonts w:ascii="Arial" w:hAnsi="Arial" w:cs="Arial"/>
          <w:sz w:val="24"/>
          <w:szCs w:val="23"/>
          <w:lang w:val="es-US"/>
        </w:rPr>
        <w:t>3600</w:t>
      </w:r>
      <w:r w:rsidRPr="00CF020F">
        <w:rPr>
          <w:rFonts w:ascii="Arial" w:hAnsi="Arial" w:cs="Arial"/>
          <w:color w:val="000000"/>
          <w:sz w:val="24"/>
          <w:szCs w:val="23"/>
          <w:lang w:val="es-US"/>
        </w:rPr>
        <w:t>.00 CUP (equivalente a $</w:t>
      </w:r>
      <w:r w:rsidR="001F761A" w:rsidRPr="00853BE6">
        <w:rPr>
          <w:rFonts w:ascii="Arial" w:hAnsi="Arial" w:cs="Arial"/>
          <w:sz w:val="24"/>
          <w:szCs w:val="23"/>
          <w:lang w:val="es-US"/>
        </w:rPr>
        <w:t>144</w:t>
      </w:r>
      <w:r w:rsidRPr="00CF020F">
        <w:rPr>
          <w:rFonts w:ascii="Arial" w:hAnsi="Arial" w:cs="Arial"/>
          <w:color w:val="000000"/>
          <w:sz w:val="24"/>
          <w:szCs w:val="23"/>
          <w:lang w:val="es-US"/>
        </w:rPr>
        <w:t>.00 CUC).</w:t>
      </w:r>
    </w:p>
    <w:p w14:paraId="50D42B0F" w14:textId="77777777" w:rsidR="00391358" w:rsidRPr="00CF020F" w:rsidRDefault="00391358" w:rsidP="00CA2FB3">
      <w:pPr>
        <w:tabs>
          <w:tab w:val="left" w:pos="1418"/>
        </w:tabs>
        <w:autoSpaceDE w:val="0"/>
        <w:autoSpaceDN w:val="0"/>
        <w:adjustRightInd w:val="0"/>
        <w:spacing w:before="120"/>
        <w:ind w:right="40"/>
        <w:rPr>
          <w:rFonts w:ascii="Arial" w:hAnsi="Arial" w:cs="Arial"/>
          <w:iCs/>
          <w:color w:val="000000"/>
          <w:sz w:val="24"/>
          <w:szCs w:val="24"/>
          <w:lang w:val="es-US"/>
        </w:rPr>
      </w:pPr>
    </w:p>
    <w:p w14:paraId="7F05F8C9" w14:textId="77777777" w:rsidR="00CF020F" w:rsidRPr="00CF020F" w:rsidRDefault="00CF020F" w:rsidP="00CF020F">
      <w:pPr>
        <w:keepNext/>
        <w:keepLines/>
        <w:numPr>
          <w:ilvl w:val="1"/>
          <w:numId w:val="30"/>
        </w:numPr>
        <w:spacing w:before="120" w:after="120"/>
        <w:jc w:val="left"/>
        <w:outlineLvl w:val="1"/>
        <w:rPr>
          <w:rFonts w:ascii="Arial" w:hAnsi="Arial" w:cs="Arial"/>
          <w:b/>
          <w:bCs/>
          <w:iCs/>
          <w:color w:val="000000"/>
          <w:sz w:val="28"/>
          <w:szCs w:val="28"/>
          <w:lang w:val="es-US"/>
        </w:rPr>
      </w:pPr>
      <w:bookmarkStart w:id="134" w:name="_Toc483302843"/>
      <w:bookmarkStart w:id="135" w:name="_Toc516681358"/>
      <w:r w:rsidRPr="00CF020F">
        <w:rPr>
          <w:rFonts w:ascii="Arial" w:hAnsi="Arial" w:cs="Arial"/>
          <w:b/>
          <w:bCs/>
          <w:iCs/>
          <w:color w:val="000000"/>
          <w:sz w:val="28"/>
          <w:szCs w:val="28"/>
          <w:lang w:val="es-US"/>
        </w:rPr>
        <w:t>Beneficios tangibles e intangibles</w:t>
      </w:r>
      <w:bookmarkEnd w:id="134"/>
      <w:bookmarkEnd w:id="135"/>
    </w:p>
    <w:p w14:paraId="0B18E35B" w14:textId="77777777" w:rsidR="00CF020F" w:rsidRPr="00CF020F" w:rsidRDefault="00CF020F" w:rsidP="00CF020F">
      <w:pPr>
        <w:spacing w:before="120" w:after="120"/>
        <w:rPr>
          <w:rFonts w:ascii="Arial" w:hAnsi="Arial" w:cs="Arial"/>
          <w:color w:val="000000"/>
          <w:sz w:val="24"/>
          <w:szCs w:val="24"/>
          <w:lang w:val="es-US"/>
        </w:rPr>
      </w:pPr>
      <w:r w:rsidRPr="00CF020F">
        <w:rPr>
          <w:rFonts w:ascii="Arial" w:hAnsi="Arial"/>
          <w:color w:val="000000"/>
          <w:sz w:val="24"/>
          <w:szCs w:val="24"/>
          <w:lang w:val="es-US"/>
        </w:rPr>
        <w:t xml:space="preserve">Los principales </w:t>
      </w:r>
      <w:r w:rsidRPr="002C299F">
        <w:rPr>
          <w:rFonts w:ascii="Arial" w:hAnsi="Arial"/>
          <w:b/>
          <w:color w:val="000000"/>
          <w:sz w:val="24"/>
          <w:szCs w:val="24"/>
          <w:lang w:val="es-US"/>
        </w:rPr>
        <w:t>beneficios tangibles</w:t>
      </w:r>
      <w:r w:rsidRPr="00CF020F">
        <w:rPr>
          <w:rFonts w:ascii="Arial" w:hAnsi="Arial"/>
          <w:color w:val="000000"/>
          <w:sz w:val="24"/>
          <w:szCs w:val="24"/>
          <w:lang w:val="es-US"/>
        </w:rPr>
        <w:t xml:space="preserve"> que reporta la elaboración del software so</w:t>
      </w:r>
      <w:r w:rsidRPr="00CF020F">
        <w:rPr>
          <w:rFonts w:ascii="Arial" w:hAnsi="Arial" w:cs="Arial"/>
          <w:color w:val="000000"/>
          <w:sz w:val="24"/>
          <w:szCs w:val="24"/>
          <w:lang w:val="es-US"/>
        </w:rPr>
        <w:t>n:</w:t>
      </w:r>
    </w:p>
    <w:p w14:paraId="54D6CF8E" w14:textId="77777777" w:rsidR="00CF020F" w:rsidRPr="00CF020F" w:rsidRDefault="00CF020F" w:rsidP="00CF020F">
      <w:pPr>
        <w:numPr>
          <w:ilvl w:val="0"/>
          <w:numId w:val="31"/>
        </w:numPr>
        <w:spacing w:before="120" w:after="160"/>
        <w:contextualSpacing/>
        <w:jc w:val="left"/>
        <w:rPr>
          <w:rFonts w:ascii="Arial" w:hAnsi="Arial" w:cs="Arial"/>
          <w:color w:val="000000"/>
          <w:sz w:val="24"/>
          <w:szCs w:val="20"/>
          <w:lang w:val="es-US" w:eastAsia="es-ES"/>
        </w:rPr>
      </w:pPr>
      <w:r w:rsidRPr="00CF020F">
        <w:rPr>
          <w:rFonts w:ascii="Arial" w:hAnsi="Arial" w:cs="Arial"/>
          <w:color w:val="000000"/>
          <w:sz w:val="24"/>
          <w:szCs w:val="20"/>
          <w:lang w:val="es-US" w:eastAsia="es-ES"/>
        </w:rPr>
        <w:t>Mejora en la productividad de los procesos y del personal.</w:t>
      </w:r>
    </w:p>
    <w:p w14:paraId="4FE56EF3" w14:textId="77777777" w:rsidR="00CF020F" w:rsidRPr="00CF020F" w:rsidRDefault="00CF020F" w:rsidP="00CF020F">
      <w:pPr>
        <w:numPr>
          <w:ilvl w:val="0"/>
          <w:numId w:val="31"/>
        </w:numPr>
        <w:spacing w:before="120" w:after="160"/>
        <w:contextualSpacing/>
        <w:jc w:val="left"/>
        <w:rPr>
          <w:rFonts w:ascii="Arial" w:hAnsi="Arial" w:cs="Arial"/>
          <w:color w:val="000000"/>
          <w:sz w:val="24"/>
          <w:szCs w:val="20"/>
          <w:lang w:val="es-US" w:eastAsia="es-ES"/>
        </w:rPr>
      </w:pPr>
      <w:r w:rsidRPr="00CF020F">
        <w:rPr>
          <w:rFonts w:ascii="Arial" w:hAnsi="Arial" w:cs="Arial"/>
          <w:color w:val="000000"/>
          <w:sz w:val="24"/>
          <w:szCs w:val="20"/>
          <w:lang w:val="es-US" w:eastAsia="es-ES"/>
        </w:rPr>
        <w:t>Reducción del tiempo de almacenamiento y búsqueda de información.</w:t>
      </w:r>
    </w:p>
    <w:p w14:paraId="2FDE3D7D" w14:textId="77777777" w:rsidR="00CF020F" w:rsidRPr="00CF020F" w:rsidRDefault="00CF020F" w:rsidP="00CF020F">
      <w:pPr>
        <w:numPr>
          <w:ilvl w:val="0"/>
          <w:numId w:val="31"/>
        </w:numPr>
        <w:spacing w:before="120" w:after="160"/>
        <w:contextualSpacing/>
        <w:jc w:val="left"/>
        <w:rPr>
          <w:rFonts w:ascii="Arial" w:hAnsi="Arial" w:cs="Arial"/>
          <w:color w:val="000000"/>
          <w:sz w:val="24"/>
          <w:szCs w:val="20"/>
          <w:lang w:val="es-US" w:eastAsia="es-ES"/>
        </w:rPr>
      </w:pPr>
      <w:r w:rsidRPr="00CF020F">
        <w:rPr>
          <w:rFonts w:ascii="Arial" w:hAnsi="Arial" w:cs="Arial"/>
          <w:color w:val="000000"/>
          <w:sz w:val="24"/>
          <w:szCs w:val="20"/>
          <w:lang w:val="es-US" w:eastAsia="es-ES"/>
        </w:rPr>
        <w:t>Automatizado del proceso de control de la información referente al proceso de gestión.</w:t>
      </w:r>
    </w:p>
    <w:p w14:paraId="7BE9BCBF" w14:textId="77777777" w:rsidR="00CF020F" w:rsidRPr="00CF020F" w:rsidRDefault="00CF020F" w:rsidP="00CF020F">
      <w:pPr>
        <w:spacing w:before="120" w:after="120"/>
        <w:rPr>
          <w:rFonts w:ascii="Arial" w:hAnsi="Arial" w:cs="Arial"/>
          <w:color w:val="000000"/>
          <w:sz w:val="24"/>
          <w:szCs w:val="24"/>
          <w:lang w:val="es-US"/>
        </w:rPr>
      </w:pPr>
      <w:r w:rsidRPr="00CF020F">
        <w:rPr>
          <w:rFonts w:ascii="Arial" w:hAnsi="Arial"/>
          <w:color w:val="000000"/>
          <w:sz w:val="24"/>
          <w:szCs w:val="24"/>
          <w:lang w:val="es-US"/>
        </w:rPr>
        <w:t xml:space="preserve">Los principales </w:t>
      </w:r>
      <w:r w:rsidRPr="002C299F">
        <w:rPr>
          <w:rFonts w:ascii="Arial" w:hAnsi="Arial"/>
          <w:b/>
          <w:color w:val="000000"/>
          <w:sz w:val="24"/>
          <w:szCs w:val="24"/>
          <w:lang w:val="es-US"/>
        </w:rPr>
        <w:t>beneficios intangibles</w:t>
      </w:r>
      <w:r w:rsidRPr="00CF020F">
        <w:rPr>
          <w:rFonts w:ascii="Arial" w:hAnsi="Arial"/>
          <w:color w:val="000000"/>
          <w:sz w:val="24"/>
          <w:szCs w:val="24"/>
          <w:lang w:val="es-US"/>
        </w:rPr>
        <w:t xml:space="preserve"> que reporta la elaboración del software so</w:t>
      </w:r>
      <w:r w:rsidRPr="00CF020F">
        <w:rPr>
          <w:rFonts w:ascii="Arial" w:hAnsi="Arial" w:cs="Arial"/>
          <w:color w:val="000000"/>
          <w:sz w:val="24"/>
          <w:szCs w:val="24"/>
          <w:lang w:val="es-US"/>
        </w:rPr>
        <w:t>n:</w:t>
      </w:r>
    </w:p>
    <w:p w14:paraId="50FAF182" w14:textId="77777777" w:rsidR="00CF020F" w:rsidRPr="00CF020F" w:rsidRDefault="00CF020F" w:rsidP="00CF020F">
      <w:pPr>
        <w:numPr>
          <w:ilvl w:val="0"/>
          <w:numId w:val="32"/>
        </w:numPr>
        <w:spacing w:before="120" w:after="160"/>
        <w:contextualSpacing/>
        <w:jc w:val="left"/>
        <w:rPr>
          <w:rFonts w:ascii="Arial" w:hAnsi="Arial" w:cs="Arial"/>
          <w:color w:val="000000"/>
          <w:sz w:val="24"/>
          <w:szCs w:val="20"/>
          <w:lang w:eastAsia="es-ES"/>
        </w:rPr>
      </w:pPr>
      <w:r w:rsidRPr="00CF020F">
        <w:rPr>
          <w:rFonts w:ascii="Arial" w:hAnsi="Arial" w:cs="Arial"/>
          <w:color w:val="000000"/>
          <w:sz w:val="24"/>
          <w:szCs w:val="20"/>
          <w:lang w:eastAsia="es-ES"/>
        </w:rPr>
        <w:t>Aumento de la transparencia organizativa y responsabilidad.</w:t>
      </w:r>
    </w:p>
    <w:p w14:paraId="460FE776" w14:textId="77777777" w:rsidR="00CF020F" w:rsidRDefault="00CF020F" w:rsidP="00CF020F">
      <w:pPr>
        <w:numPr>
          <w:ilvl w:val="0"/>
          <w:numId w:val="32"/>
        </w:numPr>
        <w:spacing w:before="120" w:after="160"/>
        <w:contextualSpacing/>
        <w:jc w:val="left"/>
        <w:rPr>
          <w:rFonts w:ascii="Arial" w:hAnsi="Arial" w:cs="Arial"/>
          <w:color w:val="000000"/>
          <w:sz w:val="24"/>
          <w:szCs w:val="20"/>
          <w:lang w:eastAsia="es-ES"/>
        </w:rPr>
      </w:pPr>
      <w:r w:rsidRPr="00CF020F">
        <w:rPr>
          <w:rFonts w:ascii="Arial" w:hAnsi="Arial" w:cs="Arial"/>
          <w:color w:val="000000"/>
          <w:sz w:val="24"/>
          <w:szCs w:val="20"/>
          <w:lang w:eastAsia="es-ES"/>
        </w:rPr>
        <w:t>Más controles lo que reduce el riesgo de mala utilización de los recursos.</w:t>
      </w:r>
    </w:p>
    <w:p w14:paraId="52DE39CD" w14:textId="75E7E2E2" w:rsidR="00391358" w:rsidRPr="002C299F" w:rsidRDefault="00CF020F" w:rsidP="002C299F">
      <w:pPr>
        <w:numPr>
          <w:ilvl w:val="0"/>
          <w:numId w:val="32"/>
        </w:numPr>
        <w:spacing w:before="120" w:after="160"/>
        <w:contextualSpacing/>
        <w:jc w:val="left"/>
        <w:rPr>
          <w:rFonts w:ascii="Arial" w:hAnsi="Arial" w:cs="Arial"/>
          <w:color w:val="000000"/>
          <w:sz w:val="24"/>
          <w:szCs w:val="20"/>
          <w:lang w:eastAsia="es-ES"/>
        </w:rPr>
      </w:pPr>
      <w:r w:rsidRPr="002C299F">
        <w:rPr>
          <w:rFonts w:ascii="Arial" w:hAnsi="Arial" w:cs="Arial"/>
          <w:color w:val="000000"/>
          <w:sz w:val="24"/>
          <w:szCs w:val="24"/>
        </w:rPr>
        <w:t>Facilita la planificación estratégica.</w:t>
      </w:r>
    </w:p>
    <w:bookmarkEnd w:id="93"/>
    <w:p w14:paraId="209F155E" w14:textId="77777777" w:rsidR="002A0600" w:rsidRDefault="002A0600" w:rsidP="00910507">
      <w:pPr>
        <w:rPr>
          <w:rFonts w:ascii="Arial" w:hAnsi="Arial" w:cs="Arial"/>
          <w:sz w:val="24"/>
          <w:szCs w:val="24"/>
        </w:rPr>
      </w:pPr>
    </w:p>
    <w:p w14:paraId="12038706" w14:textId="5C35A45A" w:rsidR="002A0600" w:rsidRPr="00176626" w:rsidRDefault="00D71CA2" w:rsidP="004675C9">
      <w:pPr>
        <w:pStyle w:val="Ttulo2"/>
      </w:pPr>
      <w:bookmarkStart w:id="136" w:name="_Toc516681359"/>
      <w:r>
        <w:lastRenderedPageBreak/>
        <w:t>3.4</w:t>
      </w:r>
      <w:r w:rsidR="002A0600" w:rsidRPr="00176626">
        <w:t xml:space="preserve"> – </w:t>
      </w:r>
      <w:proofErr w:type="spellStart"/>
      <w:r w:rsidR="002A0600">
        <w:t>Validación</w:t>
      </w:r>
      <w:proofErr w:type="spellEnd"/>
      <w:r w:rsidR="002A0600">
        <w:t xml:space="preserve"> de </w:t>
      </w:r>
      <w:proofErr w:type="spellStart"/>
      <w:r w:rsidR="002A0600">
        <w:t>la</w:t>
      </w:r>
      <w:proofErr w:type="spellEnd"/>
      <w:r w:rsidR="002A0600">
        <w:t xml:space="preserve"> </w:t>
      </w:r>
      <w:proofErr w:type="spellStart"/>
      <w:r w:rsidR="002A0600">
        <w:t>solución</w:t>
      </w:r>
      <w:bookmarkEnd w:id="136"/>
      <w:proofErr w:type="spellEnd"/>
    </w:p>
    <w:p w14:paraId="2A937C9C" w14:textId="77777777" w:rsidR="00CF020F" w:rsidRDefault="00CF020F" w:rsidP="002A0600">
      <w:pPr>
        <w:rPr>
          <w:rFonts w:ascii="Arial" w:hAnsi="Arial" w:cs="Arial"/>
          <w:sz w:val="24"/>
          <w:szCs w:val="24"/>
        </w:rPr>
      </w:pPr>
    </w:p>
    <w:p w14:paraId="64AE15CD"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Después de algunos años de experiencia en el uso de ordenadores en la Redacción CINCO de Septiembre se comprueba que el medio no está abarcando lo que se pensaba, al no generalizarse su uso dentro del proceso de publicaciones. </w:t>
      </w:r>
    </w:p>
    <w:p w14:paraId="05873A6F"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Para medir y valorar software SIGFI, realizamos un cuestionario de evaluación que  reúne  aspectos propios e importantes para un producto de este tipo. </w:t>
      </w:r>
    </w:p>
    <w:p w14:paraId="2FD96973" w14:textId="5903A179"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El instrumento que presentamos consta de  7 ítems donde se pueden señalar 6 opciones: </w:t>
      </w:r>
      <w:r w:rsidRPr="00B1133E">
        <w:rPr>
          <w:rFonts w:ascii="Arial" w:hAnsi="Arial" w:cs="Arial"/>
          <w:b/>
          <w:sz w:val="24"/>
          <w:szCs w:val="24"/>
        </w:rPr>
        <w:t>Excelente, Muy bien, Bien, Regular, Mal</w:t>
      </w:r>
      <w:r w:rsidRPr="00B1133E">
        <w:rPr>
          <w:rFonts w:ascii="Arial" w:hAnsi="Arial" w:cs="Arial"/>
          <w:sz w:val="24"/>
          <w:szCs w:val="24"/>
        </w:rPr>
        <w:t xml:space="preserve">  para evaluar cada aspecto y  una sexta opción de  </w:t>
      </w:r>
      <w:r w:rsidRPr="00B1133E">
        <w:rPr>
          <w:rFonts w:ascii="Arial" w:hAnsi="Arial" w:cs="Arial"/>
          <w:b/>
          <w:sz w:val="24"/>
          <w:szCs w:val="24"/>
        </w:rPr>
        <w:t>No sé</w:t>
      </w:r>
      <w:r w:rsidRPr="00B1133E">
        <w:rPr>
          <w:rFonts w:ascii="Arial" w:hAnsi="Arial" w:cs="Arial"/>
          <w:sz w:val="24"/>
          <w:szCs w:val="24"/>
        </w:rPr>
        <w:t xml:space="preserve"> si para el indicador a medir, la persona no tiene criterio. El instrumento íntegro se puede consultar en el Anexo No. </w:t>
      </w:r>
      <w:r w:rsidR="00B12E38">
        <w:rPr>
          <w:rFonts w:ascii="Arial" w:hAnsi="Arial" w:cs="Arial"/>
          <w:sz w:val="24"/>
          <w:szCs w:val="24"/>
        </w:rPr>
        <w:t>2</w:t>
      </w:r>
      <w:r w:rsidR="000E6F01">
        <w:rPr>
          <w:rFonts w:ascii="Arial" w:hAnsi="Arial" w:cs="Arial"/>
          <w:sz w:val="24"/>
          <w:szCs w:val="24"/>
        </w:rPr>
        <w:t>.1</w:t>
      </w:r>
    </w:p>
    <w:p w14:paraId="42AF324D" w14:textId="77777777" w:rsidR="00B1133E" w:rsidRPr="00B1133E" w:rsidRDefault="00B1133E" w:rsidP="00B1133E">
      <w:pPr>
        <w:tabs>
          <w:tab w:val="left" w:pos="5490"/>
        </w:tabs>
        <w:rPr>
          <w:rFonts w:ascii="Arial" w:hAnsi="Arial" w:cs="Arial"/>
          <w:b/>
          <w:sz w:val="24"/>
          <w:szCs w:val="24"/>
        </w:rPr>
      </w:pPr>
    </w:p>
    <w:p w14:paraId="56297F6D" w14:textId="77777777" w:rsidR="00B1133E" w:rsidRPr="00B1133E" w:rsidRDefault="00B1133E" w:rsidP="00B1133E">
      <w:pPr>
        <w:tabs>
          <w:tab w:val="left" w:pos="5490"/>
        </w:tabs>
        <w:rPr>
          <w:rFonts w:ascii="Arial" w:hAnsi="Arial" w:cs="Arial"/>
          <w:b/>
          <w:sz w:val="24"/>
          <w:szCs w:val="24"/>
        </w:rPr>
      </w:pPr>
      <w:r w:rsidRPr="00B1133E">
        <w:rPr>
          <w:rFonts w:ascii="Arial" w:hAnsi="Arial" w:cs="Arial"/>
          <w:b/>
          <w:sz w:val="24"/>
          <w:szCs w:val="24"/>
        </w:rPr>
        <w:t>Aplicación del instrumento y resultados obtenidos.</w:t>
      </w:r>
    </w:p>
    <w:p w14:paraId="110A4F11" w14:textId="77777777" w:rsidR="00B1133E" w:rsidRPr="00B1133E" w:rsidRDefault="00B1133E" w:rsidP="00B1133E">
      <w:pPr>
        <w:tabs>
          <w:tab w:val="left" w:pos="5490"/>
        </w:tabs>
        <w:rPr>
          <w:rFonts w:ascii="Arial" w:hAnsi="Arial" w:cs="Arial"/>
          <w:sz w:val="24"/>
          <w:szCs w:val="24"/>
        </w:rPr>
      </w:pPr>
    </w:p>
    <w:p w14:paraId="53880A2E"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El cuestionario fue aplicado a 12 personas de profesión Periodistas que fueron seleccionadas por tener experiencia en el trabajo de la Redacción. Entre las 12 personas se encuentran representados los distintos roles del software: 7 se encuentran realizando el rol de periodista en estos momentos (58,33 %), se encuestan también dos editores (16,67 %), un corrector, un diseñador y el Director, estos tres últimos representa cada uno un 8,33 % de la muestra. La idea es abarcar tantos tipos de usuario (roles) como fuera posible.</w:t>
      </w:r>
    </w:p>
    <w:p w14:paraId="24FB59BC"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Los encuestados promedian 16,08 años de trabajo en la Redacción y por tanto puede considerarse que poseen gran experiencia en el trabajo.</w:t>
      </w:r>
    </w:p>
    <w:p w14:paraId="59AE3EA9" w14:textId="3E62476C"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Los respuestas obtenidas al aplicar el cuestionario pueden ser consultados en Anexo No. </w:t>
      </w:r>
      <w:r w:rsidR="000E6F01">
        <w:rPr>
          <w:rFonts w:ascii="Arial" w:hAnsi="Arial" w:cs="Arial"/>
          <w:sz w:val="24"/>
          <w:szCs w:val="24"/>
        </w:rPr>
        <w:t>2.2</w:t>
      </w:r>
      <w:r w:rsidR="00B12E38">
        <w:rPr>
          <w:rFonts w:ascii="Arial" w:hAnsi="Arial" w:cs="Arial"/>
          <w:sz w:val="24"/>
          <w:szCs w:val="24"/>
        </w:rPr>
        <w:t>.</w:t>
      </w:r>
      <w:r w:rsidRPr="00B1133E">
        <w:rPr>
          <w:rFonts w:ascii="Arial" w:hAnsi="Arial" w:cs="Arial"/>
          <w:sz w:val="24"/>
          <w:szCs w:val="24"/>
        </w:rPr>
        <w:t xml:space="preserve"> </w:t>
      </w:r>
    </w:p>
    <w:p w14:paraId="0CA6D089" w14:textId="448CC556"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Los resultados obtenidos se procesaron utilizando el paquete estadístico SPSS realizando un análisis descriptivo, y fueron determinadas las tablas de frecuencias. A los efectos del procesamiento estadístico de </w:t>
      </w:r>
      <w:proofErr w:type="spellStart"/>
      <w:r w:rsidRPr="00B1133E">
        <w:rPr>
          <w:rFonts w:ascii="Arial" w:hAnsi="Arial" w:cs="Arial"/>
          <w:sz w:val="24"/>
          <w:szCs w:val="24"/>
        </w:rPr>
        <w:t>lo</w:t>
      </w:r>
      <w:proofErr w:type="spellEnd"/>
      <w:r w:rsidRPr="00B1133E">
        <w:rPr>
          <w:rFonts w:ascii="Arial" w:hAnsi="Arial" w:cs="Arial"/>
          <w:sz w:val="24"/>
          <w:szCs w:val="24"/>
        </w:rPr>
        <w:t xml:space="preserve"> datos, se establece una escala cuantitativa, como se detalla a continuación: E-6, MB-5, B-4, R-3, M-2, No sé-1. Las tablas de distribuciones de frecuencia de los principales ítems pueden ser consultadas en el Anexo </w:t>
      </w:r>
      <w:r w:rsidR="000E6F01">
        <w:rPr>
          <w:rFonts w:ascii="Arial" w:hAnsi="Arial" w:cs="Arial"/>
          <w:sz w:val="24"/>
          <w:szCs w:val="24"/>
        </w:rPr>
        <w:t>2.3</w:t>
      </w:r>
      <w:r w:rsidR="00B12E38">
        <w:rPr>
          <w:rFonts w:ascii="Arial" w:hAnsi="Arial" w:cs="Arial"/>
          <w:sz w:val="24"/>
          <w:szCs w:val="24"/>
        </w:rPr>
        <w:t>.</w:t>
      </w:r>
    </w:p>
    <w:p w14:paraId="769AC3E6" w14:textId="77777777" w:rsidR="00B1133E" w:rsidRPr="00B1133E" w:rsidRDefault="00B1133E" w:rsidP="00B1133E">
      <w:pPr>
        <w:tabs>
          <w:tab w:val="left" w:pos="5490"/>
        </w:tabs>
        <w:rPr>
          <w:rFonts w:ascii="Arial" w:hAnsi="Arial" w:cs="Arial"/>
          <w:sz w:val="24"/>
          <w:szCs w:val="24"/>
        </w:rPr>
      </w:pPr>
    </w:p>
    <w:p w14:paraId="2A5A4E3C"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A continuación comentamos los resultados obtenidos:</w:t>
      </w:r>
    </w:p>
    <w:p w14:paraId="65781B0D" w14:textId="77777777" w:rsidR="00B1133E" w:rsidRPr="00B1133E" w:rsidRDefault="00B1133E" w:rsidP="00B1133E">
      <w:pPr>
        <w:tabs>
          <w:tab w:val="left" w:pos="5490"/>
        </w:tabs>
        <w:rPr>
          <w:rFonts w:ascii="Arial" w:hAnsi="Arial" w:cs="Arial"/>
          <w:sz w:val="24"/>
          <w:szCs w:val="24"/>
        </w:rPr>
      </w:pPr>
    </w:p>
    <w:p w14:paraId="4BB2B7F6"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Todos los indicadores son evaluados de E, MB o B, no encontrando ningún indicador evaluado en categorías inferiores.</w:t>
      </w:r>
    </w:p>
    <w:p w14:paraId="224823F9"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 xml:space="preserve">En el ítem que mide </w:t>
      </w:r>
      <w:smartTag w:uri="urn:schemas-microsoft-com:office:smarttags" w:element="PersonName">
        <w:smartTagPr>
          <w:attr w:name="ProductID" w:val="la Valoraci￳n"/>
        </w:smartTagPr>
        <w:r w:rsidRPr="00B1133E">
          <w:rPr>
            <w:rFonts w:ascii="Arial" w:hAnsi="Arial" w:cs="Arial"/>
            <w:sz w:val="24"/>
            <w:szCs w:val="24"/>
          </w:rPr>
          <w:t>la Valoración</w:t>
        </w:r>
      </w:smartTag>
      <w:r w:rsidRPr="00B1133E">
        <w:rPr>
          <w:rFonts w:ascii="Arial" w:hAnsi="Arial" w:cs="Arial"/>
          <w:sz w:val="24"/>
          <w:szCs w:val="24"/>
        </w:rPr>
        <w:t xml:space="preserve"> general del software, 9 personas lo evaluaron de MB </w:t>
      </w:r>
      <w:proofErr w:type="spellStart"/>
      <w:r w:rsidRPr="00B1133E">
        <w:rPr>
          <w:rFonts w:ascii="Arial" w:hAnsi="Arial" w:cs="Arial"/>
          <w:sz w:val="24"/>
          <w:szCs w:val="24"/>
        </w:rPr>
        <w:t>ó</w:t>
      </w:r>
      <w:proofErr w:type="spellEnd"/>
      <w:r w:rsidRPr="00B1133E">
        <w:rPr>
          <w:rFonts w:ascii="Arial" w:hAnsi="Arial" w:cs="Arial"/>
          <w:sz w:val="24"/>
          <w:szCs w:val="24"/>
        </w:rPr>
        <w:t xml:space="preserve"> E, para un 75 % de frecuencia acumulada, lo que demuestra una alta aceptación del producto en su totalidad.</w:t>
      </w:r>
    </w:p>
    <w:p w14:paraId="4498C57F"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Más de un 80 % de los encuestados encuentran que el software posee elementos motivadores y que resulta aplicable a su función profesional.</w:t>
      </w:r>
    </w:p>
    <w:p w14:paraId="33DD8243"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Un aspecto evaluado de excelente por el 100 % de la muestra es la facilidad para el resguardo y la consulta de información publicada.</w:t>
      </w:r>
    </w:p>
    <w:p w14:paraId="53DB181C"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Un 75 % afirma que es  fácil de usar, no requiere adiestramiento específico.</w:t>
      </w:r>
    </w:p>
    <w:p w14:paraId="1738C6DC"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En cuanto a aspectos técnicos del software se les preguntó a los usuarios por la calidad de la imagen y cualidades del texto resultando evaluaciones por encima del 80 y 90 % de calidad respectivamente.</w:t>
      </w:r>
    </w:p>
    <w:p w14:paraId="7831B3D8"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En general todos los indicadores obtienen evaluaciones de E y MB en su mayoría.</w:t>
      </w:r>
    </w:p>
    <w:p w14:paraId="25CD6214"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En la totalidad de los casos a los que se aplica el cuestionario, se observa que ante la pregunta ¿Le gustó?, ¿Lo recomendaría? la totalidad de los encuestados (100 %) responden afirmativamente, lo que indica una alta aceptación en cuanto a posibilidades de uso.</w:t>
      </w:r>
    </w:p>
    <w:p w14:paraId="53384F70" w14:textId="77777777" w:rsidR="00B1133E" w:rsidRPr="00B1133E" w:rsidRDefault="00B1133E" w:rsidP="00B1133E">
      <w:pPr>
        <w:tabs>
          <w:tab w:val="left" w:pos="5490"/>
        </w:tabs>
        <w:rPr>
          <w:rFonts w:ascii="Arial" w:hAnsi="Arial" w:cs="Arial"/>
          <w:sz w:val="24"/>
          <w:szCs w:val="24"/>
        </w:rPr>
      </w:pPr>
      <w:r w:rsidRPr="00B1133E">
        <w:rPr>
          <w:rFonts w:ascii="Arial" w:hAnsi="Arial" w:cs="Arial"/>
          <w:sz w:val="24"/>
          <w:szCs w:val="24"/>
        </w:rPr>
        <w:t>Es posible concluir que al ser evaluado el producto de software resultante por sus usuarios, en esta caso periodistas en distintos roles, se obtienen resultados muy alentadores en cuanto a la obtención de este tipo de productos por lo que afirmamos que los objetivos propuestos al inicio del mismo se cumplen.</w:t>
      </w:r>
    </w:p>
    <w:p w14:paraId="324C620A" w14:textId="77777777" w:rsidR="00B1133E" w:rsidRPr="00B1133E" w:rsidRDefault="00B1133E" w:rsidP="00B1133E">
      <w:pPr>
        <w:rPr>
          <w:rFonts w:ascii="Arial" w:hAnsi="Arial" w:cs="Arial"/>
          <w:b/>
          <w:sz w:val="24"/>
          <w:szCs w:val="24"/>
        </w:rPr>
      </w:pPr>
    </w:p>
    <w:p w14:paraId="3759F81E" w14:textId="77777777" w:rsidR="00B1133E" w:rsidRPr="00B1133E" w:rsidRDefault="00B1133E" w:rsidP="00B1133E">
      <w:pPr>
        <w:rPr>
          <w:rFonts w:ascii="Arial" w:hAnsi="Arial" w:cs="Arial"/>
          <w:sz w:val="24"/>
          <w:szCs w:val="24"/>
        </w:rPr>
      </w:pPr>
    </w:p>
    <w:p w14:paraId="030B3C7F" w14:textId="77777777" w:rsidR="00584BAA" w:rsidRPr="00B1133E" w:rsidRDefault="00584BAA" w:rsidP="002A0600">
      <w:pPr>
        <w:rPr>
          <w:rFonts w:ascii="Arial" w:hAnsi="Arial" w:cs="Arial"/>
          <w:sz w:val="24"/>
          <w:szCs w:val="24"/>
        </w:rPr>
      </w:pPr>
    </w:p>
    <w:p w14:paraId="611C7840" w14:textId="77777777" w:rsidR="00584BAA" w:rsidRPr="00B1133E" w:rsidRDefault="00584BAA" w:rsidP="002A0600">
      <w:pPr>
        <w:rPr>
          <w:rFonts w:ascii="Arial" w:hAnsi="Arial" w:cs="Arial"/>
          <w:sz w:val="24"/>
          <w:szCs w:val="24"/>
        </w:rPr>
      </w:pPr>
    </w:p>
    <w:p w14:paraId="3FE9564D" w14:textId="17D34C1F" w:rsidR="00E36ED7" w:rsidRPr="00B1133E" w:rsidRDefault="002A0600" w:rsidP="004675C9">
      <w:pPr>
        <w:pStyle w:val="Ttulo2"/>
      </w:pPr>
      <w:bookmarkStart w:id="137" w:name="_Toc157935174"/>
      <w:bookmarkStart w:id="138" w:name="_Toc516681360"/>
      <w:r w:rsidRPr="00B1133E">
        <w:lastRenderedPageBreak/>
        <w:t>3.4</w:t>
      </w:r>
      <w:r w:rsidR="00E36ED7" w:rsidRPr="00B1133E">
        <w:t xml:space="preserve"> – </w:t>
      </w:r>
      <w:proofErr w:type="spellStart"/>
      <w:r w:rsidR="00E36ED7" w:rsidRPr="00B1133E">
        <w:t>Conclusiones</w:t>
      </w:r>
      <w:bookmarkEnd w:id="137"/>
      <w:bookmarkEnd w:id="138"/>
      <w:proofErr w:type="spellEnd"/>
    </w:p>
    <w:p w14:paraId="5DAA67CA" w14:textId="77777777" w:rsidR="00581EBF" w:rsidRPr="00B1133E" w:rsidRDefault="00D71CA2" w:rsidP="00D71CA2">
      <w:pPr>
        <w:spacing w:before="120" w:after="120"/>
        <w:rPr>
          <w:rFonts w:ascii="Arial" w:hAnsi="Arial"/>
          <w:color w:val="000000"/>
          <w:sz w:val="24"/>
          <w:szCs w:val="24"/>
        </w:rPr>
      </w:pPr>
      <w:r w:rsidRPr="00B1133E">
        <w:rPr>
          <w:rFonts w:ascii="Arial" w:hAnsi="Arial"/>
          <w:color w:val="000000"/>
          <w:sz w:val="24"/>
          <w:szCs w:val="24"/>
        </w:rPr>
        <w:t xml:space="preserve">Con la realización del análisis de factibilidad del producto de software propuesto mediante la planificación basada en casos de uso se estimó un tiempo de desarrollo de </w:t>
      </w:r>
      <w:r w:rsidR="00581EBF" w:rsidRPr="00B1133E">
        <w:rPr>
          <w:rFonts w:ascii="Arial" w:hAnsi="Arial"/>
          <w:color w:val="000000"/>
          <w:sz w:val="24"/>
          <w:szCs w:val="24"/>
        </w:rPr>
        <w:t xml:space="preserve">9 </w:t>
      </w:r>
      <w:r w:rsidRPr="00B1133E">
        <w:rPr>
          <w:rFonts w:ascii="Arial" w:hAnsi="Arial"/>
          <w:color w:val="000000"/>
          <w:sz w:val="24"/>
          <w:szCs w:val="24"/>
        </w:rPr>
        <w:t xml:space="preserve">meses </w:t>
      </w:r>
      <w:r w:rsidR="00581EBF" w:rsidRPr="00B1133E">
        <w:rPr>
          <w:rFonts w:ascii="Arial" w:hAnsi="Arial"/>
          <w:color w:val="000000"/>
          <w:sz w:val="24"/>
          <w:szCs w:val="24"/>
        </w:rPr>
        <w:t>y un costo de aproximadamente $36</w:t>
      </w:r>
      <w:r w:rsidRPr="00B1133E">
        <w:rPr>
          <w:rFonts w:ascii="Arial" w:hAnsi="Arial"/>
          <w:color w:val="000000"/>
          <w:sz w:val="24"/>
          <w:szCs w:val="24"/>
        </w:rPr>
        <w:t>00.00 CUP (equivalente a $1</w:t>
      </w:r>
      <w:r w:rsidR="00581EBF" w:rsidRPr="00B1133E">
        <w:rPr>
          <w:rFonts w:ascii="Arial" w:hAnsi="Arial"/>
          <w:color w:val="000000"/>
          <w:sz w:val="24"/>
          <w:szCs w:val="24"/>
        </w:rPr>
        <w:t>44</w:t>
      </w:r>
      <w:r w:rsidRPr="00B1133E">
        <w:rPr>
          <w:rFonts w:ascii="Arial" w:hAnsi="Arial"/>
          <w:color w:val="000000"/>
          <w:sz w:val="24"/>
          <w:szCs w:val="24"/>
        </w:rPr>
        <w:t xml:space="preserve">.00 CUC) por concepto de salario, además se proyectaron beneficios tangibles e intangibles, concluyendo que es factible el desarrollo del sistema informático. En este capítulo también se </w:t>
      </w:r>
      <w:r w:rsidR="00581EBF" w:rsidRPr="00B1133E">
        <w:rPr>
          <w:rFonts w:ascii="Arial" w:hAnsi="Arial"/>
          <w:color w:val="000000"/>
          <w:sz w:val="24"/>
          <w:szCs w:val="24"/>
        </w:rPr>
        <w:t>validó el software utilizando una encuesta a usuarios del sistema y métodos de la estadística descriptiva, resultando evaluado satisfactoriamente para su uso.</w:t>
      </w:r>
    </w:p>
    <w:p w14:paraId="201C08BF" w14:textId="77777777" w:rsidR="00D71CA2" w:rsidRPr="00B1133E" w:rsidRDefault="00D71CA2" w:rsidP="00D71CA2">
      <w:pPr>
        <w:rPr>
          <w:sz w:val="24"/>
          <w:szCs w:val="24"/>
        </w:rPr>
      </w:pPr>
    </w:p>
    <w:p w14:paraId="2DF0DFCC" w14:textId="77777777" w:rsidR="00E15945" w:rsidRPr="006665A1" w:rsidRDefault="00E15945" w:rsidP="006665A1">
      <w:pPr>
        <w:pStyle w:val="Ttulo1"/>
      </w:pPr>
      <w:bookmarkStart w:id="139" w:name="_Toc127162811"/>
      <w:bookmarkStart w:id="140" w:name="_Toc516681361"/>
      <w:r w:rsidRPr="006665A1">
        <w:lastRenderedPageBreak/>
        <w:t>Conclusiones</w:t>
      </w:r>
      <w:bookmarkEnd w:id="139"/>
      <w:bookmarkEnd w:id="140"/>
    </w:p>
    <w:p w14:paraId="0CC65FF7" w14:textId="77777777" w:rsidR="00E15945" w:rsidRPr="00AC7326" w:rsidRDefault="00E15945" w:rsidP="00E15945">
      <w:pPr>
        <w:rPr>
          <w:rFonts w:ascii="Arial" w:hAnsi="Arial" w:cs="Arial"/>
          <w:sz w:val="24"/>
          <w:szCs w:val="24"/>
        </w:rPr>
      </w:pPr>
    </w:p>
    <w:p w14:paraId="4D5CDEDE" w14:textId="40B95EEF" w:rsidR="00427A57" w:rsidRPr="00F1411A" w:rsidRDefault="00427A57" w:rsidP="00427A57">
      <w:pPr>
        <w:spacing w:before="120" w:after="120"/>
        <w:rPr>
          <w:rFonts w:ascii="Arial" w:hAnsi="Arial"/>
          <w:color w:val="000000"/>
          <w:sz w:val="24"/>
          <w:szCs w:val="24"/>
        </w:rPr>
      </w:pPr>
      <w:r>
        <w:rPr>
          <w:rFonts w:ascii="Arial" w:hAnsi="Arial"/>
          <w:color w:val="000000"/>
          <w:sz w:val="24"/>
          <w:szCs w:val="24"/>
        </w:rPr>
        <w:t xml:space="preserve">Una vez desarrollado el software SIGFI </w:t>
      </w:r>
      <w:r w:rsidRPr="00AC355D">
        <w:rPr>
          <w:rFonts w:ascii="Arial" w:hAnsi="Arial"/>
          <w:color w:val="000000"/>
          <w:sz w:val="24"/>
          <w:szCs w:val="24"/>
        </w:rPr>
        <w:t>se arriba</w:t>
      </w:r>
      <w:r>
        <w:rPr>
          <w:rFonts w:ascii="Arial" w:hAnsi="Arial"/>
          <w:color w:val="000000"/>
          <w:sz w:val="24"/>
          <w:szCs w:val="24"/>
        </w:rPr>
        <w:t xml:space="preserve"> </w:t>
      </w:r>
      <w:r w:rsidRPr="00AC355D">
        <w:rPr>
          <w:rFonts w:ascii="Arial" w:hAnsi="Arial"/>
          <w:color w:val="000000"/>
          <w:sz w:val="24"/>
          <w:szCs w:val="24"/>
        </w:rPr>
        <w:t xml:space="preserve"> a las siguientes conclusiones:</w:t>
      </w:r>
    </w:p>
    <w:p w14:paraId="6D5A0AFE" w14:textId="58DE2992" w:rsidR="00C04FC1" w:rsidRDefault="00971555" w:rsidP="00427A57">
      <w:pPr>
        <w:numPr>
          <w:ilvl w:val="0"/>
          <w:numId w:val="34"/>
        </w:numPr>
        <w:spacing w:before="120" w:after="160"/>
        <w:contextualSpacing/>
        <w:rPr>
          <w:rFonts w:ascii="Arial" w:hAnsi="Arial" w:cs="Arial"/>
          <w:color w:val="000000"/>
          <w:sz w:val="24"/>
          <w:szCs w:val="24"/>
          <w:lang w:eastAsia="es-ES"/>
        </w:rPr>
      </w:pPr>
      <w:r>
        <w:rPr>
          <w:rFonts w:ascii="Arial" w:hAnsi="Arial" w:cs="Arial"/>
          <w:color w:val="000000"/>
          <w:sz w:val="24"/>
          <w:szCs w:val="24"/>
          <w:lang w:eastAsia="es-ES"/>
        </w:rPr>
        <w:t>E</w:t>
      </w:r>
      <w:r w:rsidR="00C04FC1">
        <w:rPr>
          <w:rFonts w:ascii="Arial" w:hAnsi="Arial" w:cs="Arial"/>
          <w:color w:val="000000"/>
          <w:sz w:val="24"/>
          <w:szCs w:val="24"/>
          <w:lang w:eastAsia="es-ES"/>
        </w:rPr>
        <w:t xml:space="preserve">l desarrollo del software para el control del </w:t>
      </w:r>
      <w:r>
        <w:rPr>
          <w:rFonts w:ascii="Arial" w:hAnsi="Arial" w:cs="Arial"/>
          <w:color w:val="000000"/>
          <w:sz w:val="24"/>
          <w:szCs w:val="24"/>
          <w:lang w:eastAsia="es-ES"/>
        </w:rPr>
        <w:t xml:space="preserve"> proceso de </w:t>
      </w:r>
      <w:r w:rsidR="00427A57" w:rsidRPr="00F1411A">
        <w:rPr>
          <w:rFonts w:ascii="Arial" w:hAnsi="Arial" w:cs="Arial"/>
          <w:color w:val="000000"/>
          <w:sz w:val="24"/>
          <w:szCs w:val="24"/>
          <w:lang w:eastAsia="es-ES"/>
        </w:rPr>
        <w:t xml:space="preserve">gestión del flujo </w:t>
      </w:r>
      <w:r>
        <w:rPr>
          <w:rFonts w:ascii="Arial" w:hAnsi="Arial" w:cs="Arial"/>
          <w:color w:val="000000"/>
          <w:sz w:val="24"/>
          <w:szCs w:val="24"/>
          <w:lang w:eastAsia="es-ES"/>
        </w:rPr>
        <w:t>interno de información en la Redacción</w:t>
      </w:r>
      <w:r w:rsidR="00C04FC1">
        <w:rPr>
          <w:rFonts w:ascii="Arial" w:hAnsi="Arial" w:cs="Arial"/>
          <w:color w:val="000000"/>
          <w:sz w:val="24"/>
          <w:szCs w:val="24"/>
          <w:lang w:eastAsia="es-ES"/>
        </w:rPr>
        <w:t xml:space="preserve"> evita las deficiencias detectadas en el proceso manual, evitando la </w:t>
      </w:r>
      <w:r>
        <w:rPr>
          <w:rFonts w:ascii="Arial" w:hAnsi="Arial" w:cs="Arial"/>
          <w:color w:val="000000"/>
          <w:sz w:val="24"/>
          <w:szCs w:val="24"/>
          <w:lang w:eastAsia="es-ES"/>
        </w:rPr>
        <w:t xml:space="preserve">pérdida de tiempo y recursos, y </w:t>
      </w:r>
      <w:r w:rsidR="00C04FC1">
        <w:rPr>
          <w:rFonts w:ascii="Arial" w:hAnsi="Arial" w:cs="Arial"/>
          <w:color w:val="000000"/>
          <w:sz w:val="24"/>
          <w:szCs w:val="24"/>
          <w:lang w:eastAsia="es-ES"/>
        </w:rPr>
        <w:t>elimina en buena medida la posibilidad de introducc</w:t>
      </w:r>
      <w:r>
        <w:rPr>
          <w:rFonts w:ascii="Arial" w:hAnsi="Arial" w:cs="Arial"/>
          <w:color w:val="000000"/>
          <w:sz w:val="24"/>
          <w:szCs w:val="24"/>
          <w:lang w:eastAsia="es-ES"/>
        </w:rPr>
        <w:t>ión de errores</w:t>
      </w:r>
      <w:r w:rsidR="00C04FC1">
        <w:rPr>
          <w:rFonts w:ascii="Arial" w:hAnsi="Arial" w:cs="Arial"/>
          <w:color w:val="000000"/>
          <w:sz w:val="24"/>
          <w:szCs w:val="24"/>
          <w:lang w:eastAsia="es-ES"/>
        </w:rPr>
        <w:t>.</w:t>
      </w:r>
    </w:p>
    <w:p w14:paraId="1872A6EC" w14:textId="77777777" w:rsidR="00971555" w:rsidRPr="00971555" w:rsidRDefault="00971555" w:rsidP="00971555">
      <w:pPr>
        <w:numPr>
          <w:ilvl w:val="0"/>
          <w:numId w:val="34"/>
        </w:numPr>
        <w:spacing w:before="120" w:after="160"/>
        <w:contextualSpacing/>
        <w:rPr>
          <w:rFonts w:ascii="Arial" w:hAnsi="Arial" w:cs="Arial"/>
          <w:color w:val="000000"/>
          <w:sz w:val="24"/>
          <w:szCs w:val="24"/>
          <w:lang w:eastAsia="es-ES"/>
        </w:rPr>
      </w:pPr>
      <w:r>
        <w:rPr>
          <w:rFonts w:ascii="Arial" w:hAnsi="Arial" w:cs="Arial"/>
          <w:sz w:val="24"/>
          <w:szCs w:val="24"/>
        </w:rPr>
        <w:t>Las herramientas y tecnologías seleccionadas permitieron el desarrollo de un producto que resulta:</w:t>
      </w:r>
    </w:p>
    <w:p w14:paraId="70E2C591" w14:textId="11BFFE97" w:rsidR="00971555" w:rsidRDefault="00971555" w:rsidP="00971555">
      <w:pPr>
        <w:numPr>
          <w:ilvl w:val="1"/>
          <w:numId w:val="34"/>
        </w:numPr>
        <w:spacing w:before="120" w:after="160"/>
        <w:contextualSpacing/>
        <w:rPr>
          <w:rFonts w:ascii="Arial" w:hAnsi="Arial" w:cs="Arial"/>
          <w:color w:val="000000"/>
          <w:sz w:val="24"/>
          <w:szCs w:val="24"/>
          <w:lang w:eastAsia="es-ES"/>
        </w:rPr>
      </w:pPr>
      <w:r>
        <w:rPr>
          <w:rFonts w:ascii="Arial" w:hAnsi="Arial" w:cs="Arial"/>
          <w:color w:val="000000"/>
          <w:sz w:val="24"/>
          <w:szCs w:val="24"/>
          <w:lang w:eastAsia="es-ES"/>
        </w:rPr>
        <w:t>Desde el punto de vista técnico</w:t>
      </w:r>
      <w:r w:rsidR="00EE4B20">
        <w:rPr>
          <w:rFonts w:ascii="Arial" w:hAnsi="Arial" w:cs="Arial"/>
          <w:color w:val="000000"/>
          <w:sz w:val="24"/>
          <w:szCs w:val="24"/>
          <w:lang w:eastAsia="es-ES"/>
        </w:rPr>
        <w:t xml:space="preserve"> </w:t>
      </w:r>
      <w:r w:rsidR="00EE4B20" w:rsidRPr="00310FB8">
        <w:rPr>
          <w:rFonts w:ascii="Arial" w:hAnsi="Arial" w:cs="Arial"/>
          <w:color w:val="FF0000"/>
          <w:sz w:val="24"/>
          <w:szCs w:val="24"/>
          <w:lang w:eastAsia="es-ES"/>
        </w:rPr>
        <w:t>agradable</w:t>
      </w:r>
      <w:r w:rsidR="00EE4B20">
        <w:rPr>
          <w:rFonts w:ascii="Arial" w:hAnsi="Arial" w:cs="Arial"/>
          <w:color w:val="000000"/>
          <w:sz w:val="24"/>
          <w:szCs w:val="24"/>
          <w:lang w:eastAsia="es-ES"/>
        </w:rPr>
        <w:t>,</w:t>
      </w:r>
      <w:r>
        <w:rPr>
          <w:rFonts w:ascii="Arial" w:hAnsi="Arial" w:cs="Arial"/>
          <w:color w:val="000000"/>
          <w:sz w:val="24"/>
          <w:szCs w:val="24"/>
          <w:lang w:eastAsia="es-ES"/>
        </w:rPr>
        <w:t xml:space="preserve"> tanto las imágenes como el texto son claros, de calidad y visualmente interesantes.</w:t>
      </w:r>
    </w:p>
    <w:p w14:paraId="16F3A6F6" w14:textId="58A72BF3" w:rsidR="00971555" w:rsidRPr="00971555" w:rsidRDefault="00971555" w:rsidP="00971555">
      <w:pPr>
        <w:numPr>
          <w:ilvl w:val="1"/>
          <w:numId w:val="34"/>
        </w:numPr>
        <w:spacing w:before="120" w:after="160"/>
        <w:contextualSpacing/>
        <w:rPr>
          <w:rFonts w:ascii="Arial" w:hAnsi="Arial" w:cs="Arial"/>
          <w:color w:val="000000"/>
          <w:sz w:val="24"/>
          <w:szCs w:val="24"/>
          <w:lang w:eastAsia="es-ES"/>
        </w:rPr>
      </w:pPr>
      <w:r>
        <w:rPr>
          <w:rFonts w:ascii="Arial" w:hAnsi="Arial" w:cs="Arial"/>
          <w:sz w:val="24"/>
          <w:szCs w:val="24"/>
        </w:rPr>
        <w:t>Desde el punto de vista de su usabilidad, útil a los diferentes trabajadores de la Redacción, motivador, intuitivo y de fácil uso, sin necesidad de adiestramiento específico.</w:t>
      </w:r>
    </w:p>
    <w:p w14:paraId="68F5BAA8" w14:textId="4DD846E8" w:rsidR="00EE4B20" w:rsidRDefault="00EE4B20" w:rsidP="00427A57">
      <w:pPr>
        <w:pStyle w:val="Prrafodelista"/>
        <w:numPr>
          <w:ilvl w:val="0"/>
          <w:numId w:val="34"/>
        </w:numPr>
        <w:spacing w:after="160"/>
        <w:rPr>
          <w:rFonts w:ascii="Arial" w:hAnsi="Arial" w:cs="Arial"/>
          <w:sz w:val="24"/>
          <w:szCs w:val="24"/>
        </w:rPr>
      </w:pPr>
      <w:r>
        <w:rPr>
          <w:rFonts w:ascii="Arial" w:hAnsi="Arial" w:cs="Arial"/>
          <w:sz w:val="24"/>
          <w:szCs w:val="24"/>
        </w:rPr>
        <w:t xml:space="preserve">La base de datos obtenida permite la salva y resguardo de  las publicaciones en la Redacción lo que resulta de gran utilidad </w:t>
      </w:r>
      <w:r w:rsidR="00AB1C24">
        <w:rPr>
          <w:rFonts w:ascii="Arial" w:hAnsi="Arial" w:cs="Arial"/>
          <w:sz w:val="24"/>
          <w:szCs w:val="24"/>
        </w:rPr>
        <w:t xml:space="preserve">a todos </w:t>
      </w:r>
      <w:r>
        <w:rPr>
          <w:rFonts w:ascii="Arial" w:hAnsi="Arial" w:cs="Arial"/>
          <w:sz w:val="24"/>
          <w:szCs w:val="24"/>
        </w:rPr>
        <w:t>los trabajadores.</w:t>
      </w:r>
    </w:p>
    <w:p w14:paraId="55F8CD08" w14:textId="03418AFC" w:rsidR="00EE4B20" w:rsidRDefault="00EE4B20" w:rsidP="00427A57">
      <w:pPr>
        <w:pStyle w:val="Prrafodelista"/>
        <w:numPr>
          <w:ilvl w:val="0"/>
          <w:numId w:val="34"/>
        </w:numPr>
        <w:spacing w:after="160"/>
        <w:rPr>
          <w:rFonts w:ascii="Arial" w:hAnsi="Arial" w:cs="Arial"/>
          <w:sz w:val="24"/>
          <w:szCs w:val="24"/>
        </w:rPr>
      </w:pPr>
      <w:r>
        <w:rPr>
          <w:rFonts w:ascii="Arial" w:hAnsi="Arial" w:cs="Arial"/>
          <w:sz w:val="24"/>
          <w:szCs w:val="24"/>
        </w:rPr>
        <w:t>El software es factible, y s</w:t>
      </w:r>
      <w:r w:rsidR="00AB1C24">
        <w:rPr>
          <w:rFonts w:ascii="Arial" w:hAnsi="Arial" w:cs="Arial"/>
          <w:sz w:val="24"/>
          <w:szCs w:val="24"/>
        </w:rPr>
        <w:t xml:space="preserve">u tiempo de desarrollo fue de </w:t>
      </w:r>
      <w:r>
        <w:rPr>
          <w:rFonts w:ascii="Arial" w:hAnsi="Arial" w:cs="Arial"/>
          <w:sz w:val="24"/>
          <w:szCs w:val="24"/>
        </w:rPr>
        <w:t xml:space="preserve"> 9 meses a un costo de  </w:t>
      </w:r>
      <w:r w:rsidRPr="00F1411A">
        <w:rPr>
          <w:rFonts w:ascii="Arial" w:hAnsi="Arial" w:cs="Arial"/>
          <w:sz w:val="24"/>
          <w:szCs w:val="24"/>
        </w:rPr>
        <w:t>$</w:t>
      </w:r>
      <w:r>
        <w:rPr>
          <w:rFonts w:ascii="Arial" w:hAnsi="Arial" w:cs="Arial"/>
          <w:sz w:val="24"/>
          <w:szCs w:val="24"/>
        </w:rPr>
        <w:t xml:space="preserve"> 3600 CUP</w:t>
      </w:r>
      <w:r w:rsidR="00AB1C24">
        <w:rPr>
          <w:rFonts w:ascii="Arial" w:hAnsi="Arial" w:cs="Arial"/>
          <w:sz w:val="24"/>
          <w:szCs w:val="24"/>
        </w:rPr>
        <w:t xml:space="preserve"> lo que representa un ahorro a la Redacción.</w:t>
      </w:r>
    </w:p>
    <w:p w14:paraId="2098A2C5" w14:textId="77777777" w:rsidR="00EE4B20" w:rsidRDefault="00EE4B20" w:rsidP="00427A57">
      <w:pPr>
        <w:pStyle w:val="Prrafodelista"/>
        <w:numPr>
          <w:ilvl w:val="0"/>
          <w:numId w:val="34"/>
        </w:numPr>
        <w:spacing w:after="160"/>
        <w:rPr>
          <w:rFonts w:ascii="Arial" w:hAnsi="Arial" w:cs="Arial"/>
          <w:sz w:val="24"/>
          <w:szCs w:val="24"/>
        </w:rPr>
      </w:pPr>
      <w:r>
        <w:rPr>
          <w:rFonts w:ascii="Arial" w:hAnsi="Arial" w:cs="Arial"/>
          <w:sz w:val="24"/>
          <w:szCs w:val="24"/>
        </w:rPr>
        <w:t>La validación del software mediante encuesta y métodos estadísticos resultó en un producto agradable y recomendable por el 100 % de los usuarios.</w:t>
      </w:r>
    </w:p>
    <w:p w14:paraId="538AD8E6" w14:textId="77777777" w:rsidR="00427A57" w:rsidRPr="00B75968" w:rsidRDefault="00427A57" w:rsidP="00427A57">
      <w:pPr>
        <w:pStyle w:val="Prrafodelista"/>
        <w:spacing w:after="160"/>
        <w:rPr>
          <w:rFonts w:ascii="Arial" w:hAnsi="Arial" w:cs="Arial"/>
        </w:rPr>
      </w:pPr>
    </w:p>
    <w:p w14:paraId="10AFE186" w14:textId="77777777" w:rsidR="00427A57" w:rsidRPr="00D04E4C" w:rsidRDefault="00427A57" w:rsidP="00427A57">
      <w:pPr>
        <w:spacing w:before="120" w:after="160"/>
        <w:ind w:left="720"/>
        <w:contextualSpacing/>
        <w:rPr>
          <w:rFonts w:ascii="Arial" w:hAnsi="Arial" w:cs="Arial"/>
          <w:color w:val="000000"/>
          <w:sz w:val="24"/>
          <w:szCs w:val="20"/>
          <w:lang w:eastAsia="es-ES"/>
        </w:rPr>
      </w:pPr>
    </w:p>
    <w:p w14:paraId="466B8FB8" w14:textId="77777777" w:rsidR="00427A57" w:rsidRPr="00AC7326" w:rsidRDefault="00427A57" w:rsidP="00427A57">
      <w:pPr>
        <w:rPr>
          <w:rFonts w:ascii="Arial" w:hAnsi="Arial" w:cs="Arial"/>
          <w:sz w:val="24"/>
          <w:szCs w:val="24"/>
        </w:rPr>
      </w:pPr>
    </w:p>
    <w:p w14:paraId="27756EF8" w14:textId="77777777" w:rsidR="00427A57" w:rsidRDefault="00427A57" w:rsidP="00427A57"/>
    <w:p w14:paraId="57306649" w14:textId="77777777" w:rsidR="00E15945" w:rsidRDefault="00E15945" w:rsidP="00E15945"/>
    <w:p w14:paraId="76D0DAAE" w14:textId="77777777" w:rsidR="00AC7326" w:rsidRDefault="00AC7326" w:rsidP="00E15945">
      <w:pPr>
        <w:sectPr w:rsidR="00AC7326" w:rsidSect="00FB489E">
          <w:footerReference w:type="first" r:id="rId35"/>
          <w:pgSz w:w="12240" w:h="15840" w:code="1"/>
          <w:pgMar w:top="1411" w:right="1411" w:bottom="1411" w:left="1411" w:header="708" w:footer="708" w:gutter="0"/>
          <w:cols w:space="708"/>
          <w:docGrid w:linePitch="360"/>
        </w:sectPr>
      </w:pPr>
    </w:p>
    <w:p w14:paraId="45622F16" w14:textId="77777777" w:rsidR="00E15945" w:rsidRPr="004037A3" w:rsidRDefault="00E15945" w:rsidP="006665A1">
      <w:pPr>
        <w:pStyle w:val="Ttulo1"/>
      </w:pPr>
      <w:bookmarkStart w:id="141" w:name="_Toc127162812"/>
      <w:bookmarkStart w:id="142" w:name="_Toc516681362"/>
      <w:r w:rsidRPr="004037A3">
        <w:lastRenderedPageBreak/>
        <w:t>Recomendaciones</w:t>
      </w:r>
      <w:bookmarkEnd w:id="141"/>
      <w:bookmarkEnd w:id="142"/>
    </w:p>
    <w:p w14:paraId="62B52BCB" w14:textId="77777777" w:rsidR="00E15945" w:rsidRPr="00761DF6" w:rsidRDefault="00E15945" w:rsidP="00E15945">
      <w:pPr>
        <w:rPr>
          <w:rFonts w:ascii="Arial" w:hAnsi="Arial" w:cs="Arial"/>
          <w:sz w:val="24"/>
          <w:szCs w:val="24"/>
        </w:rPr>
      </w:pPr>
    </w:p>
    <w:p w14:paraId="25C3F47C" w14:textId="77777777" w:rsidR="00DE5671" w:rsidRDefault="00DE5671" w:rsidP="00DE5671">
      <w:pPr>
        <w:spacing w:before="120" w:after="120"/>
        <w:rPr>
          <w:rFonts w:ascii="Arial" w:hAnsi="Arial"/>
          <w:color w:val="000000"/>
          <w:sz w:val="24"/>
          <w:szCs w:val="24"/>
        </w:rPr>
      </w:pPr>
      <w:r>
        <w:rPr>
          <w:rFonts w:ascii="Arial" w:hAnsi="Arial"/>
          <w:color w:val="000000"/>
          <w:sz w:val="24"/>
          <w:szCs w:val="24"/>
        </w:rPr>
        <w:t xml:space="preserve">Una vez desarrollado el software SIGFI </w:t>
      </w:r>
      <w:r w:rsidRPr="00AC355D">
        <w:rPr>
          <w:rFonts w:ascii="Arial" w:hAnsi="Arial"/>
          <w:color w:val="000000"/>
          <w:sz w:val="24"/>
          <w:szCs w:val="24"/>
        </w:rPr>
        <w:t xml:space="preserve">se </w:t>
      </w:r>
      <w:r>
        <w:rPr>
          <w:rFonts w:ascii="Arial" w:hAnsi="Arial"/>
          <w:color w:val="000000"/>
          <w:sz w:val="24"/>
          <w:szCs w:val="24"/>
        </w:rPr>
        <w:t>recomienda:</w:t>
      </w:r>
    </w:p>
    <w:p w14:paraId="040FAC7F" w14:textId="77777777" w:rsidR="00DE5671" w:rsidRPr="00DE5671" w:rsidRDefault="00DE5671" w:rsidP="00DE5671">
      <w:pPr>
        <w:pStyle w:val="Prrafodelista"/>
        <w:numPr>
          <w:ilvl w:val="0"/>
          <w:numId w:val="35"/>
        </w:numPr>
        <w:spacing w:before="120" w:after="120"/>
        <w:rPr>
          <w:rFonts w:ascii="Arial" w:hAnsi="Arial"/>
          <w:color w:val="000000"/>
          <w:sz w:val="24"/>
          <w:szCs w:val="24"/>
        </w:rPr>
      </w:pPr>
      <w:r w:rsidRPr="00DE5671">
        <w:rPr>
          <w:rFonts w:ascii="Arial" w:hAnsi="Arial"/>
          <w:color w:val="000000"/>
          <w:sz w:val="24"/>
          <w:szCs w:val="24"/>
        </w:rPr>
        <w:t>Continuar probando el software en la Redacción CINCO de Septiembre, y en centros afines.</w:t>
      </w:r>
    </w:p>
    <w:p w14:paraId="3D5BE9BF" w14:textId="77777777" w:rsidR="00DE5671" w:rsidRDefault="00DE5671" w:rsidP="00DE5671">
      <w:pPr>
        <w:spacing w:before="120" w:after="120"/>
        <w:rPr>
          <w:rFonts w:ascii="Arial" w:hAnsi="Arial"/>
          <w:color w:val="000000"/>
          <w:sz w:val="24"/>
          <w:szCs w:val="24"/>
        </w:rPr>
      </w:pPr>
    </w:p>
    <w:p w14:paraId="1BF30564" w14:textId="77777777" w:rsidR="00E15945" w:rsidRPr="00F6479C" w:rsidRDefault="00E15945" w:rsidP="006665A1">
      <w:pPr>
        <w:pStyle w:val="Ttulo1"/>
      </w:pPr>
      <w:bookmarkStart w:id="143" w:name="_Toc127162813"/>
      <w:bookmarkStart w:id="144" w:name="_Toc516681363"/>
      <w:r w:rsidRPr="00F6479C">
        <w:lastRenderedPageBreak/>
        <w:t>Referencias bibliográficas</w:t>
      </w:r>
      <w:bookmarkEnd w:id="143"/>
      <w:bookmarkEnd w:id="144"/>
    </w:p>
    <w:p w14:paraId="733F2AD8" w14:textId="77777777" w:rsidR="0007455A" w:rsidRDefault="0007455A" w:rsidP="004209B9">
      <w:pPr>
        <w:rPr>
          <w:b/>
        </w:rPr>
      </w:pPr>
    </w:p>
    <w:p w14:paraId="1EE9DABE" w14:textId="77777777" w:rsidR="00435C7A" w:rsidRPr="00435C7A" w:rsidRDefault="00435C7A" w:rsidP="00435C7A">
      <w:pPr>
        <w:pStyle w:val="Bibliografa"/>
        <w:rPr>
          <w:rFonts w:ascii="Arial" w:hAnsi="Arial" w:cs="Arial"/>
        </w:rPr>
      </w:pPr>
      <w:r>
        <w:rPr>
          <w:rFonts w:ascii="Arial" w:hAnsi="Arial" w:cs="Arial"/>
          <w:b/>
        </w:rPr>
        <w:fldChar w:fldCharType="begin"/>
      </w:r>
      <w:r>
        <w:rPr>
          <w:rFonts w:ascii="Arial" w:hAnsi="Arial" w:cs="Arial"/>
          <w:b/>
        </w:rPr>
        <w:instrText xml:space="preserve"> ADDIN ZOTERO_BIBL {"uncited":[],"omitted":[],"custom":[]} CSL_BIBLIOGRAPHY </w:instrText>
      </w:r>
      <w:r>
        <w:rPr>
          <w:rFonts w:ascii="Arial" w:hAnsi="Arial" w:cs="Arial"/>
          <w:b/>
        </w:rPr>
        <w:fldChar w:fldCharType="separate"/>
      </w:r>
      <w:r w:rsidRPr="00435C7A">
        <w:rPr>
          <w:rFonts w:ascii="Arial" w:hAnsi="Arial" w:cs="Arial"/>
        </w:rPr>
        <w:t>[1]</w:t>
      </w:r>
      <w:r w:rsidRPr="00435C7A">
        <w:rPr>
          <w:rFonts w:ascii="Arial" w:hAnsi="Arial" w:cs="Arial"/>
        </w:rPr>
        <w:tab/>
        <w:t>A. González, «El Comentario en el CINCO de Septiembre. Análisis de su discurso periodístico.», Trabajo de Diploma, Universidad Central de Las Villas, Santa Clara, 2014.</w:t>
      </w:r>
    </w:p>
    <w:p w14:paraId="0C796758" w14:textId="77777777" w:rsidR="00435C7A" w:rsidRPr="00435C7A" w:rsidRDefault="00435C7A" w:rsidP="00435C7A">
      <w:pPr>
        <w:pStyle w:val="Bibliografa"/>
        <w:rPr>
          <w:rFonts w:ascii="Arial" w:hAnsi="Arial" w:cs="Arial"/>
        </w:rPr>
      </w:pPr>
      <w:r w:rsidRPr="00435C7A">
        <w:rPr>
          <w:rFonts w:ascii="Arial" w:hAnsi="Arial" w:cs="Arial"/>
        </w:rPr>
        <w:t>[2]</w:t>
      </w:r>
      <w:r w:rsidRPr="00435C7A">
        <w:rPr>
          <w:rFonts w:ascii="Arial" w:hAnsi="Arial" w:cs="Arial"/>
        </w:rPr>
        <w:tab/>
        <w:t xml:space="preserve">A. </w:t>
      </w:r>
      <w:proofErr w:type="spellStart"/>
      <w:r w:rsidRPr="00435C7A">
        <w:rPr>
          <w:rFonts w:ascii="Arial" w:hAnsi="Arial" w:cs="Arial"/>
        </w:rPr>
        <w:t>Subít</w:t>
      </w:r>
      <w:proofErr w:type="spellEnd"/>
      <w:r w:rsidRPr="00435C7A">
        <w:rPr>
          <w:rFonts w:ascii="Arial" w:hAnsi="Arial" w:cs="Arial"/>
        </w:rPr>
        <w:t xml:space="preserve"> Lamí, «Flujo interno de información», 08-feb-2018.</w:t>
      </w:r>
    </w:p>
    <w:p w14:paraId="287E56EA" w14:textId="77777777" w:rsidR="00435C7A" w:rsidRPr="00435C7A" w:rsidRDefault="00435C7A" w:rsidP="00435C7A">
      <w:pPr>
        <w:pStyle w:val="Bibliografa"/>
        <w:rPr>
          <w:rFonts w:ascii="Arial" w:hAnsi="Arial" w:cs="Arial"/>
        </w:rPr>
      </w:pPr>
      <w:r w:rsidRPr="00435C7A">
        <w:rPr>
          <w:rFonts w:ascii="Arial" w:hAnsi="Arial" w:cs="Arial"/>
        </w:rPr>
        <w:t>[3]</w:t>
      </w:r>
      <w:r w:rsidRPr="00435C7A">
        <w:rPr>
          <w:rFonts w:ascii="Arial" w:hAnsi="Arial" w:cs="Arial"/>
        </w:rPr>
        <w:tab/>
        <w:t>D. Barbieri, «Redacción de noticias», 20-feb-2018.</w:t>
      </w:r>
    </w:p>
    <w:p w14:paraId="11D90E7A" w14:textId="77777777" w:rsidR="00435C7A" w:rsidRPr="00435C7A" w:rsidRDefault="00435C7A" w:rsidP="00435C7A">
      <w:pPr>
        <w:pStyle w:val="Bibliografa"/>
        <w:rPr>
          <w:rFonts w:ascii="Arial" w:hAnsi="Arial" w:cs="Arial"/>
        </w:rPr>
      </w:pPr>
      <w:r w:rsidRPr="00435C7A">
        <w:rPr>
          <w:rFonts w:ascii="Arial" w:hAnsi="Arial" w:cs="Arial"/>
        </w:rPr>
        <w:t>[4]</w:t>
      </w:r>
      <w:r w:rsidRPr="00435C7A">
        <w:rPr>
          <w:rFonts w:ascii="Arial" w:hAnsi="Arial" w:cs="Arial"/>
        </w:rPr>
        <w:tab/>
        <w:t xml:space="preserve">I. F. </w:t>
      </w:r>
      <w:proofErr w:type="spellStart"/>
      <w:r w:rsidRPr="00435C7A">
        <w:rPr>
          <w:rFonts w:ascii="Arial" w:hAnsi="Arial" w:cs="Arial"/>
        </w:rPr>
        <w:t>Igorra</w:t>
      </w:r>
      <w:proofErr w:type="spellEnd"/>
      <w:r w:rsidRPr="00435C7A">
        <w:rPr>
          <w:rFonts w:ascii="Arial" w:hAnsi="Arial" w:cs="Arial"/>
        </w:rPr>
        <w:t xml:space="preserve"> López, «Proceso de edición», 20-feb-2018.</w:t>
      </w:r>
    </w:p>
    <w:p w14:paraId="4F0D0C07" w14:textId="77777777" w:rsidR="00435C7A" w:rsidRPr="00435C7A" w:rsidRDefault="00435C7A" w:rsidP="00435C7A">
      <w:pPr>
        <w:pStyle w:val="Bibliografa"/>
        <w:rPr>
          <w:rFonts w:ascii="Arial" w:hAnsi="Arial" w:cs="Arial"/>
        </w:rPr>
      </w:pPr>
      <w:r w:rsidRPr="00435C7A">
        <w:rPr>
          <w:rFonts w:ascii="Arial" w:hAnsi="Arial" w:cs="Arial"/>
        </w:rPr>
        <w:t>[5]</w:t>
      </w:r>
      <w:r w:rsidRPr="00435C7A">
        <w:rPr>
          <w:rFonts w:ascii="Arial" w:hAnsi="Arial" w:cs="Arial"/>
        </w:rPr>
        <w:tab/>
        <w:t>«</w:t>
      </w:r>
      <w:proofErr w:type="spellStart"/>
      <w:r w:rsidRPr="00435C7A">
        <w:rPr>
          <w:rFonts w:ascii="Arial" w:hAnsi="Arial" w:cs="Arial"/>
        </w:rPr>
        <w:t>Pixorial</w:t>
      </w:r>
      <w:proofErr w:type="spellEnd"/>
      <w:r w:rsidRPr="00435C7A">
        <w:rPr>
          <w:rFonts w:ascii="Arial" w:hAnsi="Arial" w:cs="Arial"/>
        </w:rPr>
        <w:t xml:space="preserve"> – Un nuevo editor de vídeo online». [En línea]. Disponible en: https://wwwhatsnew.com/2009/08/12/pixorial-un-nuevo-editor-de-video-online/. [Accedido: 21-jun-2018].</w:t>
      </w:r>
    </w:p>
    <w:p w14:paraId="42933ABD" w14:textId="77777777" w:rsidR="00435C7A" w:rsidRPr="00435C7A" w:rsidRDefault="00435C7A" w:rsidP="00435C7A">
      <w:pPr>
        <w:pStyle w:val="Bibliografa"/>
        <w:rPr>
          <w:rFonts w:ascii="Arial" w:hAnsi="Arial" w:cs="Arial"/>
        </w:rPr>
      </w:pPr>
      <w:r w:rsidRPr="00435C7A">
        <w:rPr>
          <w:rFonts w:ascii="Arial" w:hAnsi="Arial" w:cs="Arial"/>
        </w:rPr>
        <w:t>[6]</w:t>
      </w:r>
      <w:r w:rsidRPr="00435C7A">
        <w:rPr>
          <w:rFonts w:ascii="Arial" w:hAnsi="Arial" w:cs="Arial"/>
        </w:rPr>
        <w:tab/>
        <w:t xml:space="preserve">«Metodologías del Desarrollo de Software», </w:t>
      </w:r>
      <w:r w:rsidRPr="00435C7A">
        <w:rPr>
          <w:rFonts w:ascii="Arial" w:hAnsi="Arial" w:cs="Arial"/>
          <w:i/>
          <w:iCs/>
        </w:rPr>
        <w:t>OK HOSTING | Hospedaje Web, Dominios, Desarrollo de Software, Marketing Online, SEO</w:t>
      </w:r>
      <w:r w:rsidRPr="00435C7A">
        <w:rPr>
          <w:rFonts w:ascii="Arial" w:hAnsi="Arial" w:cs="Arial"/>
        </w:rPr>
        <w:t>, 18-oct-2016</w:t>
      </w:r>
      <w:proofErr w:type="gramStart"/>
      <w:r w:rsidRPr="00435C7A">
        <w:rPr>
          <w:rFonts w:ascii="Arial" w:hAnsi="Arial" w:cs="Arial"/>
        </w:rPr>
        <w:t>. .</w:t>
      </w:r>
      <w:proofErr w:type="gramEnd"/>
    </w:p>
    <w:p w14:paraId="25414877" w14:textId="77777777" w:rsidR="00435C7A" w:rsidRPr="00435C7A" w:rsidRDefault="00435C7A" w:rsidP="00435C7A">
      <w:pPr>
        <w:pStyle w:val="Bibliografa"/>
        <w:rPr>
          <w:rFonts w:ascii="Arial" w:hAnsi="Arial" w:cs="Arial"/>
        </w:rPr>
      </w:pPr>
      <w:r w:rsidRPr="00435C7A">
        <w:rPr>
          <w:rFonts w:ascii="Arial" w:hAnsi="Arial" w:cs="Arial"/>
        </w:rPr>
        <w:t>[7]</w:t>
      </w:r>
      <w:r w:rsidRPr="00435C7A">
        <w:rPr>
          <w:rFonts w:ascii="Arial" w:hAnsi="Arial" w:cs="Arial"/>
        </w:rPr>
        <w:tab/>
        <w:t>OMG, «</w:t>
      </w:r>
      <w:proofErr w:type="spellStart"/>
      <w:r w:rsidRPr="00435C7A">
        <w:rPr>
          <w:rFonts w:ascii="Arial" w:hAnsi="Arial" w:cs="Arial"/>
        </w:rPr>
        <w:t>What</w:t>
      </w:r>
      <w:proofErr w:type="spellEnd"/>
      <w:r w:rsidRPr="00435C7A">
        <w:rPr>
          <w:rFonts w:ascii="Arial" w:hAnsi="Arial" w:cs="Arial"/>
        </w:rPr>
        <w:t xml:space="preserve"> </w:t>
      </w:r>
      <w:proofErr w:type="spellStart"/>
      <w:r w:rsidRPr="00435C7A">
        <w:rPr>
          <w:rFonts w:ascii="Arial" w:hAnsi="Arial" w:cs="Arial"/>
        </w:rPr>
        <w:t>is</w:t>
      </w:r>
      <w:proofErr w:type="spellEnd"/>
      <w:r w:rsidRPr="00435C7A">
        <w:rPr>
          <w:rFonts w:ascii="Arial" w:hAnsi="Arial" w:cs="Arial"/>
        </w:rPr>
        <w:t xml:space="preserve"> UML | </w:t>
      </w:r>
      <w:proofErr w:type="spellStart"/>
      <w:r w:rsidRPr="00435C7A">
        <w:rPr>
          <w:rFonts w:ascii="Arial" w:hAnsi="Arial" w:cs="Arial"/>
        </w:rPr>
        <w:t>Unified</w:t>
      </w:r>
      <w:proofErr w:type="spellEnd"/>
      <w:r w:rsidRPr="00435C7A">
        <w:rPr>
          <w:rFonts w:ascii="Arial" w:hAnsi="Arial" w:cs="Arial"/>
        </w:rPr>
        <w:t xml:space="preserve"> </w:t>
      </w:r>
      <w:proofErr w:type="spellStart"/>
      <w:r w:rsidRPr="00435C7A">
        <w:rPr>
          <w:rFonts w:ascii="Arial" w:hAnsi="Arial" w:cs="Arial"/>
        </w:rPr>
        <w:t>Modeling</w:t>
      </w:r>
      <w:proofErr w:type="spellEnd"/>
      <w:r w:rsidRPr="00435C7A">
        <w:rPr>
          <w:rFonts w:ascii="Arial" w:hAnsi="Arial" w:cs="Arial"/>
        </w:rPr>
        <w:t xml:space="preserve"> </w:t>
      </w:r>
      <w:proofErr w:type="spellStart"/>
      <w:r w:rsidRPr="00435C7A">
        <w:rPr>
          <w:rFonts w:ascii="Arial" w:hAnsi="Arial" w:cs="Arial"/>
        </w:rPr>
        <w:t>Language</w:t>
      </w:r>
      <w:proofErr w:type="spellEnd"/>
      <w:r w:rsidRPr="00435C7A">
        <w:rPr>
          <w:rFonts w:ascii="Arial" w:hAnsi="Arial" w:cs="Arial"/>
        </w:rPr>
        <w:t xml:space="preserve">», </w:t>
      </w:r>
      <w:r w:rsidRPr="00435C7A">
        <w:rPr>
          <w:rFonts w:ascii="Arial" w:hAnsi="Arial" w:cs="Arial"/>
          <w:i/>
          <w:iCs/>
        </w:rPr>
        <w:t xml:space="preserve">UML Web </w:t>
      </w:r>
      <w:proofErr w:type="spellStart"/>
      <w:r w:rsidRPr="00435C7A">
        <w:rPr>
          <w:rFonts w:ascii="Arial" w:hAnsi="Arial" w:cs="Arial"/>
          <w:i/>
          <w:iCs/>
        </w:rPr>
        <w:t>Site</w:t>
      </w:r>
      <w:proofErr w:type="spellEnd"/>
      <w:r w:rsidRPr="00435C7A">
        <w:rPr>
          <w:rFonts w:ascii="Arial" w:hAnsi="Arial" w:cs="Arial"/>
        </w:rPr>
        <w:t>, jul-2005. [En línea]. Disponible en: http://www.uml.org/what-is-uml.htm. [Accedido: 21-feb-2017].</w:t>
      </w:r>
    </w:p>
    <w:p w14:paraId="5485D4F8" w14:textId="77777777" w:rsidR="00435C7A" w:rsidRPr="00435C7A" w:rsidRDefault="00435C7A" w:rsidP="00435C7A">
      <w:pPr>
        <w:pStyle w:val="Bibliografa"/>
        <w:rPr>
          <w:rFonts w:ascii="Arial" w:hAnsi="Arial" w:cs="Arial"/>
        </w:rPr>
      </w:pPr>
      <w:r w:rsidRPr="00435C7A">
        <w:rPr>
          <w:rFonts w:ascii="Arial" w:hAnsi="Arial" w:cs="Arial"/>
        </w:rPr>
        <w:t>[8]</w:t>
      </w:r>
      <w:r w:rsidRPr="00435C7A">
        <w:rPr>
          <w:rFonts w:ascii="Arial" w:hAnsi="Arial" w:cs="Arial"/>
        </w:rPr>
        <w:tab/>
        <w:t>«</w:t>
      </w:r>
      <w:proofErr w:type="spellStart"/>
      <w:r w:rsidRPr="00435C7A">
        <w:rPr>
          <w:rFonts w:ascii="Arial" w:hAnsi="Arial" w:cs="Arial"/>
        </w:rPr>
        <w:t>What</w:t>
      </w:r>
      <w:proofErr w:type="spellEnd"/>
      <w:r w:rsidRPr="00435C7A">
        <w:rPr>
          <w:rFonts w:ascii="Arial" w:hAnsi="Arial" w:cs="Arial"/>
        </w:rPr>
        <w:t xml:space="preserve"> </w:t>
      </w:r>
      <w:proofErr w:type="spellStart"/>
      <w:r w:rsidRPr="00435C7A">
        <w:rPr>
          <w:rFonts w:ascii="Arial" w:hAnsi="Arial" w:cs="Arial"/>
        </w:rPr>
        <w:t>is</w:t>
      </w:r>
      <w:proofErr w:type="spellEnd"/>
      <w:r w:rsidRPr="00435C7A">
        <w:rPr>
          <w:rFonts w:ascii="Arial" w:hAnsi="Arial" w:cs="Arial"/>
        </w:rPr>
        <w:t xml:space="preserve"> HTML (</w:t>
      </w:r>
      <w:proofErr w:type="spellStart"/>
      <w:r w:rsidRPr="00435C7A">
        <w:rPr>
          <w:rFonts w:ascii="Arial" w:hAnsi="Arial" w:cs="Arial"/>
        </w:rPr>
        <w:t>HyperText</w:t>
      </w:r>
      <w:proofErr w:type="spellEnd"/>
      <w:r w:rsidRPr="00435C7A">
        <w:rPr>
          <w:rFonts w:ascii="Arial" w:hAnsi="Arial" w:cs="Arial"/>
        </w:rPr>
        <w:t xml:space="preserve"> </w:t>
      </w:r>
      <w:proofErr w:type="spellStart"/>
      <w:r w:rsidRPr="00435C7A">
        <w:rPr>
          <w:rFonts w:ascii="Arial" w:hAnsi="Arial" w:cs="Arial"/>
        </w:rPr>
        <w:t>Markup</w:t>
      </w:r>
      <w:proofErr w:type="spellEnd"/>
      <w:r w:rsidRPr="00435C7A">
        <w:rPr>
          <w:rFonts w:ascii="Arial" w:hAnsi="Arial" w:cs="Arial"/>
        </w:rPr>
        <w:t xml:space="preserve"> </w:t>
      </w:r>
      <w:proofErr w:type="spellStart"/>
      <w:r w:rsidRPr="00435C7A">
        <w:rPr>
          <w:rFonts w:ascii="Arial" w:hAnsi="Arial" w:cs="Arial"/>
        </w:rPr>
        <w:t>Language</w:t>
      </w:r>
      <w:proofErr w:type="spellEnd"/>
      <w:r w:rsidRPr="00435C7A">
        <w:rPr>
          <w:rFonts w:ascii="Arial" w:hAnsi="Arial" w:cs="Arial"/>
        </w:rPr>
        <w:t>)?», 21-feb-2017. [En línea]. Disponible en: http://www.computerhope.com/jargon/h/html.htm. [Accedido: 21-feb-2017].</w:t>
      </w:r>
    </w:p>
    <w:p w14:paraId="2D4822D5" w14:textId="77777777" w:rsidR="00435C7A" w:rsidRPr="00435C7A" w:rsidRDefault="00435C7A" w:rsidP="00435C7A">
      <w:pPr>
        <w:pStyle w:val="Bibliografa"/>
        <w:rPr>
          <w:rFonts w:ascii="Arial" w:hAnsi="Arial" w:cs="Arial"/>
        </w:rPr>
      </w:pPr>
      <w:r w:rsidRPr="00435C7A">
        <w:rPr>
          <w:rFonts w:ascii="Arial" w:hAnsi="Arial" w:cs="Arial"/>
        </w:rPr>
        <w:t>[9]</w:t>
      </w:r>
      <w:r w:rsidRPr="00435C7A">
        <w:rPr>
          <w:rFonts w:ascii="Arial" w:hAnsi="Arial" w:cs="Arial"/>
        </w:rPr>
        <w:tab/>
        <w:t xml:space="preserve">J. E. Pérez, </w:t>
      </w:r>
      <w:r w:rsidRPr="00435C7A">
        <w:rPr>
          <w:rFonts w:ascii="Arial" w:hAnsi="Arial" w:cs="Arial"/>
          <w:i/>
          <w:iCs/>
        </w:rPr>
        <w:t>Introducción a CSS</w:t>
      </w:r>
      <w:proofErr w:type="gramStart"/>
      <w:r w:rsidRPr="00435C7A">
        <w:rPr>
          <w:rFonts w:ascii="Arial" w:hAnsi="Arial" w:cs="Arial"/>
        </w:rPr>
        <w:t>. .</w:t>
      </w:r>
      <w:proofErr w:type="gramEnd"/>
    </w:p>
    <w:p w14:paraId="436D1F11" w14:textId="77777777" w:rsidR="00435C7A" w:rsidRPr="00435C7A" w:rsidRDefault="00435C7A" w:rsidP="00435C7A">
      <w:pPr>
        <w:pStyle w:val="Bibliografa"/>
        <w:rPr>
          <w:rFonts w:ascii="Arial" w:hAnsi="Arial" w:cs="Arial"/>
        </w:rPr>
      </w:pPr>
      <w:r w:rsidRPr="00435C7A">
        <w:rPr>
          <w:rFonts w:ascii="Arial" w:hAnsi="Arial" w:cs="Arial"/>
        </w:rPr>
        <w:t>[10]</w:t>
      </w:r>
      <w:r w:rsidRPr="00435C7A">
        <w:rPr>
          <w:rFonts w:ascii="Arial" w:hAnsi="Arial" w:cs="Arial"/>
        </w:rPr>
        <w:tab/>
        <w:t xml:space="preserve">D. Goodman y M. Morrison, </w:t>
      </w:r>
      <w:proofErr w:type="spellStart"/>
      <w:r w:rsidRPr="00435C7A">
        <w:rPr>
          <w:rFonts w:ascii="Arial" w:hAnsi="Arial" w:cs="Arial"/>
          <w:i/>
          <w:iCs/>
        </w:rPr>
        <w:t>JavaScript</w:t>
      </w:r>
      <w:r w:rsidRPr="00435C7A">
        <w:rPr>
          <w:rFonts w:ascii="Arial" w:hAnsi="Arial" w:cs="Arial"/>
          <w:i/>
          <w:iCs/>
          <w:vertAlign w:val="superscript"/>
        </w:rPr>
        <w:t>TM</w:t>
      </w:r>
      <w:proofErr w:type="spellEnd"/>
      <w:r w:rsidRPr="00435C7A">
        <w:rPr>
          <w:rFonts w:ascii="Arial" w:hAnsi="Arial" w:cs="Arial"/>
          <w:i/>
          <w:iCs/>
        </w:rPr>
        <w:t xml:space="preserve"> </w:t>
      </w:r>
      <w:proofErr w:type="spellStart"/>
      <w:r w:rsidRPr="00435C7A">
        <w:rPr>
          <w:rFonts w:ascii="Arial" w:hAnsi="Arial" w:cs="Arial"/>
          <w:i/>
          <w:iCs/>
        </w:rPr>
        <w:t>Bible</w:t>
      </w:r>
      <w:proofErr w:type="spellEnd"/>
      <w:proofErr w:type="gramStart"/>
      <w:r w:rsidRPr="00435C7A">
        <w:rPr>
          <w:rFonts w:ascii="Arial" w:hAnsi="Arial" w:cs="Arial"/>
        </w:rPr>
        <w:t>. .</w:t>
      </w:r>
      <w:proofErr w:type="gramEnd"/>
    </w:p>
    <w:p w14:paraId="4C4DB946" w14:textId="77777777" w:rsidR="00435C7A" w:rsidRPr="00435C7A" w:rsidRDefault="00435C7A" w:rsidP="00435C7A">
      <w:pPr>
        <w:pStyle w:val="Bibliografa"/>
        <w:rPr>
          <w:rFonts w:ascii="Arial" w:hAnsi="Arial" w:cs="Arial"/>
        </w:rPr>
      </w:pPr>
      <w:r w:rsidRPr="00435C7A">
        <w:rPr>
          <w:rFonts w:ascii="Arial" w:hAnsi="Arial" w:cs="Arial"/>
        </w:rPr>
        <w:t>[11]</w:t>
      </w:r>
      <w:r w:rsidRPr="00435C7A">
        <w:rPr>
          <w:rFonts w:ascii="Arial" w:hAnsi="Arial" w:cs="Arial"/>
        </w:rPr>
        <w:tab/>
        <w:t xml:space="preserve">J. E. Pérez, </w:t>
      </w:r>
      <w:r w:rsidRPr="00435C7A">
        <w:rPr>
          <w:rFonts w:ascii="Arial" w:hAnsi="Arial" w:cs="Arial"/>
          <w:i/>
          <w:iCs/>
        </w:rPr>
        <w:t>Introducción a AJAX</w:t>
      </w:r>
      <w:proofErr w:type="gramStart"/>
      <w:r w:rsidRPr="00435C7A">
        <w:rPr>
          <w:rFonts w:ascii="Arial" w:hAnsi="Arial" w:cs="Arial"/>
        </w:rPr>
        <w:t>. .</w:t>
      </w:r>
      <w:proofErr w:type="gramEnd"/>
    </w:p>
    <w:p w14:paraId="5CC9940F" w14:textId="77777777" w:rsidR="00435C7A" w:rsidRPr="00435C7A" w:rsidRDefault="00435C7A" w:rsidP="00435C7A">
      <w:pPr>
        <w:pStyle w:val="Bibliografa"/>
        <w:rPr>
          <w:rFonts w:ascii="Arial" w:hAnsi="Arial" w:cs="Arial"/>
        </w:rPr>
      </w:pPr>
      <w:r w:rsidRPr="00435C7A">
        <w:rPr>
          <w:rFonts w:ascii="Arial" w:hAnsi="Arial" w:cs="Arial"/>
        </w:rPr>
        <w:t>[12]</w:t>
      </w:r>
      <w:r w:rsidRPr="00435C7A">
        <w:rPr>
          <w:rFonts w:ascii="Arial" w:hAnsi="Arial" w:cs="Arial"/>
        </w:rPr>
        <w:tab/>
        <w:t xml:space="preserve">PHP </w:t>
      </w:r>
      <w:proofErr w:type="spellStart"/>
      <w:r w:rsidRPr="00435C7A">
        <w:rPr>
          <w:rFonts w:ascii="Arial" w:hAnsi="Arial" w:cs="Arial"/>
        </w:rPr>
        <w:t>Group</w:t>
      </w:r>
      <w:proofErr w:type="spellEnd"/>
      <w:r w:rsidRPr="00435C7A">
        <w:rPr>
          <w:rFonts w:ascii="Arial" w:hAnsi="Arial" w:cs="Arial"/>
        </w:rPr>
        <w:t>, «PHP: ¿Qué es PHP? - Manual», 21-feb-2017. [En línea]. Disponible en: http://php.net/manual/es/intro-whatis.php. [Accedido: 21-feb-2017].</w:t>
      </w:r>
    </w:p>
    <w:p w14:paraId="3C41F74A" w14:textId="77777777" w:rsidR="00435C7A" w:rsidRPr="00435C7A" w:rsidRDefault="00435C7A" w:rsidP="00435C7A">
      <w:pPr>
        <w:pStyle w:val="Bibliografa"/>
        <w:rPr>
          <w:rFonts w:ascii="Arial" w:hAnsi="Arial" w:cs="Arial"/>
        </w:rPr>
      </w:pPr>
      <w:r w:rsidRPr="00435C7A">
        <w:rPr>
          <w:rFonts w:ascii="Arial" w:hAnsi="Arial" w:cs="Arial"/>
        </w:rPr>
        <w:t>[13]</w:t>
      </w:r>
      <w:r w:rsidRPr="00435C7A">
        <w:rPr>
          <w:rFonts w:ascii="Arial" w:hAnsi="Arial" w:cs="Arial"/>
        </w:rPr>
        <w:tab/>
        <w:t>«</w:t>
      </w:r>
      <w:proofErr w:type="spellStart"/>
      <w:r w:rsidRPr="00435C7A">
        <w:rPr>
          <w:rFonts w:ascii="Arial" w:hAnsi="Arial" w:cs="Arial"/>
        </w:rPr>
        <w:t>Yii</w:t>
      </w:r>
      <w:proofErr w:type="spellEnd"/>
      <w:r w:rsidRPr="00435C7A">
        <w:rPr>
          <w:rFonts w:ascii="Arial" w:hAnsi="Arial" w:cs="Arial"/>
        </w:rPr>
        <w:t xml:space="preserve"> PHP Framework: </w:t>
      </w:r>
      <w:proofErr w:type="spellStart"/>
      <w:r w:rsidRPr="00435C7A">
        <w:rPr>
          <w:rFonts w:ascii="Arial" w:hAnsi="Arial" w:cs="Arial"/>
        </w:rPr>
        <w:t>Best</w:t>
      </w:r>
      <w:proofErr w:type="spellEnd"/>
      <w:r w:rsidRPr="00435C7A">
        <w:rPr>
          <w:rFonts w:ascii="Arial" w:hAnsi="Arial" w:cs="Arial"/>
        </w:rPr>
        <w:t xml:space="preserve"> </w:t>
      </w:r>
      <w:proofErr w:type="spellStart"/>
      <w:r w:rsidRPr="00435C7A">
        <w:rPr>
          <w:rFonts w:ascii="Arial" w:hAnsi="Arial" w:cs="Arial"/>
        </w:rPr>
        <w:t>for</w:t>
      </w:r>
      <w:proofErr w:type="spellEnd"/>
      <w:r w:rsidRPr="00435C7A">
        <w:rPr>
          <w:rFonts w:ascii="Arial" w:hAnsi="Arial" w:cs="Arial"/>
        </w:rPr>
        <w:t xml:space="preserve"> Web 2.0 </w:t>
      </w:r>
      <w:proofErr w:type="spellStart"/>
      <w:r w:rsidRPr="00435C7A">
        <w:rPr>
          <w:rFonts w:ascii="Arial" w:hAnsi="Arial" w:cs="Arial"/>
        </w:rPr>
        <w:t>Development</w:t>
      </w:r>
      <w:proofErr w:type="spellEnd"/>
      <w:r w:rsidRPr="00435C7A">
        <w:rPr>
          <w:rFonts w:ascii="Arial" w:hAnsi="Arial" w:cs="Arial"/>
        </w:rPr>
        <w:t>», 21-feb-2017. [En línea]. Disponible en: http://www.yiiframework.com/. [Accedido: 21-feb-2017].</w:t>
      </w:r>
    </w:p>
    <w:p w14:paraId="49B8A4AE" w14:textId="77777777" w:rsidR="00435C7A" w:rsidRPr="00435C7A" w:rsidRDefault="00435C7A" w:rsidP="00435C7A">
      <w:pPr>
        <w:pStyle w:val="Bibliografa"/>
        <w:rPr>
          <w:rFonts w:ascii="Arial" w:hAnsi="Arial" w:cs="Arial"/>
        </w:rPr>
      </w:pPr>
      <w:r w:rsidRPr="00435C7A">
        <w:rPr>
          <w:rFonts w:ascii="Arial" w:hAnsi="Arial" w:cs="Arial"/>
        </w:rPr>
        <w:t>[14]</w:t>
      </w:r>
      <w:r w:rsidRPr="00435C7A">
        <w:rPr>
          <w:rFonts w:ascii="Arial" w:hAnsi="Arial" w:cs="Arial"/>
        </w:rPr>
        <w:tab/>
        <w:t xml:space="preserve">«Bootstrap · </w:t>
      </w:r>
      <w:proofErr w:type="spellStart"/>
      <w:r w:rsidRPr="00435C7A">
        <w:rPr>
          <w:rFonts w:ascii="Arial" w:hAnsi="Arial" w:cs="Arial"/>
        </w:rPr>
        <w:t>The</w:t>
      </w:r>
      <w:proofErr w:type="spellEnd"/>
      <w:r w:rsidRPr="00435C7A">
        <w:rPr>
          <w:rFonts w:ascii="Arial" w:hAnsi="Arial" w:cs="Arial"/>
        </w:rPr>
        <w:t xml:space="preserve"> </w:t>
      </w:r>
      <w:proofErr w:type="spellStart"/>
      <w:r w:rsidRPr="00435C7A">
        <w:rPr>
          <w:rFonts w:ascii="Arial" w:hAnsi="Arial" w:cs="Arial"/>
        </w:rPr>
        <w:t>world’s</w:t>
      </w:r>
      <w:proofErr w:type="spellEnd"/>
      <w:r w:rsidRPr="00435C7A">
        <w:rPr>
          <w:rFonts w:ascii="Arial" w:hAnsi="Arial" w:cs="Arial"/>
        </w:rPr>
        <w:t xml:space="preserve"> </w:t>
      </w:r>
      <w:proofErr w:type="spellStart"/>
      <w:r w:rsidRPr="00435C7A">
        <w:rPr>
          <w:rFonts w:ascii="Arial" w:hAnsi="Arial" w:cs="Arial"/>
        </w:rPr>
        <w:t>most</w:t>
      </w:r>
      <w:proofErr w:type="spellEnd"/>
      <w:r w:rsidRPr="00435C7A">
        <w:rPr>
          <w:rFonts w:ascii="Arial" w:hAnsi="Arial" w:cs="Arial"/>
        </w:rPr>
        <w:t xml:space="preserve"> popular </w:t>
      </w:r>
      <w:proofErr w:type="spellStart"/>
      <w:r w:rsidRPr="00435C7A">
        <w:rPr>
          <w:rFonts w:ascii="Arial" w:hAnsi="Arial" w:cs="Arial"/>
        </w:rPr>
        <w:t>mobile-first</w:t>
      </w:r>
      <w:proofErr w:type="spellEnd"/>
      <w:r w:rsidRPr="00435C7A">
        <w:rPr>
          <w:rFonts w:ascii="Arial" w:hAnsi="Arial" w:cs="Arial"/>
        </w:rPr>
        <w:t xml:space="preserve"> and </w:t>
      </w:r>
      <w:proofErr w:type="spellStart"/>
      <w:r w:rsidRPr="00435C7A">
        <w:rPr>
          <w:rFonts w:ascii="Arial" w:hAnsi="Arial" w:cs="Arial"/>
        </w:rPr>
        <w:t>responsive</w:t>
      </w:r>
      <w:proofErr w:type="spellEnd"/>
      <w:r w:rsidRPr="00435C7A">
        <w:rPr>
          <w:rFonts w:ascii="Arial" w:hAnsi="Arial" w:cs="Arial"/>
        </w:rPr>
        <w:t xml:space="preserve"> </w:t>
      </w:r>
      <w:proofErr w:type="spellStart"/>
      <w:r w:rsidRPr="00435C7A">
        <w:rPr>
          <w:rFonts w:ascii="Arial" w:hAnsi="Arial" w:cs="Arial"/>
        </w:rPr>
        <w:t>front-end</w:t>
      </w:r>
      <w:proofErr w:type="spellEnd"/>
      <w:r w:rsidRPr="00435C7A">
        <w:rPr>
          <w:rFonts w:ascii="Arial" w:hAnsi="Arial" w:cs="Arial"/>
        </w:rPr>
        <w:t xml:space="preserve"> </w:t>
      </w:r>
      <w:proofErr w:type="spellStart"/>
      <w:r w:rsidRPr="00435C7A">
        <w:rPr>
          <w:rFonts w:ascii="Arial" w:hAnsi="Arial" w:cs="Arial"/>
        </w:rPr>
        <w:t>framework</w:t>
      </w:r>
      <w:proofErr w:type="spellEnd"/>
      <w:r w:rsidRPr="00435C7A">
        <w:rPr>
          <w:rFonts w:ascii="Arial" w:hAnsi="Arial" w:cs="Arial"/>
        </w:rPr>
        <w:t>.», 21-feb-2017. [En línea]. Disponible en: http://getbootstrap.com/. [Accedido: 21-feb-2017].</w:t>
      </w:r>
    </w:p>
    <w:p w14:paraId="4B927609" w14:textId="77777777" w:rsidR="00435C7A" w:rsidRPr="00435C7A" w:rsidRDefault="00435C7A" w:rsidP="00435C7A">
      <w:pPr>
        <w:pStyle w:val="Bibliografa"/>
        <w:rPr>
          <w:rFonts w:ascii="Arial" w:hAnsi="Arial" w:cs="Arial"/>
        </w:rPr>
      </w:pPr>
      <w:r w:rsidRPr="00435C7A">
        <w:rPr>
          <w:rFonts w:ascii="Arial" w:hAnsi="Arial" w:cs="Arial"/>
        </w:rPr>
        <w:t>[15]</w:t>
      </w:r>
      <w:r w:rsidRPr="00435C7A">
        <w:rPr>
          <w:rFonts w:ascii="Arial" w:hAnsi="Arial" w:cs="Arial"/>
        </w:rPr>
        <w:tab/>
        <w:t xml:space="preserve">S. P. Coronado, </w:t>
      </w:r>
      <w:r w:rsidRPr="00435C7A">
        <w:rPr>
          <w:rFonts w:ascii="Arial" w:hAnsi="Arial" w:cs="Arial"/>
          <w:i/>
          <w:iCs/>
        </w:rPr>
        <w:t xml:space="preserve">MySQL con Clase. </w:t>
      </w:r>
      <w:proofErr w:type="spellStart"/>
      <w:r w:rsidRPr="00435C7A">
        <w:rPr>
          <w:rFonts w:ascii="Arial" w:hAnsi="Arial" w:cs="Arial"/>
          <w:i/>
          <w:iCs/>
        </w:rPr>
        <w:t>ghestión</w:t>
      </w:r>
      <w:proofErr w:type="spellEnd"/>
      <w:r w:rsidRPr="00435C7A">
        <w:rPr>
          <w:rFonts w:ascii="Arial" w:hAnsi="Arial" w:cs="Arial"/>
          <w:i/>
          <w:iCs/>
        </w:rPr>
        <w:t xml:space="preserve"> de bases de datos</w:t>
      </w:r>
      <w:r w:rsidRPr="00435C7A">
        <w:rPr>
          <w:rFonts w:ascii="Arial" w:hAnsi="Arial" w:cs="Arial"/>
        </w:rPr>
        <w:t>. 2005.</w:t>
      </w:r>
    </w:p>
    <w:p w14:paraId="4CC71468" w14:textId="77777777" w:rsidR="00435C7A" w:rsidRPr="00435C7A" w:rsidRDefault="00435C7A" w:rsidP="00435C7A">
      <w:pPr>
        <w:pStyle w:val="Bibliografa"/>
        <w:rPr>
          <w:rFonts w:ascii="Arial" w:hAnsi="Arial" w:cs="Arial"/>
        </w:rPr>
      </w:pPr>
      <w:r w:rsidRPr="00435C7A">
        <w:rPr>
          <w:rFonts w:ascii="Arial" w:hAnsi="Arial" w:cs="Arial"/>
        </w:rPr>
        <w:t>[16]</w:t>
      </w:r>
      <w:r w:rsidRPr="00435C7A">
        <w:rPr>
          <w:rFonts w:ascii="Arial" w:hAnsi="Arial" w:cs="Arial"/>
        </w:rPr>
        <w:tab/>
        <w:t xml:space="preserve">«Visual </w:t>
      </w:r>
      <w:proofErr w:type="spellStart"/>
      <w:r w:rsidRPr="00435C7A">
        <w:rPr>
          <w:rFonts w:ascii="Arial" w:hAnsi="Arial" w:cs="Arial"/>
        </w:rPr>
        <w:t>Paradigm</w:t>
      </w:r>
      <w:proofErr w:type="spellEnd"/>
      <w:r w:rsidRPr="00435C7A">
        <w:rPr>
          <w:rFonts w:ascii="Arial" w:hAnsi="Arial" w:cs="Arial"/>
        </w:rPr>
        <w:t xml:space="preserve"> para UML», 22-feb-2017. [En línea]. Disponible en: http://www.software.com.ar/p/visual-paradigm-para-uml#product-description. [Accedido: 22-feb-2017].</w:t>
      </w:r>
    </w:p>
    <w:p w14:paraId="0C66AB28" w14:textId="77777777" w:rsidR="00435C7A" w:rsidRPr="00435C7A" w:rsidRDefault="00435C7A" w:rsidP="00435C7A">
      <w:pPr>
        <w:pStyle w:val="Bibliografa"/>
        <w:rPr>
          <w:rFonts w:ascii="Arial" w:hAnsi="Arial" w:cs="Arial"/>
        </w:rPr>
      </w:pPr>
      <w:r w:rsidRPr="00435C7A">
        <w:rPr>
          <w:rFonts w:ascii="Arial" w:hAnsi="Arial" w:cs="Arial"/>
        </w:rPr>
        <w:t>[17]</w:t>
      </w:r>
      <w:r w:rsidRPr="00435C7A">
        <w:rPr>
          <w:rFonts w:ascii="Arial" w:hAnsi="Arial" w:cs="Arial"/>
        </w:rPr>
        <w:tab/>
        <w:t xml:space="preserve">«Modelado de bases de datos con Embarcadero ER / Studio: un ejemplo con </w:t>
      </w:r>
      <w:proofErr w:type="spellStart"/>
      <w:r w:rsidRPr="00435C7A">
        <w:rPr>
          <w:rFonts w:ascii="Arial" w:hAnsi="Arial" w:cs="Arial"/>
        </w:rPr>
        <w:t>InterBase</w:t>
      </w:r>
      <w:proofErr w:type="spellEnd"/>
      <w:r w:rsidRPr="00435C7A">
        <w:rPr>
          <w:rFonts w:ascii="Arial" w:hAnsi="Arial" w:cs="Arial"/>
        </w:rPr>
        <w:t>», 01-mar-2017. [En línea]. Disponible en: https://community.embarcadero.com/blogs/entry/modelado-de-bases-de-datos-con-embarcadero-er--studio-un-ejemplo-con-interbase-38896. [Accedido: 01-mar-2017].</w:t>
      </w:r>
    </w:p>
    <w:p w14:paraId="59C0DB0C" w14:textId="77777777" w:rsidR="00435C7A" w:rsidRPr="00435C7A" w:rsidRDefault="00435C7A" w:rsidP="00435C7A">
      <w:pPr>
        <w:pStyle w:val="Bibliografa"/>
        <w:rPr>
          <w:rFonts w:ascii="Arial" w:hAnsi="Arial" w:cs="Arial"/>
        </w:rPr>
      </w:pPr>
      <w:r w:rsidRPr="00435C7A">
        <w:rPr>
          <w:rFonts w:ascii="Arial" w:hAnsi="Arial" w:cs="Arial"/>
        </w:rPr>
        <w:t>[18]</w:t>
      </w:r>
      <w:r w:rsidRPr="00435C7A">
        <w:rPr>
          <w:rFonts w:ascii="Arial" w:hAnsi="Arial" w:cs="Arial"/>
        </w:rPr>
        <w:tab/>
        <w:t>«</w:t>
      </w:r>
      <w:proofErr w:type="spellStart"/>
      <w:r w:rsidRPr="00435C7A">
        <w:rPr>
          <w:rFonts w:ascii="Arial" w:hAnsi="Arial" w:cs="Arial"/>
        </w:rPr>
        <w:t>PhpMyAdmin</w:t>
      </w:r>
      <w:proofErr w:type="spellEnd"/>
      <w:r w:rsidRPr="00435C7A">
        <w:rPr>
          <w:rFonts w:ascii="Arial" w:hAnsi="Arial" w:cs="Arial"/>
        </w:rPr>
        <w:t xml:space="preserve"> - </w:t>
      </w:r>
      <w:proofErr w:type="spellStart"/>
      <w:r w:rsidRPr="00435C7A">
        <w:rPr>
          <w:rFonts w:ascii="Arial" w:hAnsi="Arial" w:cs="Arial"/>
        </w:rPr>
        <w:t>openSUSE</w:t>
      </w:r>
      <w:proofErr w:type="spellEnd"/>
      <w:r w:rsidRPr="00435C7A">
        <w:rPr>
          <w:rFonts w:ascii="Arial" w:hAnsi="Arial" w:cs="Arial"/>
        </w:rPr>
        <w:t>», 01-mar-2017. [En línea]. Disponible en: https://es.opensuse.org/PhpMyAdmin. [Accedido: 01-mar-2017].</w:t>
      </w:r>
    </w:p>
    <w:p w14:paraId="56A03A11" w14:textId="77777777" w:rsidR="00435C7A" w:rsidRPr="00435C7A" w:rsidRDefault="00435C7A" w:rsidP="00435C7A">
      <w:pPr>
        <w:pStyle w:val="Bibliografa"/>
        <w:rPr>
          <w:rFonts w:ascii="Arial" w:hAnsi="Arial" w:cs="Arial"/>
        </w:rPr>
      </w:pPr>
      <w:r w:rsidRPr="00435C7A">
        <w:rPr>
          <w:rFonts w:ascii="Arial" w:hAnsi="Arial" w:cs="Arial"/>
        </w:rPr>
        <w:t>[19]</w:t>
      </w:r>
      <w:r w:rsidRPr="00435C7A">
        <w:rPr>
          <w:rFonts w:ascii="Arial" w:hAnsi="Arial" w:cs="Arial"/>
        </w:rPr>
        <w:tab/>
        <w:t>«</w:t>
      </w:r>
      <w:proofErr w:type="spellStart"/>
      <w:r w:rsidRPr="00435C7A">
        <w:rPr>
          <w:rFonts w:ascii="Arial" w:hAnsi="Arial" w:cs="Arial"/>
        </w:rPr>
        <w:t>PhpStorm</w:t>
      </w:r>
      <w:proofErr w:type="spellEnd"/>
      <w:r w:rsidRPr="00435C7A">
        <w:rPr>
          <w:rFonts w:ascii="Arial" w:hAnsi="Arial" w:cs="Arial"/>
        </w:rPr>
        <w:t xml:space="preserve"> </w:t>
      </w:r>
      <w:proofErr w:type="gramStart"/>
      <w:r w:rsidRPr="00435C7A">
        <w:rPr>
          <w:rFonts w:ascii="Arial" w:hAnsi="Arial" w:cs="Arial"/>
        </w:rPr>
        <w:t>IDE :</w:t>
      </w:r>
      <w:proofErr w:type="gramEnd"/>
      <w:r w:rsidRPr="00435C7A">
        <w:rPr>
          <w:rFonts w:ascii="Arial" w:hAnsi="Arial" w:cs="Arial"/>
        </w:rPr>
        <w:t xml:space="preserve">: </w:t>
      </w:r>
      <w:proofErr w:type="spellStart"/>
      <w:r w:rsidRPr="00435C7A">
        <w:rPr>
          <w:rFonts w:ascii="Arial" w:hAnsi="Arial" w:cs="Arial"/>
        </w:rPr>
        <w:t>JetBrains</w:t>
      </w:r>
      <w:proofErr w:type="spellEnd"/>
      <w:r w:rsidRPr="00435C7A">
        <w:rPr>
          <w:rFonts w:ascii="Arial" w:hAnsi="Arial" w:cs="Arial"/>
        </w:rPr>
        <w:t xml:space="preserve"> </w:t>
      </w:r>
      <w:proofErr w:type="spellStart"/>
      <w:r w:rsidRPr="00435C7A">
        <w:rPr>
          <w:rFonts w:ascii="Arial" w:hAnsi="Arial" w:cs="Arial"/>
        </w:rPr>
        <w:t>PhpStorm</w:t>
      </w:r>
      <w:proofErr w:type="spellEnd"/>
      <w:r w:rsidRPr="00435C7A">
        <w:rPr>
          <w:rFonts w:ascii="Arial" w:hAnsi="Arial" w:cs="Arial"/>
        </w:rPr>
        <w:t xml:space="preserve">», </w:t>
      </w:r>
      <w:proofErr w:type="spellStart"/>
      <w:r w:rsidRPr="00435C7A">
        <w:rPr>
          <w:rFonts w:ascii="Arial" w:hAnsi="Arial" w:cs="Arial"/>
          <w:i/>
          <w:iCs/>
        </w:rPr>
        <w:t>JetBrains</w:t>
      </w:r>
      <w:proofErr w:type="spellEnd"/>
      <w:r w:rsidRPr="00435C7A">
        <w:rPr>
          <w:rFonts w:ascii="Arial" w:hAnsi="Arial" w:cs="Arial"/>
        </w:rPr>
        <w:t>, 01-mar-2017. [En línea]. Disponible en: https://www.jetbrains.com/phpstorm/. [Accedido: 01-mar-2017].</w:t>
      </w:r>
    </w:p>
    <w:p w14:paraId="2E8088CC" w14:textId="50D2DBCF" w:rsidR="00152B29" w:rsidRPr="00DC7575" w:rsidRDefault="00435C7A" w:rsidP="00DC7575">
      <w:pPr>
        <w:rPr>
          <w:rFonts w:ascii="Arial" w:hAnsi="Arial" w:cs="Arial"/>
          <w:b/>
        </w:rPr>
      </w:pPr>
      <w:r>
        <w:rPr>
          <w:rFonts w:ascii="Arial" w:hAnsi="Arial" w:cs="Arial"/>
          <w:b/>
        </w:rPr>
        <w:fldChar w:fldCharType="end"/>
      </w:r>
    </w:p>
    <w:p w14:paraId="140CCF61" w14:textId="77777777" w:rsidR="00152B29" w:rsidRPr="00DC7575" w:rsidRDefault="00152B29" w:rsidP="00152B29">
      <w:pPr>
        <w:rPr>
          <w:rFonts w:ascii="Arial" w:hAnsi="Arial" w:cs="Arial"/>
          <w:b/>
        </w:rPr>
      </w:pPr>
    </w:p>
    <w:p w14:paraId="4A7C8AD6" w14:textId="77777777" w:rsidR="00152B29" w:rsidRPr="00DC7575" w:rsidRDefault="00152B29" w:rsidP="00152B29">
      <w:pPr>
        <w:rPr>
          <w:rFonts w:ascii="Arial" w:hAnsi="Arial" w:cs="Arial"/>
          <w:b/>
        </w:rPr>
      </w:pPr>
    </w:p>
    <w:p w14:paraId="78F86E9A" w14:textId="77777777" w:rsidR="00152B29" w:rsidRPr="00DC7575" w:rsidRDefault="00152B29" w:rsidP="004209B9">
      <w:pPr>
        <w:rPr>
          <w:rFonts w:ascii="Arial" w:hAnsi="Arial" w:cs="Arial"/>
          <w:b/>
        </w:rPr>
      </w:pPr>
    </w:p>
    <w:p w14:paraId="4D88D409" w14:textId="36FDE705" w:rsidR="00B62FEC" w:rsidRDefault="00B62FEC" w:rsidP="00B62FEC">
      <w:pPr>
        <w:pStyle w:val="Ttulo1"/>
      </w:pPr>
      <w:bookmarkStart w:id="145" w:name="_Toc516681364"/>
      <w:bookmarkStart w:id="146" w:name="_Toc127162815"/>
      <w:r>
        <w:lastRenderedPageBreak/>
        <w:t>Bibliografía</w:t>
      </w:r>
      <w:bookmarkEnd w:id="145"/>
    </w:p>
    <w:p w14:paraId="459473A6" w14:textId="7FEE6466" w:rsidR="00B62FEC" w:rsidRDefault="00B62FEC" w:rsidP="00DC7575">
      <w:pPr>
        <w:rPr>
          <w:rFonts w:ascii="Arial" w:hAnsi="Arial" w:cs="Arial"/>
          <w:sz w:val="24"/>
          <w:szCs w:val="24"/>
        </w:rPr>
      </w:pPr>
    </w:p>
    <w:p w14:paraId="12B71A07" w14:textId="1E53B869" w:rsidR="00435C7A" w:rsidRPr="00435C7A" w:rsidRDefault="00435C7A" w:rsidP="00435C7A">
      <w:pPr>
        <w:spacing w:line="240" w:lineRule="auto"/>
        <w:rPr>
          <w:sz w:val="24"/>
          <w:szCs w:val="24"/>
          <w:lang w:val="en-US"/>
        </w:rPr>
      </w:pPr>
      <w:r>
        <w:t>[1]</w:t>
      </w:r>
      <w:r>
        <w:rPr>
          <w:sz w:val="24"/>
          <w:szCs w:val="24"/>
          <w:lang w:val="en-US"/>
        </w:rPr>
        <w:t xml:space="preserve"> </w:t>
      </w:r>
      <w:r>
        <w:t>«</w:t>
      </w:r>
      <w:proofErr w:type="gramStart"/>
      <w:r>
        <w:t>¿Qué es la Web 2.</w:t>
      </w:r>
      <w:proofErr w:type="gramEnd"/>
      <w:r>
        <w:t>0?»</w:t>
      </w:r>
    </w:p>
    <w:p w14:paraId="3F621CE9" w14:textId="1AF3B044" w:rsidR="00435C7A" w:rsidRDefault="00435C7A" w:rsidP="00435C7A">
      <w:r>
        <w:t>[2]</w:t>
      </w:r>
      <w:r>
        <w:t xml:space="preserve"> </w:t>
      </w:r>
      <w:r>
        <w:t xml:space="preserve">«35 excelentes herramientas para un periodista digital - Clases de Periodismo». [En línea]. Disponible en: </w:t>
      </w:r>
      <w:hyperlink r:id="rId36" w:history="1">
        <w:r>
          <w:rPr>
            <w:rStyle w:val="Hipervnculo"/>
          </w:rPr>
          <w:t>http://www.clasesdeperiodismo.com/2013/10/05/35-excelentes-herramientas-para-un-periodista-digital/</w:t>
        </w:r>
      </w:hyperlink>
      <w:r>
        <w:t>. [Accedido: 21-jun-2018].</w:t>
      </w:r>
    </w:p>
    <w:p w14:paraId="2A3FAB78" w14:textId="66C47499" w:rsidR="00435C7A" w:rsidRDefault="00435C7A" w:rsidP="00435C7A">
      <w:r>
        <w:t>[3]</w:t>
      </w:r>
      <w:r>
        <w:t xml:space="preserve"> </w:t>
      </w:r>
      <w:r>
        <w:t xml:space="preserve">C. </w:t>
      </w:r>
      <w:proofErr w:type="spellStart"/>
      <w:r>
        <w:t>Darie</w:t>
      </w:r>
      <w:proofErr w:type="spellEnd"/>
      <w:r>
        <w:t xml:space="preserve">, B. </w:t>
      </w:r>
      <w:proofErr w:type="spellStart"/>
      <w:r>
        <w:t>Brinzarea</w:t>
      </w:r>
      <w:proofErr w:type="spellEnd"/>
      <w:r>
        <w:t xml:space="preserve">, F. </w:t>
      </w:r>
      <w:proofErr w:type="spellStart"/>
      <w:r>
        <w:t>Cherecheş-Toşa</w:t>
      </w:r>
      <w:proofErr w:type="spellEnd"/>
      <w:r>
        <w:t xml:space="preserve">, y M. </w:t>
      </w:r>
      <w:proofErr w:type="spellStart"/>
      <w:r>
        <w:t>Bucica</w:t>
      </w:r>
      <w:proofErr w:type="spellEnd"/>
      <w:r>
        <w:t xml:space="preserve">, </w:t>
      </w:r>
      <w:r>
        <w:rPr>
          <w:i/>
          <w:iCs/>
        </w:rPr>
        <w:t xml:space="preserve">AJAX and PHP </w:t>
      </w:r>
      <w:proofErr w:type="spellStart"/>
      <w:r>
        <w:rPr>
          <w:i/>
          <w:iCs/>
        </w:rPr>
        <w:t>Building</w:t>
      </w:r>
      <w:proofErr w:type="spellEnd"/>
      <w:r>
        <w:rPr>
          <w:i/>
          <w:iCs/>
        </w:rPr>
        <w:t xml:space="preserve"> </w:t>
      </w:r>
      <w:proofErr w:type="spellStart"/>
      <w:r>
        <w:rPr>
          <w:i/>
          <w:iCs/>
        </w:rPr>
        <w:t>Responsive</w:t>
      </w:r>
      <w:proofErr w:type="spellEnd"/>
      <w:r>
        <w:rPr>
          <w:i/>
          <w:iCs/>
        </w:rPr>
        <w:t xml:space="preserve"> Web </w:t>
      </w:r>
      <w:proofErr w:type="spellStart"/>
      <w:r>
        <w:rPr>
          <w:i/>
          <w:iCs/>
        </w:rPr>
        <w:t>Applications</w:t>
      </w:r>
      <w:proofErr w:type="spellEnd"/>
      <w:r>
        <w:t>. 2006.</w:t>
      </w:r>
    </w:p>
    <w:p w14:paraId="491D0FAA" w14:textId="6CEEE372" w:rsidR="00435C7A" w:rsidRDefault="00435C7A" w:rsidP="00435C7A">
      <w:r>
        <w:t>[4</w:t>
      </w:r>
      <w:proofErr w:type="gramStart"/>
      <w:r>
        <w:t>]</w:t>
      </w:r>
      <w:r>
        <w:t xml:space="preserve">  </w:t>
      </w:r>
      <w:r>
        <w:t>J.</w:t>
      </w:r>
      <w:proofErr w:type="gramEnd"/>
      <w:r>
        <w:t xml:space="preserve"> J. Garrett, «Ajax: A New </w:t>
      </w:r>
      <w:proofErr w:type="spellStart"/>
      <w:r>
        <w:t>Approach</w:t>
      </w:r>
      <w:proofErr w:type="spellEnd"/>
      <w:r>
        <w:t xml:space="preserve"> </w:t>
      </w:r>
      <w:proofErr w:type="spellStart"/>
      <w:r>
        <w:t>to</w:t>
      </w:r>
      <w:proofErr w:type="spellEnd"/>
      <w:r>
        <w:t xml:space="preserve"> Web </w:t>
      </w:r>
      <w:proofErr w:type="spellStart"/>
      <w:r>
        <w:t>Applications</w:t>
      </w:r>
      <w:proofErr w:type="spellEnd"/>
      <w:r>
        <w:t xml:space="preserve"> | </w:t>
      </w:r>
      <w:proofErr w:type="spellStart"/>
      <w:r>
        <w:t>Adaptive</w:t>
      </w:r>
      <w:proofErr w:type="spellEnd"/>
      <w:r>
        <w:t xml:space="preserve"> </w:t>
      </w:r>
      <w:proofErr w:type="spellStart"/>
      <w:r>
        <w:t>Path</w:t>
      </w:r>
      <w:proofErr w:type="spellEnd"/>
      <w:r>
        <w:t>», 21-feb-2017. .</w:t>
      </w:r>
    </w:p>
    <w:p w14:paraId="333D64AA" w14:textId="73786606" w:rsidR="00435C7A" w:rsidRDefault="00435C7A" w:rsidP="00435C7A">
      <w:r>
        <w:t>[5]</w:t>
      </w:r>
      <w:r>
        <w:t xml:space="preserve"> </w:t>
      </w:r>
      <w:r>
        <w:t xml:space="preserve">«Apache - </w:t>
      </w:r>
      <w:proofErr w:type="spellStart"/>
      <w:r>
        <w:t>openSUSE</w:t>
      </w:r>
      <w:proofErr w:type="spellEnd"/>
      <w:r>
        <w:t xml:space="preserve">», 01-mar-2017. [En línea]. Disponible en: </w:t>
      </w:r>
      <w:hyperlink r:id="rId37" w:history="1">
        <w:r>
          <w:rPr>
            <w:rStyle w:val="Hipervnculo"/>
          </w:rPr>
          <w:t>https://es.opensuse.org/Apache</w:t>
        </w:r>
      </w:hyperlink>
      <w:r>
        <w:t>. [Accedido: 01-mar-2017].</w:t>
      </w:r>
    </w:p>
    <w:p w14:paraId="4F27CFC2" w14:textId="2F750D74" w:rsidR="00435C7A" w:rsidRDefault="00435C7A" w:rsidP="00435C7A">
      <w:r>
        <w:t>[6]</w:t>
      </w:r>
      <w:r>
        <w:t xml:space="preserve"> </w:t>
      </w:r>
      <w:r>
        <w:t xml:space="preserve">«Bootstrap · </w:t>
      </w:r>
      <w:proofErr w:type="spellStart"/>
      <w:r>
        <w:t>The</w:t>
      </w:r>
      <w:proofErr w:type="spellEnd"/>
      <w:r>
        <w:t xml:space="preserve"> </w:t>
      </w:r>
      <w:proofErr w:type="spellStart"/>
      <w:r>
        <w:t>world’s</w:t>
      </w:r>
      <w:proofErr w:type="spellEnd"/>
      <w:r>
        <w:t xml:space="preserve"> </w:t>
      </w:r>
      <w:proofErr w:type="spellStart"/>
      <w:r>
        <w:t>most</w:t>
      </w:r>
      <w:proofErr w:type="spellEnd"/>
      <w:r>
        <w:t xml:space="preserve"> popular </w:t>
      </w:r>
      <w:proofErr w:type="spellStart"/>
      <w:r>
        <w:t>mobile-first</w:t>
      </w:r>
      <w:proofErr w:type="spellEnd"/>
      <w:r>
        <w:t xml:space="preserve"> and </w:t>
      </w:r>
      <w:proofErr w:type="spellStart"/>
      <w:r>
        <w:t>responsive</w:t>
      </w:r>
      <w:proofErr w:type="spellEnd"/>
      <w:r>
        <w:t xml:space="preserve"> </w:t>
      </w:r>
      <w:proofErr w:type="spellStart"/>
      <w:r>
        <w:t>front-end</w:t>
      </w:r>
      <w:proofErr w:type="spellEnd"/>
      <w:r>
        <w:t xml:space="preserve"> </w:t>
      </w:r>
      <w:proofErr w:type="spellStart"/>
      <w:r>
        <w:t>framework</w:t>
      </w:r>
      <w:proofErr w:type="spellEnd"/>
      <w:r>
        <w:t xml:space="preserve">.», 21-feb-2017. [En línea]. Disponible en: </w:t>
      </w:r>
      <w:hyperlink r:id="rId38" w:history="1">
        <w:r>
          <w:rPr>
            <w:rStyle w:val="Hipervnculo"/>
          </w:rPr>
          <w:t>http://getbootstrap.com/</w:t>
        </w:r>
      </w:hyperlink>
      <w:r>
        <w:t>. [Accedido: 21-feb-2017].</w:t>
      </w:r>
    </w:p>
    <w:p w14:paraId="2E3F2ECA" w14:textId="2B57FD30" w:rsidR="00435C7A" w:rsidRDefault="00435C7A" w:rsidP="00435C7A">
      <w:r>
        <w:t>[7]</w:t>
      </w:r>
      <w:r>
        <w:t xml:space="preserve"> </w:t>
      </w:r>
      <w:r>
        <w:t xml:space="preserve">«cliente-servidor», 20-feb-2017. [En línea]. Disponible en: </w:t>
      </w:r>
      <w:hyperlink r:id="rId39" w:history="1">
        <w:r>
          <w:rPr>
            <w:rStyle w:val="Hipervnculo"/>
          </w:rPr>
          <w:t>http://neo.lcc.uma.es/evirtual/cdd/tutorial/aplicacion/cliente-servidor.html</w:t>
        </w:r>
      </w:hyperlink>
      <w:r>
        <w:t>. [Accedido: 20-feb-2017].</w:t>
      </w:r>
    </w:p>
    <w:p w14:paraId="22A0AEC9" w14:textId="16FDE7CF" w:rsidR="00435C7A" w:rsidRDefault="00435C7A" w:rsidP="00435C7A">
      <w:r>
        <w:t>[8]</w:t>
      </w:r>
      <w:r>
        <w:t xml:space="preserve"> </w:t>
      </w:r>
      <w:r>
        <w:t xml:space="preserve">J. A. G. Sánchez, «Concepto de optimización de recursos», </w:t>
      </w:r>
      <w:proofErr w:type="spellStart"/>
      <w:r>
        <w:rPr>
          <w:i/>
          <w:iCs/>
        </w:rPr>
        <w:t>GestioPolis</w:t>
      </w:r>
      <w:proofErr w:type="spellEnd"/>
      <w:r>
        <w:rPr>
          <w:i/>
          <w:iCs/>
        </w:rPr>
        <w:t xml:space="preserve"> - Conocimiento en Negocios</w:t>
      </w:r>
      <w:r>
        <w:t xml:space="preserve">, 24-jun-2015. [En línea]. Disponible en: </w:t>
      </w:r>
      <w:hyperlink r:id="rId40" w:history="1">
        <w:r>
          <w:rPr>
            <w:rStyle w:val="Hipervnculo"/>
          </w:rPr>
          <w:t>http://www.gestiopolis.com/concepto-de-optimizacion-de-recursos/</w:t>
        </w:r>
      </w:hyperlink>
      <w:r>
        <w:t>. [Accedido: 28-feb-2017].</w:t>
      </w:r>
    </w:p>
    <w:p w14:paraId="779B4041" w14:textId="334248AE" w:rsidR="00435C7A" w:rsidRDefault="00435C7A" w:rsidP="00435C7A">
      <w:r>
        <w:t>[9]</w:t>
      </w:r>
      <w:r>
        <w:t xml:space="preserve"> </w:t>
      </w:r>
      <w:r>
        <w:t xml:space="preserve">H. S. C. Delgado, «Concepto, características, ventajas y desventajas de MySQL y </w:t>
      </w:r>
      <w:proofErr w:type="spellStart"/>
      <w:r>
        <w:t>Workbench</w:t>
      </w:r>
      <w:proofErr w:type="spellEnd"/>
      <w:r>
        <w:t xml:space="preserve">», </w:t>
      </w:r>
      <w:r>
        <w:rPr>
          <w:i/>
          <w:iCs/>
        </w:rPr>
        <w:t>prezi.com</w:t>
      </w:r>
      <w:r>
        <w:t xml:space="preserve">, 30-sep-2014. [En línea]. Disponible en: </w:t>
      </w:r>
      <w:hyperlink r:id="rId41" w:history="1">
        <w:r>
          <w:rPr>
            <w:rStyle w:val="Hipervnculo"/>
          </w:rPr>
          <w:t>https://prezi.com/923yydsinkww/concepto-caracteristicas-ventajas-y-desventajas-de-mysql-y-workbench/</w:t>
        </w:r>
      </w:hyperlink>
      <w:r>
        <w:t>. [Accedido: 21-feb-2017].</w:t>
      </w:r>
    </w:p>
    <w:p w14:paraId="17E76097" w14:textId="3C7747E0" w:rsidR="00435C7A" w:rsidRDefault="00435C7A" w:rsidP="00435C7A">
      <w:r>
        <w:t>[10]</w:t>
      </w:r>
      <w:r>
        <w:t xml:space="preserve"> </w:t>
      </w:r>
      <w:r>
        <w:t xml:space="preserve">A. </w:t>
      </w:r>
      <w:proofErr w:type="spellStart"/>
      <w:r>
        <w:t>Subít</w:t>
      </w:r>
      <w:proofErr w:type="spellEnd"/>
      <w:r>
        <w:t xml:space="preserve"> Lamí, «Creación de la publicación “5 de </w:t>
      </w:r>
      <w:proofErr w:type="gramStart"/>
      <w:r>
        <w:t>Septiembre</w:t>
      </w:r>
      <w:proofErr w:type="gramEnd"/>
      <w:r>
        <w:t>” en la redacción provincial de Cienfuegos», 03-mar-2018.</w:t>
      </w:r>
    </w:p>
    <w:p w14:paraId="700AA358" w14:textId="2F8D69FD" w:rsidR="00435C7A" w:rsidRDefault="00435C7A" w:rsidP="00435C7A">
      <w:r>
        <w:t>[11]</w:t>
      </w:r>
      <w:r>
        <w:t xml:space="preserve"> </w:t>
      </w:r>
      <w:r>
        <w:t xml:space="preserve">J. Rodríguez, «Definición de JavaScript», </w:t>
      </w:r>
      <w:proofErr w:type="spellStart"/>
      <w:r>
        <w:rPr>
          <w:i/>
          <w:iCs/>
        </w:rPr>
        <w:t>GestioPolis</w:t>
      </w:r>
      <w:proofErr w:type="spellEnd"/>
      <w:r>
        <w:rPr>
          <w:i/>
          <w:iCs/>
        </w:rPr>
        <w:t xml:space="preserve"> - Conocimiento en Negocios</w:t>
      </w:r>
      <w:r>
        <w:t xml:space="preserve">, 17-mar-2005. [En línea]. Disponible en: </w:t>
      </w:r>
      <w:hyperlink r:id="rId42" w:history="1">
        <w:r>
          <w:rPr>
            <w:rStyle w:val="Hipervnculo"/>
          </w:rPr>
          <w:t>http://www.gestiopolis.com/definicion-javascript/</w:t>
        </w:r>
      </w:hyperlink>
      <w:r>
        <w:t>. [Accedido: 21-feb-2017].</w:t>
      </w:r>
    </w:p>
    <w:p w14:paraId="4523036B" w14:textId="2DB5F341" w:rsidR="00435C7A" w:rsidRDefault="00435C7A" w:rsidP="00435C7A">
      <w:r>
        <w:t>[12]</w:t>
      </w:r>
      <w:r>
        <w:t xml:space="preserve"> </w:t>
      </w:r>
      <w:r>
        <w:t>J. Sánchez, «Diseño Conceptual de Bases de Datos guía de aprendizaje», 2004.</w:t>
      </w:r>
    </w:p>
    <w:p w14:paraId="1FB80C55" w14:textId="127A9B1D" w:rsidR="00435C7A" w:rsidRDefault="00435C7A" w:rsidP="00435C7A">
      <w:r>
        <w:t>[13]</w:t>
      </w:r>
      <w:r>
        <w:t xml:space="preserve"> </w:t>
      </w:r>
      <w:r>
        <w:t>A. González, «El Comentario en el CINCO de Septiembre. Análisis de su discurso periodístico.», Trabajo de Diploma, Universidad Central de Las Villas, Santa Clara, 2014.</w:t>
      </w:r>
    </w:p>
    <w:p w14:paraId="767DCEEB" w14:textId="52EEE1F6" w:rsidR="00435C7A" w:rsidRDefault="00435C7A" w:rsidP="00435C7A">
      <w:r>
        <w:t>[14]</w:t>
      </w:r>
      <w:r>
        <w:t xml:space="preserve"> </w:t>
      </w:r>
      <w:r>
        <w:t xml:space="preserve">J. D. </w:t>
      </w:r>
      <w:proofErr w:type="spellStart"/>
      <w:r>
        <w:t>Gauchat</w:t>
      </w:r>
      <w:proofErr w:type="spellEnd"/>
      <w:r>
        <w:t xml:space="preserve">, </w:t>
      </w:r>
      <w:r>
        <w:rPr>
          <w:i/>
          <w:iCs/>
        </w:rPr>
        <w:t xml:space="preserve">El gran libro de HTML5, CSS3 y </w:t>
      </w:r>
      <w:proofErr w:type="spellStart"/>
      <w:r>
        <w:rPr>
          <w:i/>
          <w:iCs/>
        </w:rPr>
        <w:t>Javascript</w:t>
      </w:r>
      <w:proofErr w:type="spellEnd"/>
      <w:r>
        <w:t>. 2012.</w:t>
      </w:r>
    </w:p>
    <w:p w14:paraId="3CB6B44B" w14:textId="3EECE21F" w:rsidR="00435C7A" w:rsidRDefault="00435C7A" w:rsidP="00435C7A">
      <w:r>
        <w:t>[15]</w:t>
      </w:r>
      <w:r>
        <w:t xml:space="preserve"> </w:t>
      </w:r>
      <w:r>
        <w:t xml:space="preserve">G. B. Jacobson y J. Rumbaugh, </w:t>
      </w:r>
      <w:r>
        <w:rPr>
          <w:i/>
          <w:iCs/>
        </w:rPr>
        <w:t>El Lenguaje Unificado de Modelado</w:t>
      </w:r>
      <w:r>
        <w:t>. 1999.</w:t>
      </w:r>
    </w:p>
    <w:p w14:paraId="5DDD0BD4" w14:textId="39C4185E" w:rsidR="00435C7A" w:rsidRDefault="00435C7A" w:rsidP="00435C7A">
      <w:r>
        <w:t>[16]</w:t>
      </w:r>
      <w:r>
        <w:t xml:space="preserve"> </w:t>
      </w:r>
      <w:r>
        <w:t xml:space="preserve">I. Jacobson, G. Booch, y J. Rumbaugh, </w:t>
      </w:r>
      <w:r>
        <w:rPr>
          <w:i/>
          <w:iCs/>
        </w:rPr>
        <w:t>El Proceso Unificado de Desarrollo de Software</w:t>
      </w:r>
      <w:r>
        <w:t>. 2000.</w:t>
      </w:r>
    </w:p>
    <w:p w14:paraId="378E522A" w14:textId="4749A6A2" w:rsidR="00435C7A" w:rsidRDefault="00435C7A" w:rsidP="00435C7A">
      <w:r>
        <w:t>[17]</w:t>
      </w:r>
      <w:r>
        <w:t xml:space="preserve"> </w:t>
      </w:r>
      <w:r>
        <w:t>M. Peralta, «Estimación del esfuerzo basada en Casos de Uso»</w:t>
      </w:r>
      <w:proofErr w:type="gramStart"/>
      <w:r>
        <w:t>. .</w:t>
      </w:r>
      <w:proofErr w:type="gramEnd"/>
    </w:p>
    <w:p w14:paraId="266413EC" w14:textId="535BDF52" w:rsidR="00435C7A" w:rsidRDefault="00435C7A" w:rsidP="00435C7A">
      <w:r>
        <w:t>[18]</w:t>
      </w:r>
      <w:r>
        <w:t xml:space="preserve"> </w:t>
      </w:r>
      <w:r>
        <w:t xml:space="preserve">A. </w:t>
      </w:r>
      <w:proofErr w:type="spellStart"/>
      <w:r>
        <w:t>Subít</w:t>
      </w:r>
      <w:proofErr w:type="spellEnd"/>
      <w:r>
        <w:t xml:space="preserve"> Lamí, «Flujo interno de información», 08-feb-2018.</w:t>
      </w:r>
    </w:p>
    <w:p w14:paraId="540F45BE" w14:textId="1FD58796" w:rsidR="00435C7A" w:rsidRDefault="00435C7A" w:rsidP="00435C7A">
      <w:r>
        <w:lastRenderedPageBreak/>
        <w:t>[19]</w:t>
      </w:r>
      <w:r>
        <w:t xml:space="preserve"> </w:t>
      </w:r>
      <w:r>
        <w:t xml:space="preserve">«Guía Breve de CSS», 21-feb-2017. [En línea]. Disponible en: </w:t>
      </w:r>
      <w:hyperlink r:id="rId43" w:history="1">
        <w:r>
          <w:rPr>
            <w:rStyle w:val="Hipervnculo"/>
          </w:rPr>
          <w:t>http://www.w3c.es/Divulgacion/GuiasBreves/HojasEstilo</w:t>
        </w:r>
      </w:hyperlink>
      <w:r>
        <w:t>. [Accedido: 21-feb-2017].</w:t>
      </w:r>
    </w:p>
    <w:p w14:paraId="5CE8FFD8" w14:textId="4F903108" w:rsidR="00435C7A" w:rsidRDefault="00435C7A" w:rsidP="00435C7A">
      <w:r>
        <w:t>[20]</w:t>
      </w:r>
      <w:r>
        <w:t xml:space="preserve"> </w:t>
      </w:r>
      <w:r>
        <w:t xml:space="preserve">E. Freeman y E. Robson, </w:t>
      </w:r>
      <w:r>
        <w:rPr>
          <w:i/>
          <w:iCs/>
        </w:rPr>
        <w:t xml:space="preserve">Head </w:t>
      </w:r>
      <w:proofErr w:type="spellStart"/>
      <w:r>
        <w:rPr>
          <w:i/>
          <w:iCs/>
        </w:rPr>
        <w:t>First</w:t>
      </w:r>
      <w:proofErr w:type="spellEnd"/>
      <w:r>
        <w:rPr>
          <w:i/>
          <w:iCs/>
        </w:rPr>
        <w:t xml:space="preserve"> HTML5 </w:t>
      </w:r>
      <w:proofErr w:type="spellStart"/>
      <w:r>
        <w:rPr>
          <w:i/>
          <w:iCs/>
        </w:rPr>
        <w:t>Programming</w:t>
      </w:r>
      <w:proofErr w:type="spellEnd"/>
      <w:r>
        <w:t>. 2011.</w:t>
      </w:r>
    </w:p>
    <w:p w14:paraId="697F1211" w14:textId="3DC180FC" w:rsidR="00435C7A" w:rsidRDefault="00435C7A" w:rsidP="00435C7A">
      <w:r>
        <w:t>[21]</w:t>
      </w:r>
      <w:r>
        <w:t xml:space="preserve"> </w:t>
      </w:r>
      <w:r>
        <w:t xml:space="preserve">D. Pilone y R. Miles, </w:t>
      </w:r>
      <w:r>
        <w:rPr>
          <w:i/>
          <w:iCs/>
        </w:rPr>
        <w:t xml:space="preserve">Head </w:t>
      </w:r>
      <w:proofErr w:type="spellStart"/>
      <w:r>
        <w:rPr>
          <w:i/>
          <w:iCs/>
        </w:rPr>
        <w:t>First</w:t>
      </w:r>
      <w:proofErr w:type="spellEnd"/>
      <w:r>
        <w:rPr>
          <w:i/>
          <w:iCs/>
        </w:rPr>
        <w:t xml:space="preserve"> Software </w:t>
      </w:r>
      <w:proofErr w:type="spellStart"/>
      <w:r>
        <w:rPr>
          <w:i/>
          <w:iCs/>
        </w:rPr>
        <w:t>Development</w:t>
      </w:r>
      <w:proofErr w:type="spellEnd"/>
      <w:r>
        <w:t>. 2008.</w:t>
      </w:r>
    </w:p>
    <w:p w14:paraId="4F36F454" w14:textId="4ACF2C8F" w:rsidR="00435C7A" w:rsidRDefault="00435C7A" w:rsidP="00435C7A">
      <w:r>
        <w:t>[22]</w:t>
      </w:r>
      <w:r>
        <w:t xml:space="preserve"> </w:t>
      </w:r>
      <w:r>
        <w:t xml:space="preserve">E. </w:t>
      </w:r>
      <w:proofErr w:type="spellStart"/>
      <w:r>
        <w:t>Watrall</w:t>
      </w:r>
      <w:proofErr w:type="spellEnd"/>
      <w:r>
        <w:t xml:space="preserve"> y J. </w:t>
      </w:r>
      <w:proofErr w:type="spellStart"/>
      <w:r>
        <w:t>Siarto</w:t>
      </w:r>
      <w:proofErr w:type="spellEnd"/>
      <w:r>
        <w:t xml:space="preserve">, </w:t>
      </w:r>
      <w:r>
        <w:rPr>
          <w:i/>
          <w:iCs/>
        </w:rPr>
        <w:t xml:space="preserve">Head </w:t>
      </w:r>
      <w:proofErr w:type="spellStart"/>
      <w:r>
        <w:rPr>
          <w:i/>
          <w:iCs/>
        </w:rPr>
        <w:t>First</w:t>
      </w:r>
      <w:proofErr w:type="spellEnd"/>
      <w:r>
        <w:rPr>
          <w:i/>
          <w:iCs/>
        </w:rPr>
        <w:t xml:space="preserve"> Web </w:t>
      </w:r>
      <w:proofErr w:type="spellStart"/>
      <w:r>
        <w:rPr>
          <w:i/>
          <w:iCs/>
        </w:rPr>
        <w:t>Design</w:t>
      </w:r>
      <w:proofErr w:type="spellEnd"/>
      <w:r>
        <w:t>. 2009.</w:t>
      </w:r>
    </w:p>
    <w:p w14:paraId="08E30883" w14:textId="6D094C83" w:rsidR="00435C7A" w:rsidRDefault="00435C7A" w:rsidP="00435C7A">
      <w:r>
        <w:t>[23]</w:t>
      </w:r>
      <w:r>
        <w:t xml:space="preserve"> </w:t>
      </w:r>
      <w:r>
        <w:t xml:space="preserve">A. Goldstein, L. </w:t>
      </w:r>
      <w:proofErr w:type="spellStart"/>
      <w:r>
        <w:t>Lazaris</w:t>
      </w:r>
      <w:proofErr w:type="spellEnd"/>
      <w:r>
        <w:t xml:space="preserve">, y E. </w:t>
      </w:r>
      <w:proofErr w:type="spellStart"/>
      <w:r>
        <w:t>Weyl</w:t>
      </w:r>
      <w:proofErr w:type="spellEnd"/>
      <w:r>
        <w:t xml:space="preserve">, </w:t>
      </w:r>
      <w:r>
        <w:rPr>
          <w:i/>
          <w:iCs/>
        </w:rPr>
        <w:t xml:space="preserve">HTML5 &amp; CSS3 </w:t>
      </w:r>
      <w:proofErr w:type="spellStart"/>
      <w:r>
        <w:rPr>
          <w:i/>
          <w:iCs/>
        </w:rPr>
        <w:t>for</w:t>
      </w:r>
      <w:proofErr w:type="spellEnd"/>
      <w:r>
        <w:rPr>
          <w:i/>
          <w:iCs/>
        </w:rPr>
        <w:t xml:space="preserve"> </w:t>
      </w:r>
      <w:proofErr w:type="spellStart"/>
      <w:r>
        <w:rPr>
          <w:i/>
          <w:iCs/>
        </w:rPr>
        <w:t>the</w:t>
      </w:r>
      <w:proofErr w:type="spellEnd"/>
      <w:r>
        <w:rPr>
          <w:i/>
          <w:iCs/>
        </w:rPr>
        <w:t xml:space="preserve"> Real </w:t>
      </w:r>
      <w:proofErr w:type="spellStart"/>
      <w:r>
        <w:rPr>
          <w:i/>
          <w:iCs/>
        </w:rPr>
        <w:t>World</w:t>
      </w:r>
      <w:proofErr w:type="spellEnd"/>
      <w:r>
        <w:t>. 2011.</w:t>
      </w:r>
    </w:p>
    <w:p w14:paraId="521F80A4" w14:textId="066FF719" w:rsidR="00435C7A" w:rsidRDefault="00435C7A" w:rsidP="00435C7A">
      <w:r>
        <w:t>[24]</w:t>
      </w:r>
      <w:r>
        <w:t xml:space="preserve"> </w:t>
      </w:r>
      <w:r>
        <w:t xml:space="preserve">B. P. Hogan, </w:t>
      </w:r>
      <w:r>
        <w:rPr>
          <w:i/>
          <w:iCs/>
        </w:rPr>
        <w:t xml:space="preserve">HTML5 and CSS3 </w:t>
      </w:r>
      <w:proofErr w:type="spellStart"/>
      <w:r>
        <w:rPr>
          <w:i/>
          <w:iCs/>
        </w:rPr>
        <w:t>Develop</w:t>
      </w:r>
      <w:proofErr w:type="spellEnd"/>
      <w:r>
        <w:rPr>
          <w:i/>
          <w:iCs/>
        </w:rPr>
        <w:t xml:space="preserve"> </w:t>
      </w:r>
      <w:proofErr w:type="spellStart"/>
      <w:r>
        <w:rPr>
          <w:i/>
          <w:iCs/>
        </w:rPr>
        <w:t>with</w:t>
      </w:r>
      <w:proofErr w:type="spellEnd"/>
      <w:r>
        <w:rPr>
          <w:i/>
          <w:iCs/>
        </w:rPr>
        <w:t xml:space="preserve"> </w:t>
      </w:r>
      <w:proofErr w:type="spellStart"/>
      <w:r>
        <w:rPr>
          <w:i/>
          <w:iCs/>
        </w:rPr>
        <w:t>Tomorrow’s</w:t>
      </w:r>
      <w:proofErr w:type="spellEnd"/>
      <w:r>
        <w:rPr>
          <w:i/>
          <w:iCs/>
        </w:rPr>
        <w:t xml:space="preserve"> </w:t>
      </w:r>
      <w:proofErr w:type="spellStart"/>
      <w:r>
        <w:rPr>
          <w:i/>
          <w:iCs/>
        </w:rPr>
        <w:t>Standards</w:t>
      </w:r>
      <w:proofErr w:type="spellEnd"/>
      <w:r>
        <w:rPr>
          <w:i/>
          <w:iCs/>
        </w:rPr>
        <w:t xml:space="preserve"> </w:t>
      </w:r>
      <w:proofErr w:type="spellStart"/>
      <w:r>
        <w:rPr>
          <w:i/>
          <w:iCs/>
        </w:rPr>
        <w:t>Today</w:t>
      </w:r>
      <w:proofErr w:type="spellEnd"/>
      <w:r>
        <w:t>. 2010.</w:t>
      </w:r>
    </w:p>
    <w:p w14:paraId="4127BEAA" w14:textId="12786778" w:rsidR="00435C7A" w:rsidRDefault="00435C7A" w:rsidP="00435C7A">
      <w:r>
        <w:t>[25]</w:t>
      </w:r>
      <w:r>
        <w:t xml:space="preserve"> </w:t>
      </w:r>
      <w:r>
        <w:t xml:space="preserve">R. S. </w:t>
      </w:r>
      <w:proofErr w:type="spellStart"/>
      <w:r>
        <w:t>Pressman</w:t>
      </w:r>
      <w:proofErr w:type="spellEnd"/>
      <w:r>
        <w:t xml:space="preserve">, </w:t>
      </w:r>
      <w:r>
        <w:rPr>
          <w:i/>
          <w:iCs/>
        </w:rPr>
        <w:t>Ingeniería del Software. Un enfoque práctico</w:t>
      </w:r>
      <w:proofErr w:type="gramStart"/>
      <w:r>
        <w:t>. .</w:t>
      </w:r>
      <w:proofErr w:type="gramEnd"/>
    </w:p>
    <w:p w14:paraId="6B298540" w14:textId="4D4DBD87" w:rsidR="00435C7A" w:rsidRDefault="00435C7A" w:rsidP="00435C7A">
      <w:r>
        <w:t>[26]</w:t>
      </w:r>
      <w:r>
        <w:t xml:space="preserve"> </w:t>
      </w:r>
      <w:r>
        <w:t xml:space="preserve">J. E. Pérez, </w:t>
      </w:r>
      <w:r>
        <w:rPr>
          <w:i/>
          <w:iCs/>
        </w:rPr>
        <w:t>Introducción a AJAX</w:t>
      </w:r>
      <w:proofErr w:type="gramStart"/>
      <w:r>
        <w:t>. .</w:t>
      </w:r>
      <w:proofErr w:type="gramEnd"/>
    </w:p>
    <w:p w14:paraId="4FCFDB2F" w14:textId="67F4C0D8" w:rsidR="00435C7A" w:rsidRDefault="00435C7A" w:rsidP="00435C7A">
      <w:r>
        <w:t>[27]</w:t>
      </w:r>
      <w:r>
        <w:t xml:space="preserve"> </w:t>
      </w:r>
      <w:r>
        <w:t xml:space="preserve">J. E. Pérez, </w:t>
      </w:r>
      <w:r>
        <w:rPr>
          <w:i/>
          <w:iCs/>
        </w:rPr>
        <w:t>Introducción a CSS</w:t>
      </w:r>
      <w:proofErr w:type="gramStart"/>
      <w:r>
        <w:t>. .</w:t>
      </w:r>
      <w:proofErr w:type="gramEnd"/>
    </w:p>
    <w:p w14:paraId="6A17FEAF" w14:textId="06A30469" w:rsidR="00435C7A" w:rsidRDefault="00435C7A" w:rsidP="00435C7A">
      <w:r>
        <w:t>[28]</w:t>
      </w:r>
      <w:r>
        <w:t xml:space="preserve"> </w:t>
      </w:r>
      <w:r>
        <w:t xml:space="preserve">D. Goodman y M. Morrison, </w:t>
      </w:r>
      <w:proofErr w:type="spellStart"/>
      <w:r>
        <w:rPr>
          <w:i/>
          <w:iCs/>
        </w:rPr>
        <w:t>JavaScript</w:t>
      </w:r>
      <w:r>
        <w:rPr>
          <w:i/>
          <w:iCs/>
          <w:vertAlign w:val="superscript"/>
        </w:rPr>
        <w:t>TM</w:t>
      </w:r>
      <w:proofErr w:type="spellEnd"/>
      <w:r>
        <w:rPr>
          <w:i/>
          <w:iCs/>
        </w:rPr>
        <w:t xml:space="preserve"> </w:t>
      </w:r>
      <w:proofErr w:type="spellStart"/>
      <w:r>
        <w:rPr>
          <w:i/>
          <w:iCs/>
        </w:rPr>
        <w:t>Bible</w:t>
      </w:r>
      <w:proofErr w:type="spellEnd"/>
      <w:proofErr w:type="gramStart"/>
      <w:r>
        <w:t>. .</w:t>
      </w:r>
      <w:proofErr w:type="gramEnd"/>
    </w:p>
    <w:p w14:paraId="4F6DD047" w14:textId="23393A08" w:rsidR="00435C7A" w:rsidRDefault="00435C7A" w:rsidP="00435C7A">
      <w:r>
        <w:t>[29]</w:t>
      </w:r>
      <w:r>
        <w:t xml:space="preserve"> </w:t>
      </w:r>
      <w:r>
        <w:t xml:space="preserve">K. </w:t>
      </w:r>
      <w:proofErr w:type="spellStart"/>
      <w:r>
        <w:t>Visweswaran</w:t>
      </w:r>
      <w:proofErr w:type="spellEnd"/>
      <w:r>
        <w:t>, «</w:t>
      </w:r>
      <w:proofErr w:type="spellStart"/>
      <w:r>
        <w:t>Krajee</w:t>
      </w:r>
      <w:proofErr w:type="spellEnd"/>
      <w:r>
        <w:t xml:space="preserve"> </w:t>
      </w:r>
      <w:proofErr w:type="spellStart"/>
      <w:r>
        <w:t>Yii</w:t>
      </w:r>
      <w:proofErr w:type="spellEnd"/>
      <w:r>
        <w:t xml:space="preserve"> </w:t>
      </w:r>
      <w:proofErr w:type="spellStart"/>
      <w:r>
        <w:t>Extensions</w:t>
      </w:r>
      <w:proofErr w:type="spellEnd"/>
      <w:r>
        <w:t xml:space="preserve"> - © </w:t>
      </w:r>
      <w:proofErr w:type="spellStart"/>
      <w:r>
        <w:t>Kartik</w:t>
      </w:r>
      <w:proofErr w:type="spellEnd"/>
      <w:r>
        <w:t xml:space="preserve">», 13-mar-2017. [En línea]. Disponible en: </w:t>
      </w:r>
      <w:hyperlink r:id="rId44" w:history="1">
        <w:r w:rsidRPr="0011499C">
          <w:rPr>
            <w:rStyle w:val="Hipervnculo"/>
          </w:rPr>
          <w:t>http://demos.krajee.com/</w:t>
        </w:r>
      </w:hyperlink>
      <w:r>
        <w:t>. [Accedido: 13-mar-2017].</w:t>
      </w:r>
    </w:p>
    <w:p w14:paraId="0D6BA3E4" w14:textId="61219A5A" w:rsidR="00435C7A" w:rsidRDefault="00435C7A" w:rsidP="00435C7A">
      <w:r>
        <w:t>[30]</w:t>
      </w:r>
      <w:r>
        <w:t xml:space="preserve"> </w:t>
      </w:r>
      <w:r>
        <w:t xml:space="preserve">«Metodología RUP», </w:t>
      </w:r>
      <w:proofErr w:type="spellStart"/>
      <w:r>
        <w:rPr>
          <w:i/>
          <w:iCs/>
        </w:rPr>
        <w:t>Metodoss</w:t>
      </w:r>
      <w:proofErr w:type="spellEnd"/>
      <w:r>
        <w:t xml:space="preserve">, 19-may-2016. [En línea]. Disponible en: </w:t>
      </w:r>
      <w:hyperlink r:id="rId45" w:history="1">
        <w:r>
          <w:rPr>
            <w:rStyle w:val="Hipervnculo"/>
          </w:rPr>
          <w:t>http://metodoss.com/metodologia-rup/</w:t>
        </w:r>
      </w:hyperlink>
      <w:r>
        <w:t>. [Accedido: 24-abr-2017].</w:t>
      </w:r>
    </w:p>
    <w:p w14:paraId="0F5192FA" w14:textId="4CB5F10E" w:rsidR="00435C7A" w:rsidRDefault="00435C7A" w:rsidP="00435C7A">
      <w:r>
        <w:t>[31]</w:t>
      </w:r>
      <w:r>
        <w:t xml:space="preserve"> </w:t>
      </w:r>
      <w:r>
        <w:t xml:space="preserve">L. L. </w:t>
      </w:r>
      <w:proofErr w:type="spellStart"/>
      <w:r>
        <w:t>Tellez</w:t>
      </w:r>
      <w:proofErr w:type="spellEnd"/>
      <w:r>
        <w:t xml:space="preserve">, «Metodologías ágiles vs tradicionales», </w:t>
      </w:r>
      <w:r>
        <w:rPr>
          <w:i/>
          <w:iCs/>
        </w:rPr>
        <w:t>Scribd</w:t>
      </w:r>
      <w:r>
        <w:t xml:space="preserve">, 2012. [En línea]. Disponible en: </w:t>
      </w:r>
      <w:hyperlink r:id="rId46" w:history="1">
        <w:r>
          <w:rPr>
            <w:rStyle w:val="Hipervnculo"/>
          </w:rPr>
          <w:t>https://es.scribd.com/doc/91676941/Metodologias-agiles-vs-tradicionales</w:t>
        </w:r>
      </w:hyperlink>
      <w:r>
        <w:t>. [Accedido: 20-feb-2017].</w:t>
      </w:r>
    </w:p>
    <w:p w14:paraId="1A802F03" w14:textId="0FC38C1A" w:rsidR="00435C7A" w:rsidRDefault="00435C7A" w:rsidP="00435C7A">
      <w:r>
        <w:t>[32]</w:t>
      </w:r>
      <w:r>
        <w:t xml:space="preserve"> </w:t>
      </w:r>
      <w:r>
        <w:t xml:space="preserve">«Metodologías del Desarrollo de Software», </w:t>
      </w:r>
      <w:r>
        <w:rPr>
          <w:i/>
          <w:iCs/>
        </w:rPr>
        <w:t>OK HOSTING | Hospedaje Web, Dominios, Desarrollo de Software, Marketing Online, SEO</w:t>
      </w:r>
      <w:r>
        <w:t>, 18-oct-2016</w:t>
      </w:r>
      <w:proofErr w:type="gramStart"/>
      <w:r>
        <w:t>. .</w:t>
      </w:r>
      <w:proofErr w:type="gramEnd"/>
    </w:p>
    <w:p w14:paraId="6518FF05" w14:textId="729C5A14" w:rsidR="00435C7A" w:rsidRDefault="00435C7A" w:rsidP="00435C7A">
      <w:r>
        <w:t>[33]</w:t>
      </w:r>
      <w:r>
        <w:t xml:space="preserve"> </w:t>
      </w:r>
      <w:r>
        <w:t xml:space="preserve">«Modelado de bases de datos con Embarcadero ER / Studio: un ejemplo con </w:t>
      </w:r>
      <w:proofErr w:type="spellStart"/>
      <w:r>
        <w:t>InterBase</w:t>
      </w:r>
      <w:proofErr w:type="spellEnd"/>
      <w:r>
        <w:t xml:space="preserve">», 01-mar-2017. [En línea]. Disponible en: </w:t>
      </w:r>
      <w:hyperlink r:id="rId47" w:history="1">
        <w:r>
          <w:rPr>
            <w:rStyle w:val="Hipervnculo"/>
          </w:rPr>
          <w:t>https://community.embarcadero.com/blogs/entry/modelado-de-bases-de-datos-con-embarcadero-er--studio-un-ejemplo-con-interbase-38896</w:t>
        </w:r>
      </w:hyperlink>
      <w:r>
        <w:t>. [Accedido: 01-mar-2017].</w:t>
      </w:r>
    </w:p>
    <w:p w14:paraId="0A004716" w14:textId="71225DB2" w:rsidR="00435C7A" w:rsidRDefault="00435C7A" w:rsidP="00435C7A">
      <w:r>
        <w:t>[34]</w:t>
      </w:r>
      <w:r>
        <w:t xml:space="preserve"> </w:t>
      </w:r>
      <w:r>
        <w:t xml:space="preserve">A. </w:t>
      </w:r>
      <w:proofErr w:type="spellStart"/>
      <w:r>
        <w:t>Subít</w:t>
      </w:r>
      <w:proofErr w:type="spellEnd"/>
      <w:r>
        <w:t xml:space="preserve"> Lamí, «Modelo PES». 10-feb-2018.</w:t>
      </w:r>
    </w:p>
    <w:p w14:paraId="574E708F" w14:textId="2302D1B8" w:rsidR="00435C7A" w:rsidRDefault="00435C7A" w:rsidP="00435C7A">
      <w:r>
        <w:t>[35]</w:t>
      </w:r>
      <w:r>
        <w:t xml:space="preserve"> </w:t>
      </w:r>
      <w:r>
        <w:t xml:space="preserve">S. P. Coronado, </w:t>
      </w:r>
      <w:r>
        <w:rPr>
          <w:i/>
          <w:iCs/>
        </w:rPr>
        <w:t xml:space="preserve">MySQL con Clase. </w:t>
      </w:r>
      <w:proofErr w:type="spellStart"/>
      <w:r>
        <w:rPr>
          <w:i/>
          <w:iCs/>
        </w:rPr>
        <w:t>ghestión</w:t>
      </w:r>
      <w:proofErr w:type="spellEnd"/>
      <w:r>
        <w:rPr>
          <w:i/>
          <w:iCs/>
        </w:rPr>
        <w:t xml:space="preserve"> de bases de datos</w:t>
      </w:r>
      <w:r>
        <w:t>. 2005.</w:t>
      </w:r>
    </w:p>
    <w:p w14:paraId="12CACDEB" w14:textId="367BC402" w:rsidR="00435C7A" w:rsidRDefault="00435C7A" w:rsidP="00435C7A">
      <w:r>
        <w:t>[36]</w:t>
      </w:r>
      <w:r>
        <w:t xml:space="preserve"> </w:t>
      </w:r>
      <w:r>
        <w:t>J. Sánchez, «MySQL guía rápida (versión Windows)», 2004.</w:t>
      </w:r>
    </w:p>
    <w:p w14:paraId="0915A8C7" w14:textId="30B4B9BC" w:rsidR="00435C7A" w:rsidRDefault="00435C7A" w:rsidP="00435C7A">
      <w:r>
        <w:t>[37]</w:t>
      </w:r>
      <w:r>
        <w:t xml:space="preserve"> </w:t>
      </w:r>
      <w:r>
        <w:t xml:space="preserve">PHP </w:t>
      </w:r>
      <w:proofErr w:type="spellStart"/>
      <w:r>
        <w:t>Group</w:t>
      </w:r>
      <w:proofErr w:type="spellEnd"/>
      <w:r>
        <w:t xml:space="preserve">, «PHP: ¿Qué es PHP? - Manual», 21-feb-2017. [En línea]. Disponible en: </w:t>
      </w:r>
      <w:hyperlink r:id="rId48" w:history="1">
        <w:r>
          <w:rPr>
            <w:rStyle w:val="Hipervnculo"/>
          </w:rPr>
          <w:t>http://php.net/manual/es/intro-whatis.php</w:t>
        </w:r>
      </w:hyperlink>
      <w:r>
        <w:t>. [Accedido: 21-feb-2017].</w:t>
      </w:r>
    </w:p>
    <w:p w14:paraId="4326B06D" w14:textId="03F2959B" w:rsidR="00435C7A" w:rsidRDefault="00435C7A" w:rsidP="00435C7A">
      <w:r>
        <w:t>[38]</w:t>
      </w:r>
      <w:r>
        <w:t xml:space="preserve"> </w:t>
      </w:r>
      <w:r>
        <w:t>«</w:t>
      </w:r>
      <w:proofErr w:type="spellStart"/>
      <w:r>
        <w:t>PhpMyAdmin</w:t>
      </w:r>
      <w:proofErr w:type="spellEnd"/>
      <w:r>
        <w:t xml:space="preserve"> - </w:t>
      </w:r>
      <w:proofErr w:type="spellStart"/>
      <w:r>
        <w:t>openSUSE</w:t>
      </w:r>
      <w:proofErr w:type="spellEnd"/>
      <w:r>
        <w:t xml:space="preserve">», 01-mar-2017. [En línea]. Disponible en: </w:t>
      </w:r>
      <w:hyperlink r:id="rId49" w:history="1">
        <w:r>
          <w:rPr>
            <w:rStyle w:val="Hipervnculo"/>
          </w:rPr>
          <w:t>https://es.opensuse.org/PhpMyAdmin</w:t>
        </w:r>
      </w:hyperlink>
      <w:r>
        <w:t>. [Accedido: 01-mar-2017].</w:t>
      </w:r>
    </w:p>
    <w:p w14:paraId="607DFA54" w14:textId="65431CE2" w:rsidR="00435C7A" w:rsidRDefault="00435C7A" w:rsidP="00435C7A">
      <w:r>
        <w:t>[39]</w:t>
      </w:r>
      <w:r>
        <w:t xml:space="preserve"> </w:t>
      </w:r>
      <w:r>
        <w:t>«</w:t>
      </w:r>
      <w:proofErr w:type="spellStart"/>
      <w:r>
        <w:t>PhpStorm</w:t>
      </w:r>
      <w:proofErr w:type="spellEnd"/>
      <w:r>
        <w:t xml:space="preserve"> </w:t>
      </w:r>
      <w:proofErr w:type="gramStart"/>
      <w:r>
        <w:t>IDE :</w:t>
      </w:r>
      <w:proofErr w:type="gramEnd"/>
      <w:r>
        <w:t xml:space="preserve">: </w:t>
      </w:r>
      <w:proofErr w:type="spellStart"/>
      <w:r>
        <w:t>JetBrains</w:t>
      </w:r>
      <w:proofErr w:type="spellEnd"/>
      <w:r>
        <w:t xml:space="preserve"> </w:t>
      </w:r>
      <w:proofErr w:type="spellStart"/>
      <w:r>
        <w:t>PhpStorm</w:t>
      </w:r>
      <w:proofErr w:type="spellEnd"/>
      <w:r>
        <w:t xml:space="preserve">», </w:t>
      </w:r>
      <w:proofErr w:type="spellStart"/>
      <w:r>
        <w:rPr>
          <w:i/>
          <w:iCs/>
        </w:rPr>
        <w:t>JetBrains</w:t>
      </w:r>
      <w:proofErr w:type="spellEnd"/>
      <w:r>
        <w:t xml:space="preserve">, 01-mar-2017. [En línea]. Disponible en: </w:t>
      </w:r>
      <w:hyperlink r:id="rId50" w:history="1">
        <w:r>
          <w:rPr>
            <w:rStyle w:val="Hipervnculo"/>
          </w:rPr>
          <w:t>https://www.jetbrains.com/phpstorm/</w:t>
        </w:r>
      </w:hyperlink>
      <w:r>
        <w:t>. [Accedido: 01-mar-2017].</w:t>
      </w:r>
    </w:p>
    <w:p w14:paraId="04BE2B5F" w14:textId="69F57911" w:rsidR="00435C7A" w:rsidRDefault="00435C7A" w:rsidP="00435C7A">
      <w:r>
        <w:t>[40]</w:t>
      </w:r>
      <w:r>
        <w:t xml:space="preserve"> </w:t>
      </w:r>
      <w:r>
        <w:t>«</w:t>
      </w:r>
      <w:proofErr w:type="spellStart"/>
      <w:r>
        <w:t>Pixorial</w:t>
      </w:r>
      <w:proofErr w:type="spellEnd"/>
      <w:r>
        <w:t xml:space="preserve"> – Un nuevo editor de vídeo online». [En línea]. Disponible en: </w:t>
      </w:r>
      <w:hyperlink r:id="rId51" w:history="1">
        <w:r>
          <w:rPr>
            <w:rStyle w:val="Hipervnculo"/>
          </w:rPr>
          <w:t>https://wwwhatsnew.com/2009/08/12/pixorial-un-nuevo-editor-de-video-online/</w:t>
        </w:r>
      </w:hyperlink>
      <w:r>
        <w:t>. [Accedido: 21-jun-2018].</w:t>
      </w:r>
    </w:p>
    <w:p w14:paraId="28A3C4A7" w14:textId="062CFCD1" w:rsidR="00435C7A" w:rsidRDefault="00435C7A" w:rsidP="00435C7A">
      <w:r>
        <w:lastRenderedPageBreak/>
        <w:t>[41]</w:t>
      </w:r>
      <w:r>
        <w:t xml:space="preserve"> </w:t>
      </w:r>
      <w:r>
        <w:t xml:space="preserve">I. F. </w:t>
      </w:r>
      <w:proofErr w:type="spellStart"/>
      <w:r>
        <w:t>Igorra</w:t>
      </w:r>
      <w:proofErr w:type="spellEnd"/>
      <w:r>
        <w:t xml:space="preserve"> López, «Proceso de edición», 20-feb-2018.</w:t>
      </w:r>
    </w:p>
    <w:p w14:paraId="1F1602D2" w14:textId="727EC1B0" w:rsidR="00435C7A" w:rsidRDefault="00435C7A" w:rsidP="00435C7A">
      <w:r>
        <w:t>[42]</w:t>
      </w:r>
      <w:r>
        <w:t xml:space="preserve"> </w:t>
      </w:r>
      <w:r>
        <w:t xml:space="preserve">J. </w:t>
      </w:r>
      <w:proofErr w:type="spellStart"/>
      <w:r>
        <w:t>Castagnetto</w:t>
      </w:r>
      <w:proofErr w:type="spellEnd"/>
      <w:r>
        <w:t xml:space="preserve">, H. </w:t>
      </w:r>
      <w:proofErr w:type="spellStart"/>
      <w:r>
        <w:t>Rawat</w:t>
      </w:r>
      <w:proofErr w:type="spellEnd"/>
      <w:r>
        <w:t xml:space="preserve">, S. Schumann, C. </w:t>
      </w:r>
      <w:proofErr w:type="spellStart"/>
      <w:r>
        <w:t>Scollo</w:t>
      </w:r>
      <w:proofErr w:type="spellEnd"/>
      <w:r>
        <w:t xml:space="preserve">, y D. </w:t>
      </w:r>
      <w:proofErr w:type="spellStart"/>
      <w:r>
        <w:t>Veliath</w:t>
      </w:r>
      <w:proofErr w:type="spellEnd"/>
      <w:r>
        <w:t xml:space="preserve">, </w:t>
      </w:r>
      <w:r>
        <w:rPr>
          <w:i/>
          <w:iCs/>
        </w:rPr>
        <w:t xml:space="preserve">Professional PHP </w:t>
      </w:r>
      <w:proofErr w:type="spellStart"/>
      <w:r>
        <w:rPr>
          <w:i/>
          <w:iCs/>
        </w:rPr>
        <w:t>Programming</w:t>
      </w:r>
      <w:proofErr w:type="spellEnd"/>
      <w:proofErr w:type="gramStart"/>
      <w:r>
        <w:t>. .</w:t>
      </w:r>
      <w:proofErr w:type="gramEnd"/>
    </w:p>
    <w:p w14:paraId="30F443DF" w14:textId="771CB4C6" w:rsidR="00435C7A" w:rsidRDefault="00435C7A" w:rsidP="00435C7A">
      <w:r>
        <w:t>[43]</w:t>
      </w:r>
      <w:r>
        <w:t xml:space="preserve"> </w:t>
      </w:r>
      <w:r>
        <w:t xml:space="preserve">«Pruebas Funcionales - Software </w:t>
      </w:r>
      <w:proofErr w:type="spellStart"/>
      <w:r>
        <w:t>Testing</w:t>
      </w:r>
      <w:proofErr w:type="spellEnd"/>
      <w:r>
        <w:t xml:space="preserve"> and QA», 18-may-2017. [En línea]. Disponible en: </w:t>
      </w:r>
      <w:hyperlink r:id="rId52" w:history="1">
        <w:r>
          <w:rPr>
            <w:rStyle w:val="Hipervnculo"/>
          </w:rPr>
          <w:t>http://www.calidadysoftware.com/testing/pruebas_funcionales.php</w:t>
        </w:r>
      </w:hyperlink>
      <w:r>
        <w:t>. [Accedido: 18-may-2017].</w:t>
      </w:r>
    </w:p>
    <w:p w14:paraId="1BB58779" w14:textId="00877999" w:rsidR="00435C7A" w:rsidRDefault="00435C7A" w:rsidP="00435C7A">
      <w:r>
        <w:t>[44]</w:t>
      </w:r>
      <w:r>
        <w:t xml:space="preserve"> </w:t>
      </w:r>
      <w:r>
        <w:t xml:space="preserve">M. A. </w:t>
      </w:r>
      <w:proofErr w:type="spellStart"/>
      <w:r>
        <w:t>Alvarez</w:t>
      </w:r>
      <w:proofErr w:type="spellEnd"/>
      <w:r>
        <w:t xml:space="preserve">, «Qué es MVC», </w:t>
      </w:r>
      <w:r>
        <w:rPr>
          <w:i/>
          <w:iCs/>
        </w:rPr>
        <w:t>DesarrolloWeb.com</w:t>
      </w:r>
      <w:r>
        <w:t xml:space="preserve">, 20-feb-2017. [En línea]. Disponible en: </w:t>
      </w:r>
      <w:hyperlink r:id="rId53" w:history="1">
        <w:r>
          <w:rPr>
            <w:rStyle w:val="Hipervnculo"/>
          </w:rPr>
          <w:t>http://www.desarrolloweb.com/articulos/que-es-mvc.html</w:t>
        </w:r>
      </w:hyperlink>
      <w:r>
        <w:t>. [Accedido: 20-feb-2017].</w:t>
      </w:r>
    </w:p>
    <w:p w14:paraId="0A0F3DC1" w14:textId="3AE2D0DF" w:rsidR="00435C7A" w:rsidRDefault="00435C7A" w:rsidP="00435C7A">
      <w:r>
        <w:t>[45]</w:t>
      </w:r>
      <w:r>
        <w:t xml:space="preserve"> </w:t>
      </w:r>
      <w:r>
        <w:t>«Qué es un servidor web».</w:t>
      </w:r>
    </w:p>
    <w:p w14:paraId="52CD38A5" w14:textId="6D41ED37" w:rsidR="00435C7A" w:rsidRDefault="00435C7A" w:rsidP="00435C7A">
      <w:r>
        <w:t>[46]</w:t>
      </w:r>
      <w:r>
        <w:t xml:space="preserve"> </w:t>
      </w:r>
      <w:r>
        <w:t>D. Barbieri, «Redacción de noticias», 20-feb-2018.</w:t>
      </w:r>
    </w:p>
    <w:p w14:paraId="583633AC" w14:textId="4C64B2A9" w:rsidR="00435C7A" w:rsidRDefault="00435C7A" w:rsidP="00435C7A">
      <w:r>
        <w:t>[47]</w:t>
      </w:r>
      <w:r>
        <w:t xml:space="preserve"> </w:t>
      </w:r>
      <w:r>
        <w:t xml:space="preserve">«Significado de Optimizar», </w:t>
      </w:r>
      <w:r>
        <w:rPr>
          <w:i/>
          <w:iCs/>
        </w:rPr>
        <w:t>Significados</w:t>
      </w:r>
      <w:r>
        <w:t xml:space="preserve">, 28-feb-2017. [En línea]. Disponible en: </w:t>
      </w:r>
      <w:hyperlink r:id="rId54" w:history="1">
        <w:r>
          <w:rPr>
            <w:rStyle w:val="Hipervnculo"/>
          </w:rPr>
          <w:t>http://www.significados.com/optimizar/</w:t>
        </w:r>
      </w:hyperlink>
      <w:r>
        <w:t>. [Accedido: 28-feb-2017].</w:t>
      </w:r>
    </w:p>
    <w:p w14:paraId="0A6F064A" w14:textId="15574464" w:rsidR="00435C7A" w:rsidRDefault="00435C7A" w:rsidP="00435C7A">
      <w:r>
        <w:t>[48]</w:t>
      </w:r>
      <w:r>
        <w:t xml:space="preserve"> </w:t>
      </w:r>
      <w:r>
        <w:t xml:space="preserve">Q. </w:t>
      </w:r>
      <w:proofErr w:type="spellStart"/>
      <w:r>
        <w:t>Xue</w:t>
      </w:r>
      <w:proofErr w:type="spellEnd"/>
      <w:r>
        <w:t xml:space="preserve">, A. </w:t>
      </w:r>
      <w:proofErr w:type="spellStart"/>
      <w:r>
        <w:t>Makarov</w:t>
      </w:r>
      <w:proofErr w:type="spellEnd"/>
      <w:r>
        <w:t xml:space="preserve">, C. Brandt, y K. Paul, </w:t>
      </w:r>
      <w:proofErr w:type="spellStart"/>
      <w:r>
        <w:rPr>
          <w:i/>
          <w:iCs/>
        </w:rPr>
        <w:t>The</w:t>
      </w:r>
      <w:proofErr w:type="spellEnd"/>
      <w:r>
        <w:rPr>
          <w:i/>
          <w:iCs/>
        </w:rPr>
        <w:t xml:space="preserve"> </w:t>
      </w:r>
      <w:proofErr w:type="spellStart"/>
      <w:r>
        <w:rPr>
          <w:i/>
          <w:iCs/>
        </w:rPr>
        <w:t>Definitive</w:t>
      </w:r>
      <w:proofErr w:type="spellEnd"/>
      <w:r>
        <w:rPr>
          <w:i/>
          <w:iCs/>
        </w:rPr>
        <w:t xml:space="preserve"> </w:t>
      </w:r>
      <w:proofErr w:type="spellStart"/>
      <w:r>
        <w:rPr>
          <w:i/>
          <w:iCs/>
        </w:rPr>
        <w:t>Guide</w:t>
      </w:r>
      <w:proofErr w:type="spellEnd"/>
      <w:r>
        <w:rPr>
          <w:i/>
          <w:iCs/>
        </w:rPr>
        <w:t xml:space="preserve"> </w:t>
      </w:r>
      <w:proofErr w:type="spellStart"/>
      <w:r>
        <w:rPr>
          <w:i/>
          <w:iCs/>
        </w:rPr>
        <w:t>to</w:t>
      </w:r>
      <w:proofErr w:type="spellEnd"/>
      <w:r>
        <w:rPr>
          <w:i/>
          <w:iCs/>
        </w:rPr>
        <w:t xml:space="preserve"> </w:t>
      </w:r>
      <w:proofErr w:type="spellStart"/>
      <w:r>
        <w:rPr>
          <w:i/>
          <w:iCs/>
        </w:rPr>
        <w:t>Yii</w:t>
      </w:r>
      <w:proofErr w:type="spellEnd"/>
      <w:r>
        <w:rPr>
          <w:i/>
          <w:iCs/>
        </w:rPr>
        <w:t xml:space="preserve"> 2.0</w:t>
      </w:r>
      <w:r>
        <w:t>. 2014.</w:t>
      </w:r>
    </w:p>
    <w:p w14:paraId="1D3234A6" w14:textId="71CECD98" w:rsidR="00435C7A" w:rsidRDefault="00435C7A" w:rsidP="00435C7A">
      <w:r>
        <w:t>[49]</w:t>
      </w:r>
      <w:r>
        <w:t xml:space="preserve"> </w:t>
      </w:r>
      <w:r>
        <w:t xml:space="preserve">P. </w:t>
      </w:r>
      <w:proofErr w:type="spellStart"/>
      <w:r>
        <w:t>Kruchten</w:t>
      </w:r>
      <w:proofErr w:type="spellEnd"/>
      <w:r>
        <w:t xml:space="preserve">, </w:t>
      </w:r>
      <w:proofErr w:type="spellStart"/>
      <w:r>
        <w:rPr>
          <w:i/>
          <w:iCs/>
        </w:rPr>
        <w:t>The</w:t>
      </w:r>
      <w:proofErr w:type="spellEnd"/>
      <w:r>
        <w:rPr>
          <w:i/>
          <w:iCs/>
        </w:rPr>
        <w:t xml:space="preserve"> </w:t>
      </w:r>
      <w:proofErr w:type="spellStart"/>
      <w:r>
        <w:rPr>
          <w:i/>
          <w:iCs/>
        </w:rPr>
        <w:t>Rational</w:t>
      </w:r>
      <w:proofErr w:type="spellEnd"/>
      <w:r>
        <w:rPr>
          <w:i/>
          <w:iCs/>
        </w:rPr>
        <w:t xml:space="preserve"> </w:t>
      </w:r>
      <w:proofErr w:type="spellStart"/>
      <w:r>
        <w:rPr>
          <w:i/>
          <w:iCs/>
        </w:rPr>
        <w:t>Unified</w:t>
      </w:r>
      <w:proofErr w:type="spellEnd"/>
      <w:r>
        <w:rPr>
          <w:i/>
          <w:iCs/>
        </w:rPr>
        <w:t xml:space="preserve"> </w:t>
      </w:r>
      <w:proofErr w:type="spellStart"/>
      <w:r>
        <w:rPr>
          <w:i/>
          <w:iCs/>
        </w:rPr>
        <w:t>Process</w:t>
      </w:r>
      <w:proofErr w:type="spellEnd"/>
      <w:r>
        <w:rPr>
          <w:i/>
          <w:iCs/>
        </w:rPr>
        <w:t xml:space="preserve">: </w:t>
      </w:r>
      <w:proofErr w:type="spellStart"/>
      <w:r>
        <w:rPr>
          <w:i/>
          <w:iCs/>
        </w:rPr>
        <w:t>An</w:t>
      </w:r>
      <w:proofErr w:type="spellEnd"/>
      <w:r>
        <w:rPr>
          <w:i/>
          <w:iCs/>
        </w:rPr>
        <w:t xml:space="preserve"> </w:t>
      </w:r>
      <w:proofErr w:type="spellStart"/>
      <w:r>
        <w:rPr>
          <w:i/>
          <w:iCs/>
        </w:rPr>
        <w:t>Introduction</w:t>
      </w:r>
      <w:proofErr w:type="spellEnd"/>
      <w:r>
        <w:t>, 3.</w:t>
      </w:r>
      <w:r>
        <w:rPr>
          <w:vertAlign w:val="superscript"/>
        </w:rPr>
        <w:t>a</w:t>
      </w:r>
      <w:r>
        <w:t>, ilustrada ed. Addison-Wesley, 2004, 2007.</w:t>
      </w:r>
    </w:p>
    <w:p w14:paraId="560A32F6" w14:textId="42BC6E6B" w:rsidR="00435C7A" w:rsidRDefault="00435C7A" w:rsidP="00435C7A">
      <w:r>
        <w:t>[50]</w:t>
      </w:r>
      <w:r>
        <w:t xml:space="preserve"> </w:t>
      </w:r>
      <w:r>
        <w:t xml:space="preserve">Redacción </w:t>
      </w:r>
      <w:proofErr w:type="spellStart"/>
      <w:r>
        <w:t>PowerData</w:t>
      </w:r>
      <w:proofErr w:type="spellEnd"/>
      <w:r>
        <w:t xml:space="preserve">, «Tipos y función de los gestores de bases de datos», 12-ago-2015. [En línea]. Disponible en: </w:t>
      </w:r>
      <w:hyperlink r:id="rId55" w:history="1">
        <w:r>
          <w:rPr>
            <w:rStyle w:val="Hipervnculo"/>
          </w:rPr>
          <w:t>http://blog.powerdata.es/el-valor-de-la-gestion-de-datos/bid/406547/tipos-y-funci-n-de-los-gestores-de-bases-de-datos</w:t>
        </w:r>
      </w:hyperlink>
      <w:r>
        <w:t>. [Accedido: 21-feb-2017].</w:t>
      </w:r>
    </w:p>
    <w:p w14:paraId="44724F4D" w14:textId="2387A91C" w:rsidR="00435C7A" w:rsidRDefault="00435C7A" w:rsidP="00435C7A">
      <w:r>
        <w:t>[51]</w:t>
      </w:r>
      <w:r>
        <w:t xml:space="preserve"> </w:t>
      </w:r>
      <w:r>
        <w:t xml:space="preserve">C. </w:t>
      </w:r>
      <w:proofErr w:type="spellStart"/>
      <w:r>
        <w:t>Larman</w:t>
      </w:r>
      <w:proofErr w:type="spellEnd"/>
      <w:r>
        <w:t xml:space="preserve">, </w:t>
      </w:r>
      <w:r>
        <w:rPr>
          <w:i/>
          <w:iCs/>
        </w:rPr>
        <w:t>UML y Patrones</w:t>
      </w:r>
      <w:r>
        <w:t>. 1999.</w:t>
      </w:r>
    </w:p>
    <w:p w14:paraId="227CD5E1" w14:textId="0B34E6E4" w:rsidR="00435C7A" w:rsidRDefault="00435C7A" w:rsidP="00435C7A">
      <w:r>
        <w:t>[52]</w:t>
      </w:r>
      <w:r>
        <w:t xml:space="preserve"> </w:t>
      </w:r>
      <w:r>
        <w:t xml:space="preserve">«Visual </w:t>
      </w:r>
      <w:proofErr w:type="spellStart"/>
      <w:r>
        <w:t>Paradigm</w:t>
      </w:r>
      <w:proofErr w:type="spellEnd"/>
      <w:r>
        <w:t xml:space="preserve"> para UML», 22-feb-2017. [En línea]. Disponible en: </w:t>
      </w:r>
      <w:hyperlink r:id="rId56" w:anchor="product-description" w:history="1">
        <w:r>
          <w:rPr>
            <w:rStyle w:val="Hipervnculo"/>
          </w:rPr>
          <w:t>http://www.software.com.ar/p/visual-paradigm-para-uml#product-description</w:t>
        </w:r>
      </w:hyperlink>
      <w:r>
        <w:t>. [Accedido: 22-feb-2017].</w:t>
      </w:r>
    </w:p>
    <w:p w14:paraId="07C4A3E6" w14:textId="1C5E356E" w:rsidR="00435C7A" w:rsidRDefault="00435C7A" w:rsidP="00435C7A">
      <w:r>
        <w:t>[53]</w:t>
      </w:r>
      <w:r>
        <w:t xml:space="preserve"> </w:t>
      </w:r>
      <w:r>
        <w:t>«</w:t>
      </w:r>
      <w:proofErr w:type="spellStart"/>
      <w:r>
        <w:t>What</w:t>
      </w:r>
      <w:proofErr w:type="spellEnd"/>
      <w:r>
        <w:t xml:space="preserve"> </w:t>
      </w:r>
      <w:proofErr w:type="spellStart"/>
      <w:r>
        <w:t>is</w:t>
      </w:r>
      <w:proofErr w:type="spellEnd"/>
      <w:r>
        <w:t xml:space="preserve"> HTML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21-feb-2017. [En línea]. Disponible en: </w:t>
      </w:r>
      <w:hyperlink r:id="rId57" w:history="1">
        <w:r>
          <w:rPr>
            <w:rStyle w:val="Hipervnculo"/>
          </w:rPr>
          <w:t>http://www.computerhope.com/jargon/h/html.htm</w:t>
        </w:r>
      </w:hyperlink>
      <w:r>
        <w:t>. [Accedido: 21-feb-2017].</w:t>
      </w:r>
    </w:p>
    <w:p w14:paraId="5BACFCD7" w14:textId="06445E58" w:rsidR="00435C7A" w:rsidRDefault="00435C7A" w:rsidP="00435C7A">
      <w:r>
        <w:t>[54]</w:t>
      </w:r>
      <w:r>
        <w:t xml:space="preserve"> </w:t>
      </w:r>
      <w:r>
        <w:t>OMG, «</w:t>
      </w:r>
      <w:proofErr w:type="spellStart"/>
      <w:r>
        <w:t>What</w:t>
      </w:r>
      <w:proofErr w:type="spellEnd"/>
      <w:r>
        <w:t xml:space="preserve"> </w:t>
      </w:r>
      <w:proofErr w:type="spellStart"/>
      <w:r>
        <w:t>is</w:t>
      </w:r>
      <w:proofErr w:type="spellEnd"/>
      <w:r>
        <w:t xml:space="preserve"> UML | </w:t>
      </w:r>
      <w:proofErr w:type="spellStart"/>
      <w:r>
        <w:t>Unified</w:t>
      </w:r>
      <w:proofErr w:type="spellEnd"/>
      <w:r>
        <w:t xml:space="preserve"> </w:t>
      </w:r>
      <w:proofErr w:type="spellStart"/>
      <w:r>
        <w:t>Modeling</w:t>
      </w:r>
      <w:proofErr w:type="spellEnd"/>
      <w:r>
        <w:t xml:space="preserve"> </w:t>
      </w:r>
      <w:proofErr w:type="spellStart"/>
      <w:r>
        <w:t>Language</w:t>
      </w:r>
      <w:proofErr w:type="spellEnd"/>
      <w:r>
        <w:t xml:space="preserve">», </w:t>
      </w:r>
      <w:r>
        <w:rPr>
          <w:i/>
          <w:iCs/>
        </w:rPr>
        <w:t xml:space="preserve">UML Web </w:t>
      </w:r>
      <w:proofErr w:type="spellStart"/>
      <w:r>
        <w:rPr>
          <w:i/>
          <w:iCs/>
        </w:rPr>
        <w:t>Site</w:t>
      </w:r>
      <w:proofErr w:type="spellEnd"/>
      <w:r>
        <w:t xml:space="preserve">, jul-2005. [En línea]. Disponible en: </w:t>
      </w:r>
      <w:hyperlink r:id="rId58" w:history="1">
        <w:r>
          <w:rPr>
            <w:rStyle w:val="Hipervnculo"/>
          </w:rPr>
          <w:t>http://www.uml.org/what-is-uml.htm</w:t>
        </w:r>
      </w:hyperlink>
      <w:r>
        <w:t>. [Accedido: 21-feb-2017].</w:t>
      </w:r>
    </w:p>
    <w:p w14:paraId="60AC164F" w14:textId="6C3DEBE7" w:rsidR="00435C7A" w:rsidRDefault="00435C7A" w:rsidP="00435C7A">
      <w:r>
        <w:t>[55]</w:t>
      </w:r>
      <w:r>
        <w:t xml:space="preserve"> </w:t>
      </w:r>
      <w:proofErr w:type="spellStart"/>
      <w:r>
        <w:t>Yii</w:t>
      </w:r>
      <w:proofErr w:type="spellEnd"/>
      <w:r>
        <w:t xml:space="preserve"> Framework, «</w:t>
      </w:r>
      <w:proofErr w:type="spellStart"/>
      <w:r>
        <w:t>Yii</w:t>
      </w:r>
      <w:proofErr w:type="spellEnd"/>
      <w:r>
        <w:t xml:space="preserve"> Framework 2.0 API </w:t>
      </w:r>
      <w:proofErr w:type="spellStart"/>
      <w:r>
        <w:t>Documentation</w:t>
      </w:r>
      <w:proofErr w:type="spellEnd"/>
      <w:r>
        <w:t xml:space="preserve">», 13-mar-2017. [En línea]. Disponible en: </w:t>
      </w:r>
      <w:hyperlink r:id="rId59" w:history="1">
        <w:r>
          <w:rPr>
            <w:rStyle w:val="Hipervnculo"/>
          </w:rPr>
          <w:t>http://www.yiiframework.com/doc-2.0/index.html</w:t>
        </w:r>
      </w:hyperlink>
      <w:r>
        <w:t>. [Accedido: 13-mar-2017].</w:t>
      </w:r>
    </w:p>
    <w:p w14:paraId="7B3B6E4D" w14:textId="3DA0548F" w:rsidR="00435C7A" w:rsidRDefault="00435C7A" w:rsidP="00435C7A">
      <w:r>
        <w:t>[56]</w:t>
      </w:r>
      <w:r>
        <w:t xml:space="preserve"> </w:t>
      </w:r>
      <w:r>
        <w:t>«</w:t>
      </w:r>
      <w:proofErr w:type="spellStart"/>
      <w:r>
        <w:t>Yii</w:t>
      </w:r>
      <w:proofErr w:type="spellEnd"/>
      <w:r>
        <w:t xml:space="preserve"> PHP Framework: </w:t>
      </w:r>
      <w:proofErr w:type="spellStart"/>
      <w:r>
        <w:t>Best</w:t>
      </w:r>
      <w:proofErr w:type="spellEnd"/>
      <w:r>
        <w:t xml:space="preserve"> </w:t>
      </w:r>
      <w:proofErr w:type="spellStart"/>
      <w:r>
        <w:t>for</w:t>
      </w:r>
      <w:proofErr w:type="spellEnd"/>
      <w:r>
        <w:t xml:space="preserve"> Web 2.0 </w:t>
      </w:r>
      <w:proofErr w:type="spellStart"/>
      <w:r>
        <w:t>Development</w:t>
      </w:r>
      <w:proofErr w:type="spellEnd"/>
      <w:r>
        <w:t xml:space="preserve">», 21-feb-2017. [En línea]. Disponible en: </w:t>
      </w:r>
      <w:hyperlink r:id="rId60" w:history="1">
        <w:r>
          <w:rPr>
            <w:rStyle w:val="Hipervnculo"/>
          </w:rPr>
          <w:t>http://www.yiiframework.com/</w:t>
        </w:r>
      </w:hyperlink>
      <w:r>
        <w:t>. [Accedido: 21-feb-2017].</w:t>
      </w:r>
    </w:p>
    <w:p w14:paraId="778E9E61" w14:textId="77777777" w:rsidR="00435C7A" w:rsidRPr="00DC7575" w:rsidRDefault="00435C7A" w:rsidP="00DC7575">
      <w:pPr>
        <w:rPr>
          <w:rFonts w:ascii="Arial" w:hAnsi="Arial" w:cs="Arial"/>
        </w:rPr>
      </w:pPr>
      <w:bookmarkStart w:id="147" w:name="_GoBack"/>
      <w:bookmarkEnd w:id="147"/>
    </w:p>
    <w:p w14:paraId="13F23285" w14:textId="77777777" w:rsidR="00B62FEC" w:rsidRPr="00DC7575" w:rsidRDefault="00B62FEC" w:rsidP="00DC7575">
      <w:pPr>
        <w:rPr>
          <w:rFonts w:ascii="Arial" w:hAnsi="Arial" w:cs="Arial"/>
        </w:rPr>
      </w:pPr>
    </w:p>
    <w:p w14:paraId="595B9548" w14:textId="77777777" w:rsidR="00E15945" w:rsidRPr="00194126" w:rsidRDefault="00E15945" w:rsidP="006665A1">
      <w:pPr>
        <w:pStyle w:val="Ttulo1"/>
      </w:pPr>
      <w:bookmarkStart w:id="148" w:name="_Toc516681365"/>
      <w:r w:rsidRPr="00194126">
        <w:lastRenderedPageBreak/>
        <w:t>Glosario de términos</w:t>
      </w:r>
      <w:bookmarkEnd w:id="146"/>
      <w:bookmarkEnd w:id="148"/>
    </w:p>
    <w:p w14:paraId="297ACBE4" w14:textId="77777777" w:rsidR="00E15945" w:rsidRPr="00295926" w:rsidRDefault="00E15945" w:rsidP="00E15945">
      <w:pPr>
        <w:rPr>
          <w:rFonts w:ascii="Arial" w:hAnsi="Arial" w:cs="Arial"/>
          <w:sz w:val="24"/>
          <w:szCs w:val="24"/>
        </w:rPr>
      </w:pPr>
    </w:p>
    <w:p w14:paraId="21388A08" w14:textId="77777777" w:rsidR="00E15945" w:rsidRPr="00295926" w:rsidRDefault="00E15945" w:rsidP="00E15945">
      <w:pPr>
        <w:rPr>
          <w:rFonts w:ascii="Arial" w:hAnsi="Arial" w:cs="Arial"/>
          <w:sz w:val="24"/>
          <w:szCs w:val="24"/>
        </w:rPr>
      </w:pPr>
    </w:p>
    <w:p w14:paraId="19B852BC" w14:textId="77777777" w:rsidR="00A346D7" w:rsidRPr="00DC78BF" w:rsidRDefault="00A346D7" w:rsidP="00A346D7">
      <w:pPr>
        <w:spacing w:before="120" w:after="120"/>
        <w:rPr>
          <w:rFonts w:ascii="Arial" w:hAnsi="Arial" w:cs="Arial"/>
          <w:b/>
          <w:bCs/>
          <w:color w:val="000000"/>
          <w:sz w:val="24"/>
          <w:szCs w:val="24"/>
        </w:rPr>
      </w:pPr>
      <w:r w:rsidRPr="00DC78BF">
        <w:rPr>
          <w:rFonts w:ascii="Arial" w:hAnsi="Arial" w:cs="Arial"/>
          <w:b/>
          <w:bCs/>
          <w:color w:val="000000"/>
          <w:sz w:val="24"/>
          <w:szCs w:val="24"/>
        </w:rPr>
        <w:t xml:space="preserve">BD (Base de Datos): </w:t>
      </w:r>
      <w:r w:rsidRPr="00DC78BF">
        <w:rPr>
          <w:rFonts w:ascii="Arial" w:hAnsi="Arial" w:cs="Arial"/>
          <w:bCs/>
          <w:color w:val="000000"/>
          <w:sz w:val="24"/>
          <w:szCs w:val="24"/>
        </w:rPr>
        <w:t>Banco de información que contiene diversos datos categorizados de distinta manera, pero que comparten entre sí algún tipo de vínculo o relación que busca ordenarlos y clasificarlos en conjunto.</w:t>
      </w:r>
      <w:r w:rsidRPr="00DC78BF">
        <w:rPr>
          <w:rFonts w:ascii="Arial" w:hAnsi="Arial" w:cs="Arial"/>
          <w:b/>
          <w:bCs/>
          <w:color w:val="000000"/>
          <w:sz w:val="24"/>
          <w:szCs w:val="24"/>
        </w:rPr>
        <w:t xml:space="preserve"> </w:t>
      </w:r>
    </w:p>
    <w:p w14:paraId="4F4AC07A" w14:textId="77777777" w:rsidR="00A346D7" w:rsidRPr="00DC78BF" w:rsidRDefault="00A346D7" w:rsidP="00A346D7">
      <w:pPr>
        <w:spacing w:before="120" w:after="120"/>
        <w:rPr>
          <w:rFonts w:ascii="Arial" w:hAnsi="Arial" w:cs="Arial"/>
          <w:bCs/>
          <w:sz w:val="24"/>
        </w:rPr>
      </w:pPr>
      <w:r w:rsidRPr="00DC78BF">
        <w:rPr>
          <w:rFonts w:ascii="Arial" w:hAnsi="Arial" w:cs="Arial"/>
          <w:b/>
          <w:bCs/>
          <w:color w:val="000000"/>
          <w:sz w:val="24"/>
          <w:szCs w:val="24"/>
        </w:rPr>
        <w:t>CASE:</w:t>
      </w:r>
      <w:r w:rsidRPr="00DC78BF">
        <w:rPr>
          <w:rFonts w:ascii="Arial" w:hAnsi="Arial" w:cs="Arial"/>
          <w:bCs/>
          <w:color w:val="000000"/>
          <w:sz w:val="24"/>
          <w:szCs w:val="24"/>
        </w:rPr>
        <w:t xml:space="preserve"> </w:t>
      </w:r>
      <w:r w:rsidRPr="00DC78BF">
        <w:rPr>
          <w:rFonts w:ascii="Arial" w:hAnsi="Arial" w:cs="Arial"/>
          <w:color w:val="000000"/>
          <w:sz w:val="24"/>
          <w:szCs w:val="24"/>
          <w:lang w:eastAsia="ar-SA"/>
        </w:rPr>
        <w:t>Ingeniería de Software Asistida por Computación.</w:t>
      </w:r>
    </w:p>
    <w:p w14:paraId="01C6DB6B" w14:textId="77777777" w:rsidR="00A346D7" w:rsidRPr="00874ACE" w:rsidRDefault="00A346D7" w:rsidP="00A346D7">
      <w:pPr>
        <w:spacing w:before="120" w:after="120"/>
        <w:rPr>
          <w:rFonts w:ascii="Arial" w:hAnsi="Arial" w:cs="Arial"/>
          <w:b/>
          <w:bCs/>
          <w:color w:val="000000"/>
          <w:sz w:val="24"/>
          <w:szCs w:val="24"/>
        </w:rPr>
      </w:pPr>
      <w:r w:rsidRPr="00DC78BF">
        <w:rPr>
          <w:rFonts w:ascii="Arial" w:hAnsi="Arial" w:cs="Arial"/>
          <w:b/>
          <w:bCs/>
          <w:color w:val="000000"/>
          <w:sz w:val="24"/>
          <w:szCs w:val="24"/>
        </w:rPr>
        <w:t xml:space="preserve">CU (Caso de Uso): </w:t>
      </w:r>
      <w:r w:rsidRPr="00DC78BF">
        <w:rPr>
          <w:rFonts w:ascii="Arial" w:hAnsi="Arial" w:cs="Arial"/>
          <w:bCs/>
          <w:color w:val="000000"/>
          <w:sz w:val="24"/>
          <w:szCs w:val="24"/>
        </w:rPr>
        <w:t xml:space="preserve">Secuencia de interacciones que se desarrollarán entre un sistema y sus actores en respuesta a un evento que inicia un actor principal sobre el propio sistema. </w:t>
      </w:r>
    </w:p>
    <w:p w14:paraId="44DC5C35" w14:textId="77777777" w:rsidR="00A346D7" w:rsidRPr="00874ACE" w:rsidRDefault="00A346D7" w:rsidP="00A346D7">
      <w:pPr>
        <w:spacing w:before="120" w:after="120"/>
        <w:rPr>
          <w:rFonts w:ascii="Arial" w:hAnsi="Arial" w:cs="Arial"/>
          <w:bCs/>
          <w:color w:val="000000"/>
          <w:sz w:val="24"/>
          <w:szCs w:val="24"/>
        </w:rPr>
      </w:pPr>
      <w:r w:rsidRPr="00874ACE">
        <w:rPr>
          <w:rFonts w:ascii="Arial" w:hAnsi="Arial" w:cs="Arial"/>
          <w:b/>
          <w:bCs/>
          <w:color w:val="000000"/>
          <w:sz w:val="24"/>
          <w:szCs w:val="24"/>
        </w:rPr>
        <w:t xml:space="preserve">Framework: </w:t>
      </w:r>
      <w:r w:rsidRPr="00874ACE">
        <w:rPr>
          <w:rFonts w:ascii="Arial" w:hAnsi="Arial" w:cs="Arial"/>
          <w:bCs/>
          <w:color w:val="000000"/>
          <w:sz w:val="24"/>
          <w:szCs w:val="24"/>
        </w:rPr>
        <w:t>Estructura conceptual y tecnológica de soporte definido, normalmente con artefactos o módulos concretos de software, que puede servir de base para la organización y desarrollo de software.</w:t>
      </w:r>
    </w:p>
    <w:p w14:paraId="54CA29E8" w14:textId="77777777" w:rsidR="00A346D7" w:rsidRPr="00874ACE" w:rsidRDefault="00A346D7" w:rsidP="00A346D7">
      <w:pPr>
        <w:spacing w:before="120" w:after="120"/>
        <w:rPr>
          <w:rFonts w:ascii="Arial" w:hAnsi="Arial" w:cs="Arial"/>
          <w:bCs/>
          <w:color w:val="000000"/>
          <w:sz w:val="24"/>
          <w:szCs w:val="24"/>
        </w:rPr>
      </w:pPr>
      <w:r w:rsidRPr="00874ACE">
        <w:rPr>
          <w:rFonts w:ascii="Arial" w:hAnsi="Arial" w:cs="Arial"/>
          <w:b/>
          <w:bCs/>
          <w:color w:val="000000"/>
          <w:sz w:val="24"/>
          <w:szCs w:val="24"/>
        </w:rPr>
        <w:t xml:space="preserve">GitHub: </w:t>
      </w:r>
      <w:r w:rsidRPr="00874ACE">
        <w:rPr>
          <w:rFonts w:ascii="Arial" w:hAnsi="Arial" w:cs="Arial"/>
          <w:bCs/>
          <w:color w:val="000000"/>
          <w:sz w:val="24"/>
          <w:szCs w:val="24"/>
        </w:rPr>
        <w:t>Plataforma de desarrollo colaborativo para alojar proyectos. El código que aquí se almacena se hace de forma pública, aunque también se puede hacer de forma privada, creando una cuenta de pago.</w:t>
      </w:r>
    </w:p>
    <w:p w14:paraId="6AB69327" w14:textId="77777777" w:rsidR="00A346D7" w:rsidRPr="00874ACE" w:rsidRDefault="00A346D7" w:rsidP="00A346D7">
      <w:pPr>
        <w:spacing w:before="120" w:after="120"/>
        <w:rPr>
          <w:rFonts w:ascii="Arial" w:hAnsi="Arial" w:cs="Arial"/>
          <w:b/>
          <w:bCs/>
          <w:color w:val="000000"/>
          <w:sz w:val="24"/>
          <w:szCs w:val="24"/>
        </w:rPr>
      </w:pPr>
      <w:r w:rsidRPr="00874ACE">
        <w:rPr>
          <w:rFonts w:ascii="Arial" w:hAnsi="Arial" w:cs="Arial"/>
          <w:b/>
          <w:bCs/>
          <w:color w:val="000000"/>
          <w:sz w:val="24"/>
          <w:szCs w:val="24"/>
        </w:rPr>
        <w:t xml:space="preserve">GNU (GNU no es Unix): </w:t>
      </w:r>
      <w:r w:rsidRPr="00874ACE">
        <w:rPr>
          <w:rFonts w:ascii="Arial" w:hAnsi="Arial" w:cs="Arial"/>
          <w:bCs/>
          <w:color w:val="000000"/>
          <w:sz w:val="24"/>
          <w:szCs w:val="24"/>
        </w:rPr>
        <w:t>Sistema operativo de tipo Unix desarrollado por y para el Proyecto GNU, está formado en su totalidad por software libre.</w:t>
      </w:r>
    </w:p>
    <w:p w14:paraId="79383241" w14:textId="77777777" w:rsidR="00A346D7" w:rsidRPr="00874ACE" w:rsidRDefault="00A346D7" w:rsidP="00A346D7">
      <w:pPr>
        <w:spacing w:before="120" w:after="120"/>
        <w:rPr>
          <w:rFonts w:ascii="Arial" w:hAnsi="Arial" w:cs="Arial"/>
          <w:bCs/>
          <w:color w:val="000000"/>
          <w:sz w:val="24"/>
          <w:szCs w:val="24"/>
        </w:rPr>
      </w:pPr>
      <w:r w:rsidRPr="00874ACE">
        <w:rPr>
          <w:rFonts w:ascii="Arial" w:hAnsi="Arial" w:cs="Arial"/>
          <w:b/>
          <w:bCs/>
          <w:color w:val="000000"/>
          <w:sz w:val="24"/>
          <w:szCs w:val="24"/>
        </w:rPr>
        <w:t>GPL (Licencia Pública General de GNU):</w:t>
      </w:r>
      <w:r w:rsidRPr="00874ACE">
        <w:rPr>
          <w:rFonts w:ascii="Arial" w:hAnsi="Arial" w:cs="Arial"/>
          <w:bCs/>
          <w:color w:val="000000"/>
          <w:sz w:val="24"/>
          <w:szCs w:val="24"/>
        </w:rPr>
        <w:t xml:space="preserve"> Licencia más ampliamente usada en el mundo del software y garantiza a los usuarios finales (personas, organizaciones, compañías) la libertad de usar, estudiar, compartir (copiar) y modificar el software.</w:t>
      </w:r>
    </w:p>
    <w:p w14:paraId="7BECE7D0" w14:textId="77777777" w:rsidR="00A346D7" w:rsidRPr="00874ACE" w:rsidRDefault="00A346D7" w:rsidP="00A346D7">
      <w:pPr>
        <w:spacing w:before="120" w:after="120"/>
        <w:rPr>
          <w:rFonts w:ascii="Arial" w:hAnsi="Arial" w:cs="Arial"/>
          <w:color w:val="000000"/>
          <w:sz w:val="24"/>
          <w:szCs w:val="24"/>
        </w:rPr>
      </w:pPr>
      <w:r w:rsidRPr="00874ACE">
        <w:rPr>
          <w:rFonts w:ascii="Arial" w:hAnsi="Arial" w:cs="Arial"/>
          <w:b/>
          <w:color w:val="000000"/>
          <w:sz w:val="24"/>
          <w:szCs w:val="24"/>
        </w:rPr>
        <w:t>IDE (Entorno de Desarrollo Integrado):</w:t>
      </w:r>
      <w:r w:rsidRPr="00874ACE">
        <w:rPr>
          <w:rFonts w:ascii="Arial" w:hAnsi="Arial" w:cs="Arial"/>
          <w:color w:val="000000"/>
          <w:sz w:val="24"/>
          <w:szCs w:val="24"/>
        </w:rPr>
        <w:t xml:space="preserve"> Aplicación informática que proporciona servicios integrales para facilitarle al desarrollador o programador el desarrollo de software.</w:t>
      </w:r>
    </w:p>
    <w:p w14:paraId="4A860EAC" w14:textId="77777777" w:rsidR="00A346D7" w:rsidRPr="00874ACE" w:rsidRDefault="00A346D7" w:rsidP="00A346D7">
      <w:pPr>
        <w:spacing w:before="120" w:after="120"/>
        <w:rPr>
          <w:rFonts w:ascii="Arial" w:hAnsi="Arial" w:cs="Arial"/>
          <w:color w:val="000000"/>
          <w:sz w:val="24"/>
          <w:szCs w:val="24"/>
        </w:rPr>
      </w:pPr>
      <w:r w:rsidRPr="00874ACE">
        <w:rPr>
          <w:rFonts w:ascii="Arial" w:hAnsi="Arial" w:cs="Arial"/>
          <w:b/>
          <w:color w:val="000000"/>
          <w:sz w:val="24"/>
          <w:szCs w:val="24"/>
        </w:rPr>
        <w:t>ISO (Organización Internacional de Normalización):</w:t>
      </w:r>
      <w:r w:rsidRPr="00874ACE">
        <w:rPr>
          <w:rFonts w:ascii="Arial" w:hAnsi="Arial" w:cs="Arial"/>
          <w:color w:val="000000"/>
          <w:sz w:val="24"/>
          <w:szCs w:val="24"/>
        </w:rPr>
        <w:t xml:space="preserve"> Organización para la creación de estándares internacionales compuesto por diversas organizaciones nacionales de estandarización.</w:t>
      </w:r>
    </w:p>
    <w:p w14:paraId="13EDBCEC" w14:textId="77777777" w:rsidR="00A346D7" w:rsidRDefault="00A346D7" w:rsidP="00A346D7">
      <w:pPr>
        <w:rPr>
          <w:rFonts w:ascii="Arial" w:hAnsi="Arial" w:cs="Arial"/>
          <w:color w:val="000000"/>
          <w:sz w:val="24"/>
          <w:szCs w:val="24"/>
        </w:rPr>
      </w:pPr>
      <w:r w:rsidRPr="00874ACE">
        <w:rPr>
          <w:rFonts w:ascii="Arial" w:hAnsi="Arial" w:cs="Arial"/>
          <w:b/>
          <w:color w:val="000000"/>
          <w:sz w:val="24"/>
          <w:szCs w:val="24"/>
        </w:rPr>
        <w:lastRenderedPageBreak/>
        <w:t>PDF (Formato de Documento Portátil):</w:t>
      </w:r>
      <w:r w:rsidRPr="00874ACE">
        <w:rPr>
          <w:rFonts w:ascii="Arial" w:hAnsi="Arial" w:cs="Arial"/>
          <w:color w:val="000000"/>
          <w:sz w:val="24"/>
          <w:szCs w:val="24"/>
        </w:rPr>
        <w:t xml:space="preserve"> Formato de almacenamiento para documentos digitales independiente de plataformas de software o hardware. Este formato es de tipo compuesto (imagen vectorial, mapa de bits y texto).</w:t>
      </w:r>
    </w:p>
    <w:p w14:paraId="22755472" w14:textId="77777777" w:rsidR="00A346D7" w:rsidRDefault="00A346D7" w:rsidP="00A346D7">
      <w:pPr>
        <w:rPr>
          <w:rFonts w:ascii="Arial" w:hAnsi="Arial" w:cs="Arial"/>
          <w:color w:val="000000"/>
          <w:sz w:val="24"/>
          <w:szCs w:val="24"/>
        </w:rPr>
      </w:pPr>
    </w:p>
    <w:p w14:paraId="0A35616C" w14:textId="77777777" w:rsidR="00A346D7" w:rsidRPr="00874ACE" w:rsidRDefault="00A346D7" w:rsidP="00A346D7">
      <w:pPr>
        <w:spacing w:before="120" w:after="120"/>
        <w:rPr>
          <w:rFonts w:ascii="Arial" w:hAnsi="Arial" w:cs="Arial"/>
          <w:color w:val="000000"/>
          <w:sz w:val="24"/>
          <w:szCs w:val="24"/>
        </w:rPr>
      </w:pPr>
      <w:r w:rsidRPr="00874ACE">
        <w:rPr>
          <w:rFonts w:ascii="Arial" w:hAnsi="Arial" w:cs="Arial"/>
          <w:b/>
          <w:color w:val="000000"/>
          <w:sz w:val="24"/>
          <w:szCs w:val="24"/>
        </w:rPr>
        <w:t>SQL (Lenguaje de Consulta Estructurado):</w:t>
      </w:r>
      <w:r w:rsidRPr="00874ACE">
        <w:rPr>
          <w:rFonts w:ascii="Arial" w:hAnsi="Arial" w:cs="Arial"/>
          <w:color w:val="000000"/>
          <w:sz w:val="24"/>
          <w:szCs w:val="24"/>
        </w:rPr>
        <w:t xml:space="preserve"> Lenguaje declarativo de acceso a bases de datos relacionales que permite especificar diversos tipos de operaciones en ellas.</w:t>
      </w:r>
    </w:p>
    <w:p w14:paraId="3CE73511" w14:textId="77777777" w:rsidR="00A346D7" w:rsidRPr="00874ACE" w:rsidRDefault="00A346D7" w:rsidP="00A346D7">
      <w:pPr>
        <w:spacing w:before="120" w:after="120"/>
        <w:rPr>
          <w:rFonts w:ascii="Arial" w:hAnsi="Arial" w:cs="Arial"/>
          <w:color w:val="000000"/>
          <w:sz w:val="24"/>
          <w:szCs w:val="24"/>
        </w:rPr>
      </w:pPr>
      <w:r w:rsidRPr="00874ACE">
        <w:rPr>
          <w:rFonts w:ascii="Arial" w:hAnsi="Arial" w:cs="Arial"/>
          <w:b/>
          <w:color w:val="000000"/>
          <w:sz w:val="24"/>
          <w:szCs w:val="24"/>
        </w:rPr>
        <w:t>TCP/IP:</w:t>
      </w:r>
      <w:r w:rsidRPr="00874ACE">
        <w:rPr>
          <w:rFonts w:ascii="Arial" w:hAnsi="Arial" w:cs="Arial"/>
          <w:color w:val="000000"/>
          <w:sz w:val="24"/>
          <w:szCs w:val="24"/>
        </w:rPr>
        <w:t xml:space="preserve"> El conjunto TCP/IP tiene un grado muy elevado de fiabilidad, es adecuado para redes grandes y medianas, así como en redes empresariales. Se utiliza a nivel mundial para conectarse a Internet y a los servidores web.</w:t>
      </w:r>
    </w:p>
    <w:p w14:paraId="11141F3D" w14:textId="0CEB95EF" w:rsidR="00C8267C" w:rsidRDefault="00A346D7" w:rsidP="00A346D7">
      <w:pPr>
        <w:sectPr w:rsidR="00C8267C" w:rsidSect="00E23F77">
          <w:pgSz w:w="12240" w:h="15840" w:code="1"/>
          <w:pgMar w:top="1411" w:right="1411" w:bottom="1411" w:left="1411" w:header="708" w:footer="708" w:gutter="0"/>
          <w:cols w:space="708"/>
          <w:docGrid w:linePitch="360"/>
        </w:sectPr>
      </w:pPr>
      <w:r w:rsidRPr="00874ACE">
        <w:rPr>
          <w:rFonts w:ascii="Arial" w:hAnsi="Arial" w:cs="Arial"/>
          <w:b/>
          <w:color w:val="000000"/>
          <w:sz w:val="24"/>
          <w:szCs w:val="24"/>
        </w:rPr>
        <w:t>XML (Lenguaje de Marcas Extensible):</w:t>
      </w:r>
      <w:r w:rsidRPr="00874ACE">
        <w:rPr>
          <w:rFonts w:ascii="Arial" w:hAnsi="Arial" w:cs="Arial"/>
          <w:color w:val="000000"/>
          <w:sz w:val="24"/>
          <w:szCs w:val="24"/>
        </w:rPr>
        <w:t xml:space="preserve"> Utilizado para almacenar datos en forma legible. Permite definir la gramática de lenguajes específicos para estructurar documentos</w:t>
      </w:r>
    </w:p>
    <w:p w14:paraId="4BFF21D4" w14:textId="77777777" w:rsidR="00E15945" w:rsidRDefault="00E15945" w:rsidP="006665A1">
      <w:pPr>
        <w:pStyle w:val="Ttulo1"/>
      </w:pPr>
      <w:bookmarkStart w:id="149" w:name="_Toc127162816"/>
      <w:bookmarkStart w:id="150" w:name="_Toc516681366"/>
      <w:r w:rsidRPr="00675EAB">
        <w:lastRenderedPageBreak/>
        <w:t>Anexo</w:t>
      </w:r>
      <w:bookmarkEnd w:id="149"/>
      <w:r w:rsidR="00675EAB">
        <w:t>s</w:t>
      </w:r>
      <w:bookmarkEnd w:id="150"/>
    </w:p>
    <w:p w14:paraId="15C1A479" w14:textId="77777777" w:rsidR="00CA45C1" w:rsidRDefault="00CA45C1" w:rsidP="00CA45C1">
      <w:pPr>
        <w:rPr>
          <w:rFonts w:ascii="Arial" w:hAnsi="Arial" w:cs="Arial"/>
          <w:sz w:val="24"/>
          <w:szCs w:val="24"/>
        </w:rPr>
      </w:pPr>
    </w:p>
    <w:p w14:paraId="07F852BA" w14:textId="77777777" w:rsidR="00C916D2" w:rsidRDefault="00675EAB" w:rsidP="004675C9">
      <w:pPr>
        <w:pStyle w:val="Ttulo2"/>
      </w:pPr>
      <w:bookmarkStart w:id="151" w:name="_Toc516681367"/>
      <w:bookmarkStart w:id="152" w:name="_Toc157935175"/>
      <w:r w:rsidRPr="00E126D3">
        <w:t xml:space="preserve">Anexo </w:t>
      </w:r>
      <w:r w:rsidR="00777117" w:rsidRPr="00E126D3">
        <w:t>1</w:t>
      </w:r>
      <w:r w:rsidRPr="00E126D3">
        <w:t xml:space="preserve"> – </w:t>
      </w:r>
      <w:proofErr w:type="spellStart"/>
      <w:r w:rsidR="00C916D2">
        <w:t>Prototipos</w:t>
      </w:r>
      <w:proofErr w:type="spellEnd"/>
      <w:r w:rsidR="00C916D2">
        <w:t>.</w:t>
      </w:r>
      <w:bookmarkEnd w:id="151"/>
    </w:p>
    <w:bookmarkEnd w:id="152"/>
    <w:p w14:paraId="156C1F59" w14:textId="77777777" w:rsidR="00C916D2" w:rsidRDefault="00C916D2" w:rsidP="00C916D2">
      <w:pPr>
        <w:rPr>
          <w:lang w:val="pt-BR"/>
        </w:rPr>
      </w:pPr>
    </w:p>
    <w:p w14:paraId="32DE264F" w14:textId="77777777" w:rsidR="00C916D2" w:rsidRDefault="00C916D2" w:rsidP="009929A0">
      <w:pPr>
        <w:pStyle w:val="Ttulo3"/>
        <w:numPr>
          <w:ilvl w:val="1"/>
          <w:numId w:val="36"/>
        </w:numPr>
      </w:pPr>
      <w:bookmarkStart w:id="153" w:name="_Gestionar_Sesión"/>
      <w:bookmarkStart w:id="154" w:name="_Toc516681368"/>
      <w:bookmarkEnd w:id="153"/>
      <w:r>
        <w:t>Gestionar Sesión</w:t>
      </w:r>
      <w:bookmarkEnd w:id="154"/>
      <w:r>
        <w:t xml:space="preserve"> </w:t>
      </w:r>
    </w:p>
    <w:p w14:paraId="0F707660" w14:textId="77777777" w:rsidR="00C916D2" w:rsidRPr="00807C76" w:rsidRDefault="00C916D2" w:rsidP="00C916D2">
      <w:pPr>
        <w:rPr>
          <w:lang w:val="pt-BR"/>
        </w:rPr>
      </w:pPr>
    </w:p>
    <w:p w14:paraId="6879F3E6"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w:t>
      </w:r>
      <w:r>
        <w:fldChar w:fldCharType="end"/>
      </w:r>
      <w:r>
        <w:t>. Iniciar sesión</w:t>
      </w:r>
    </w:p>
    <w:p w14:paraId="298EB325" w14:textId="77777777" w:rsidR="00C916D2" w:rsidRPr="00807C76" w:rsidRDefault="00C916D2" w:rsidP="00C916D2">
      <w:pPr>
        <w:keepNext/>
        <w:jc w:val="center"/>
      </w:pPr>
      <w:r>
        <w:rPr>
          <w:noProof/>
          <w:lang w:eastAsia="es-ES"/>
        </w:rPr>
        <w:drawing>
          <wp:inline distT="0" distB="0" distL="0" distR="0" wp14:anchorId="730A4C39" wp14:editId="6D1B1719">
            <wp:extent cx="2622499" cy="2877244"/>
            <wp:effectExtent l="114300" t="114300" r="140335" b="1708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1127" cy="2908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7B5E31" w14:textId="77777777" w:rsidR="00C916D2" w:rsidRDefault="00C916D2" w:rsidP="00C916D2">
      <w:pPr>
        <w:rPr>
          <w:noProof/>
        </w:rPr>
      </w:pPr>
    </w:p>
    <w:p w14:paraId="31D97024" w14:textId="77777777" w:rsidR="00C916D2" w:rsidRDefault="00C916D2" w:rsidP="00C916D2">
      <w:pPr>
        <w:rPr>
          <w:noProof/>
        </w:rPr>
      </w:pPr>
    </w:p>
    <w:p w14:paraId="7DAFF5F5" w14:textId="77777777" w:rsidR="00C916D2" w:rsidRDefault="00C916D2" w:rsidP="00C916D2">
      <w:pPr>
        <w:rPr>
          <w:noProof/>
        </w:rPr>
      </w:pPr>
    </w:p>
    <w:p w14:paraId="627BB2E2"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w:t>
      </w:r>
      <w:r>
        <w:fldChar w:fldCharType="end"/>
      </w:r>
      <w:r>
        <w:t>. Cerrar Sesión</w:t>
      </w:r>
    </w:p>
    <w:p w14:paraId="3E8A841C" w14:textId="77777777" w:rsidR="00C916D2" w:rsidRDefault="00C916D2" w:rsidP="00C916D2">
      <w:pPr>
        <w:jc w:val="center"/>
        <w:rPr>
          <w:lang w:val="pt-BR"/>
        </w:rPr>
      </w:pPr>
      <w:r>
        <w:rPr>
          <w:noProof/>
          <w:lang w:eastAsia="es-ES"/>
        </w:rPr>
        <w:drawing>
          <wp:inline distT="0" distB="0" distL="0" distR="0" wp14:anchorId="4352059B" wp14:editId="3CADD7F6">
            <wp:extent cx="2871470" cy="560705"/>
            <wp:effectExtent l="133350" t="114300" r="119380" b="144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1470" cy="560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FAF140" w14:textId="77777777" w:rsidR="00C916D2" w:rsidRDefault="00C916D2" w:rsidP="00C916D2">
      <w:pPr>
        <w:jc w:val="center"/>
        <w:rPr>
          <w:lang w:val="pt-BR"/>
        </w:rPr>
      </w:pPr>
    </w:p>
    <w:p w14:paraId="5005FE3D" w14:textId="77777777" w:rsidR="00C916D2" w:rsidRDefault="00C916D2" w:rsidP="00C916D2">
      <w:pPr>
        <w:jc w:val="center"/>
        <w:rPr>
          <w:lang w:val="pt-BR"/>
        </w:rPr>
      </w:pPr>
    </w:p>
    <w:p w14:paraId="10F749C6" w14:textId="77777777" w:rsidR="00C916D2" w:rsidRDefault="00C916D2" w:rsidP="00C916D2">
      <w:pPr>
        <w:pStyle w:val="Descripcin"/>
      </w:pPr>
    </w:p>
    <w:p w14:paraId="79D5DBB6" w14:textId="77777777" w:rsidR="00C916D2" w:rsidRDefault="00C916D2" w:rsidP="00C916D2">
      <w:pPr>
        <w:jc w:val="center"/>
        <w:rPr>
          <w:lang w:val="pt-BR"/>
        </w:rPr>
      </w:pPr>
    </w:p>
    <w:p w14:paraId="1C5ACA75" w14:textId="77777777" w:rsidR="00C916D2" w:rsidRDefault="00C916D2" w:rsidP="00C916D2">
      <w:pPr>
        <w:jc w:val="center"/>
        <w:rPr>
          <w:lang w:val="pt-BR"/>
        </w:rPr>
      </w:pPr>
    </w:p>
    <w:p w14:paraId="6215AF36" w14:textId="77777777" w:rsidR="00C916D2" w:rsidRPr="00BE1679" w:rsidRDefault="00C916D2" w:rsidP="009929A0">
      <w:pPr>
        <w:pStyle w:val="Ttulo3"/>
        <w:rPr>
          <w:lang w:val="es-ES_tradnl"/>
        </w:rPr>
      </w:pPr>
      <w:bookmarkStart w:id="155" w:name="_1.2_–_Cambiar"/>
      <w:bookmarkStart w:id="156" w:name="_Toc516681369"/>
      <w:bookmarkEnd w:id="155"/>
      <w:r>
        <w:lastRenderedPageBreak/>
        <w:t>1.2 – Cambiar contraseña</w:t>
      </w:r>
      <w:bookmarkEnd w:id="156"/>
    </w:p>
    <w:p w14:paraId="74EF9A1C" w14:textId="77777777" w:rsidR="00C916D2" w:rsidRPr="00BE1679" w:rsidRDefault="00C916D2" w:rsidP="00C916D2">
      <w:pPr>
        <w:rPr>
          <w:lang w:val="es-ES_tradnl"/>
        </w:rPr>
      </w:pPr>
    </w:p>
    <w:p w14:paraId="26F808CD"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3</w:t>
      </w:r>
      <w:r>
        <w:fldChar w:fldCharType="end"/>
      </w:r>
      <w:r>
        <w:t>. Cambiar contraseña</w:t>
      </w:r>
    </w:p>
    <w:p w14:paraId="14767837" w14:textId="77777777" w:rsidR="00C916D2" w:rsidRDefault="00C916D2" w:rsidP="00C916D2">
      <w:pPr>
        <w:jc w:val="center"/>
        <w:rPr>
          <w:lang w:val="pt-BR"/>
        </w:rPr>
      </w:pPr>
      <w:r>
        <w:rPr>
          <w:noProof/>
          <w:lang w:eastAsia="es-ES"/>
        </w:rPr>
        <w:drawing>
          <wp:inline distT="0" distB="0" distL="0" distR="0" wp14:anchorId="7442CB3C" wp14:editId="417BB8F4">
            <wp:extent cx="4864608" cy="2466506"/>
            <wp:effectExtent l="133350" t="114300" r="127000" b="1625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5471" cy="2512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EA45C" w14:textId="77777777" w:rsidR="00C916D2" w:rsidRDefault="00C916D2" w:rsidP="00C916D2">
      <w:pPr>
        <w:jc w:val="center"/>
        <w:rPr>
          <w:lang w:val="pt-BR"/>
        </w:rPr>
      </w:pPr>
    </w:p>
    <w:p w14:paraId="212410C0" w14:textId="77777777" w:rsidR="00C916D2" w:rsidRDefault="00C916D2" w:rsidP="009929A0">
      <w:pPr>
        <w:pStyle w:val="Ttulo3"/>
      </w:pPr>
      <w:bookmarkStart w:id="157" w:name="_1.3_-_Gestionar"/>
      <w:bookmarkStart w:id="158" w:name="_Toc516681370"/>
      <w:bookmarkEnd w:id="157"/>
      <w:r>
        <w:lastRenderedPageBreak/>
        <w:t>1.3 - Gestionar Usuarios</w:t>
      </w:r>
      <w:bookmarkEnd w:id="158"/>
    </w:p>
    <w:p w14:paraId="7FA3597B"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4</w:t>
      </w:r>
      <w:r>
        <w:fldChar w:fldCharType="end"/>
      </w:r>
      <w:r>
        <w:t>. Modificar usuario</w:t>
      </w:r>
    </w:p>
    <w:p w14:paraId="38ACCBAE" w14:textId="77777777" w:rsidR="00C916D2" w:rsidRPr="00411991" w:rsidRDefault="00C916D2" w:rsidP="00C916D2">
      <w:pPr>
        <w:jc w:val="center"/>
        <w:rPr>
          <w:lang w:val="pt-BR"/>
        </w:rPr>
      </w:pPr>
      <w:r>
        <w:rPr>
          <w:noProof/>
          <w:lang w:eastAsia="es-ES"/>
        </w:rPr>
        <w:drawing>
          <wp:inline distT="0" distB="0" distL="0" distR="0" wp14:anchorId="427341BB" wp14:editId="5DBF5E77">
            <wp:extent cx="5162309" cy="4380246"/>
            <wp:effectExtent l="133350" t="114300" r="153035" b="1727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9131" cy="4386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0E9FC3"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5</w:t>
      </w:r>
      <w:r>
        <w:fldChar w:fldCharType="end"/>
      </w:r>
      <w:r>
        <w:t>. Listar usuarios</w:t>
      </w:r>
    </w:p>
    <w:p w14:paraId="4413D59B" w14:textId="77777777" w:rsidR="00C916D2" w:rsidRDefault="00C916D2" w:rsidP="00C916D2">
      <w:pPr>
        <w:jc w:val="center"/>
        <w:rPr>
          <w:lang w:val="pt-BR"/>
        </w:rPr>
      </w:pPr>
      <w:r>
        <w:rPr>
          <w:noProof/>
          <w:lang w:eastAsia="es-ES"/>
        </w:rPr>
        <w:drawing>
          <wp:inline distT="0" distB="0" distL="0" distR="0" wp14:anchorId="4C6D6B8A" wp14:editId="285ECE27">
            <wp:extent cx="5393802" cy="2453833"/>
            <wp:effectExtent l="133350" t="114300" r="149860" b="1562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8925" cy="2460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F66603" w14:textId="77777777" w:rsidR="00C916D2" w:rsidRDefault="00C916D2" w:rsidP="00C916D2">
      <w:pPr>
        <w:jc w:val="center"/>
        <w:rPr>
          <w:lang w:val="pt-BR"/>
        </w:rPr>
      </w:pPr>
    </w:p>
    <w:p w14:paraId="52B45E99"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6</w:t>
      </w:r>
      <w:r>
        <w:fldChar w:fldCharType="end"/>
      </w:r>
      <w:r>
        <w:t>. Visualizar usuario</w:t>
      </w:r>
    </w:p>
    <w:p w14:paraId="6C9E07CB" w14:textId="77777777" w:rsidR="00C916D2" w:rsidRDefault="00C916D2" w:rsidP="00C916D2">
      <w:pPr>
        <w:jc w:val="center"/>
        <w:rPr>
          <w:lang w:val="pt-BR"/>
        </w:rPr>
      </w:pPr>
      <w:r>
        <w:rPr>
          <w:noProof/>
          <w:lang w:eastAsia="es-ES"/>
        </w:rPr>
        <w:drawing>
          <wp:inline distT="0" distB="0" distL="0" distR="0" wp14:anchorId="12C4A86E" wp14:editId="5750231F">
            <wp:extent cx="5289630" cy="3128128"/>
            <wp:effectExtent l="133350" t="114300" r="139700" b="1676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6621" cy="3132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9DEC63" w14:textId="77777777" w:rsidR="00C916D2" w:rsidRDefault="00C916D2" w:rsidP="00C916D2">
      <w:pPr>
        <w:jc w:val="center"/>
        <w:rPr>
          <w:lang w:val="pt-BR"/>
        </w:rPr>
      </w:pPr>
    </w:p>
    <w:p w14:paraId="16824C30"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7</w:t>
      </w:r>
      <w:r>
        <w:fldChar w:fldCharType="end"/>
      </w:r>
      <w:r>
        <w:t>. Cambiar contraseña a usuario</w:t>
      </w:r>
    </w:p>
    <w:p w14:paraId="1FB18616" w14:textId="77777777" w:rsidR="00C916D2" w:rsidRDefault="00C916D2" w:rsidP="00C916D2">
      <w:pPr>
        <w:jc w:val="center"/>
        <w:rPr>
          <w:lang w:val="pt-BR"/>
        </w:rPr>
      </w:pPr>
      <w:r>
        <w:rPr>
          <w:noProof/>
          <w:lang w:eastAsia="es-ES"/>
        </w:rPr>
        <w:drawing>
          <wp:inline distT="0" distB="0" distL="0" distR="0" wp14:anchorId="0E2FF4B7" wp14:editId="0FED59CD">
            <wp:extent cx="5301205" cy="2856179"/>
            <wp:effectExtent l="133350" t="114300" r="147320" b="1733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8211" cy="2859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71B9C1" w14:textId="77777777" w:rsidR="00C916D2" w:rsidRDefault="00C916D2" w:rsidP="00C916D2">
      <w:pPr>
        <w:jc w:val="center"/>
        <w:rPr>
          <w:lang w:val="pt-BR"/>
        </w:rPr>
      </w:pPr>
    </w:p>
    <w:p w14:paraId="3DF0110E" w14:textId="77777777" w:rsidR="00C916D2" w:rsidRDefault="00C916D2" w:rsidP="00C916D2">
      <w:pPr>
        <w:jc w:val="center"/>
        <w:rPr>
          <w:lang w:val="pt-BR"/>
        </w:rPr>
      </w:pPr>
    </w:p>
    <w:p w14:paraId="3DCB2E29" w14:textId="77777777" w:rsidR="00C916D2" w:rsidRDefault="00C916D2" w:rsidP="00C916D2">
      <w:pPr>
        <w:jc w:val="center"/>
        <w:rPr>
          <w:lang w:val="pt-BR"/>
        </w:rPr>
      </w:pPr>
    </w:p>
    <w:p w14:paraId="36B6C033" w14:textId="77777777" w:rsidR="00C916D2" w:rsidRDefault="00C916D2" w:rsidP="00C916D2">
      <w:pPr>
        <w:jc w:val="center"/>
        <w:rPr>
          <w:lang w:val="pt-BR"/>
        </w:rPr>
      </w:pPr>
    </w:p>
    <w:p w14:paraId="1BF82E2F" w14:textId="77777777" w:rsidR="00C916D2" w:rsidRDefault="00C916D2" w:rsidP="00C916D2">
      <w:pPr>
        <w:jc w:val="center"/>
        <w:rPr>
          <w:lang w:val="pt-BR"/>
        </w:rPr>
      </w:pPr>
    </w:p>
    <w:p w14:paraId="1B1089C2" w14:textId="77777777" w:rsidR="00C916D2" w:rsidRDefault="00C916D2" w:rsidP="00C916D2">
      <w:pPr>
        <w:jc w:val="center"/>
        <w:rPr>
          <w:lang w:val="pt-BR"/>
        </w:rPr>
      </w:pPr>
    </w:p>
    <w:p w14:paraId="6481924B"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8</w:t>
      </w:r>
      <w:r>
        <w:fldChar w:fldCharType="end"/>
      </w:r>
      <w:r>
        <w:t>. Estado de usuario</w:t>
      </w:r>
    </w:p>
    <w:p w14:paraId="59D637A3" w14:textId="77777777" w:rsidR="00C916D2" w:rsidRDefault="00C916D2" w:rsidP="00C916D2">
      <w:pPr>
        <w:jc w:val="center"/>
        <w:rPr>
          <w:lang w:val="pt-BR"/>
        </w:rPr>
      </w:pPr>
      <w:r>
        <w:rPr>
          <w:noProof/>
          <w:lang w:eastAsia="es-ES"/>
        </w:rPr>
        <w:drawing>
          <wp:inline distT="0" distB="0" distL="0" distR="0" wp14:anchorId="06C161CE" wp14:editId="43D1D5FB">
            <wp:extent cx="5665470" cy="1839595"/>
            <wp:effectExtent l="133350" t="114300" r="125730" b="1606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5470" cy="1839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2153BE" w14:textId="77777777" w:rsidR="00C916D2" w:rsidRDefault="00C916D2" w:rsidP="00C916D2">
      <w:pPr>
        <w:jc w:val="center"/>
        <w:rPr>
          <w:lang w:val="pt-BR"/>
        </w:rPr>
      </w:pPr>
    </w:p>
    <w:p w14:paraId="3B96463D" w14:textId="77777777" w:rsidR="00C916D2" w:rsidRDefault="00C916D2" w:rsidP="00C916D2">
      <w:pPr>
        <w:jc w:val="center"/>
        <w:rPr>
          <w:noProof/>
        </w:rPr>
      </w:pPr>
    </w:p>
    <w:p w14:paraId="0F115E11"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9</w:t>
      </w:r>
      <w:r>
        <w:fldChar w:fldCharType="end"/>
      </w:r>
      <w:r>
        <w:t>. Eliminar usuario</w:t>
      </w:r>
    </w:p>
    <w:p w14:paraId="285265BA" w14:textId="77777777" w:rsidR="00C916D2" w:rsidRDefault="00C916D2" w:rsidP="00C916D2">
      <w:pPr>
        <w:jc w:val="center"/>
        <w:rPr>
          <w:lang w:val="pt-BR"/>
        </w:rPr>
      </w:pPr>
      <w:r>
        <w:rPr>
          <w:noProof/>
          <w:lang w:eastAsia="es-ES"/>
        </w:rPr>
        <w:drawing>
          <wp:anchor distT="0" distB="0" distL="114300" distR="114300" simplePos="0" relativeHeight="251661312" behindDoc="0" locked="0" layoutInCell="1" allowOverlap="1" wp14:anchorId="640AD639" wp14:editId="0EC932F5">
            <wp:simplePos x="0" y="0"/>
            <wp:positionH relativeFrom="column">
              <wp:posOffset>150089</wp:posOffset>
            </wp:positionH>
            <wp:positionV relativeFrom="paragraph">
              <wp:posOffset>113894</wp:posOffset>
            </wp:positionV>
            <wp:extent cx="5654040" cy="1528877"/>
            <wp:effectExtent l="114300" t="114300" r="137160" b="14795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9">
                      <a:extLst>
                        <a:ext uri="{28A0092B-C50C-407E-A947-70E740481C1C}">
                          <a14:useLocalDpi xmlns:a14="http://schemas.microsoft.com/office/drawing/2010/main" val="0"/>
                        </a:ext>
                      </a:extLst>
                    </a:blip>
                    <a:srcRect r="835" b="3683"/>
                    <a:stretch/>
                  </pic:blipFill>
                  <pic:spPr bwMode="auto">
                    <a:xfrm>
                      <a:off x="0" y="0"/>
                      <a:ext cx="5654040" cy="1528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6935" w14:textId="77777777" w:rsidR="00C916D2" w:rsidRDefault="00C916D2" w:rsidP="00C916D2">
      <w:pPr>
        <w:jc w:val="center"/>
        <w:rPr>
          <w:lang w:val="pt-BR"/>
        </w:rPr>
      </w:pPr>
    </w:p>
    <w:p w14:paraId="5C7211E2" w14:textId="77777777" w:rsidR="00C916D2" w:rsidRDefault="00C916D2" w:rsidP="00C916D2">
      <w:pPr>
        <w:jc w:val="center"/>
        <w:rPr>
          <w:lang w:val="pt-BR"/>
        </w:rPr>
      </w:pPr>
    </w:p>
    <w:p w14:paraId="1F250011" w14:textId="77777777" w:rsidR="00C916D2" w:rsidRDefault="00C916D2" w:rsidP="00C916D2">
      <w:pPr>
        <w:jc w:val="center"/>
        <w:rPr>
          <w:lang w:val="pt-BR"/>
        </w:rPr>
      </w:pPr>
    </w:p>
    <w:p w14:paraId="69805468" w14:textId="77777777" w:rsidR="00C916D2" w:rsidRDefault="00C916D2" w:rsidP="00C916D2">
      <w:pPr>
        <w:jc w:val="center"/>
        <w:rPr>
          <w:lang w:val="pt-BR"/>
        </w:rPr>
      </w:pPr>
    </w:p>
    <w:p w14:paraId="7B32F783" w14:textId="77777777" w:rsidR="00C916D2" w:rsidRDefault="00C916D2" w:rsidP="00C916D2">
      <w:pPr>
        <w:jc w:val="center"/>
        <w:rPr>
          <w:lang w:val="pt-BR"/>
        </w:rPr>
      </w:pPr>
    </w:p>
    <w:p w14:paraId="6D4E65B5" w14:textId="77777777" w:rsidR="00C916D2" w:rsidRDefault="00C916D2" w:rsidP="00C916D2">
      <w:pPr>
        <w:jc w:val="center"/>
        <w:rPr>
          <w:lang w:val="pt-BR"/>
        </w:rPr>
      </w:pPr>
    </w:p>
    <w:p w14:paraId="73A0BA06" w14:textId="77777777" w:rsidR="00C916D2" w:rsidRDefault="00C916D2" w:rsidP="00C916D2">
      <w:pPr>
        <w:jc w:val="center"/>
        <w:rPr>
          <w:lang w:val="pt-BR"/>
        </w:rPr>
      </w:pPr>
    </w:p>
    <w:p w14:paraId="780D8052" w14:textId="77777777" w:rsidR="00C916D2" w:rsidRDefault="00C916D2" w:rsidP="00C916D2">
      <w:pPr>
        <w:jc w:val="center"/>
        <w:rPr>
          <w:lang w:val="pt-BR"/>
        </w:rPr>
      </w:pPr>
    </w:p>
    <w:p w14:paraId="3900CBA4" w14:textId="77777777" w:rsidR="00C916D2" w:rsidRDefault="00C916D2" w:rsidP="009929A0">
      <w:pPr>
        <w:pStyle w:val="Ttulo3"/>
      </w:pPr>
      <w:bookmarkStart w:id="159" w:name="_1.4_–_Gestionar"/>
      <w:bookmarkStart w:id="160" w:name="_Toc516681371"/>
      <w:bookmarkEnd w:id="159"/>
      <w:r>
        <w:lastRenderedPageBreak/>
        <w:t>1.4 – Gestionar Noticias</w:t>
      </w:r>
      <w:bookmarkEnd w:id="160"/>
    </w:p>
    <w:p w14:paraId="6E91242C" w14:textId="77777777" w:rsidR="00C916D2" w:rsidRPr="000F0934" w:rsidRDefault="00C916D2" w:rsidP="00C916D2">
      <w:pPr>
        <w:rPr>
          <w:lang w:val="pt-BR"/>
        </w:rPr>
      </w:pPr>
    </w:p>
    <w:p w14:paraId="5125A4C5"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10</w:t>
      </w:r>
      <w:r>
        <w:fldChar w:fldCharType="end"/>
      </w:r>
      <w:r>
        <w:t>. Crear noticia</w:t>
      </w:r>
    </w:p>
    <w:p w14:paraId="2C2EEBEA" w14:textId="77777777" w:rsidR="00C916D2" w:rsidRPr="00411991" w:rsidRDefault="00C916D2" w:rsidP="00C916D2">
      <w:pPr>
        <w:rPr>
          <w:lang w:val="pt-BR"/>
        </w:rPr>
      </w:pPr>
      <w:r>
        <w:rPr>
          <w:noProof/>
          <w:lang w:eastAsia="es-ES"/>
        </w:rPr>
        <w:drawing>
          <wp:inline distT="0" distB="0" distL="0" distR="0" wp14:anchorId="57B4AA35" wp14:editId="08E06822">
            <wp:extent cx="5023412" cy="4120588"/>
            <wp:effectExtent l="133350" t="114300" r="139700" b="1657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3296" cy="4128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1D3B63" w14:textId="77777777" w:rsidR="00C916D2" w:rsidRDefault="00C916D2" w:rsidP="00C916D2">
      <w:pPr>
        <w:jc w:val="center"/>
        <w:rPr>
          <w:lang w:val="pt-BR"/>
        </w:rPr>
      </w:pPr>
    </w:p>
    <w:p w14:paraId="3F7C1477" w14:textId="77777777" w:rsidR="00C916D2" w:rsidRDefault="00C916D2" w:rsidP="00C916D2">
      <w:pPr>
        <w:jc w:val="center"/>
        <w:rPr>
          <w:lang w:val="pt-BR"/>
        </w:rPr>
      </w:pPr>
    </w:p>
    <w:p w14:paraId="1629E85C"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11</w:t>
      </w:r>
      <w:r>
        <w:fldChar w:fldCharType="end"/>
      </w:r>
      <w:r>
        <w:t>. Modificar noticia</w:t>
      </w:r>
    </w:p>
    <w:p w14:paraId="60C3BDB4" w14:textId="77777777" w:rsidR="00C916D2" w:rsidRDefault="00C916D2" w:rsidP="00C916D2">
      <w:pPr>
        <w:jc w:val="center"/>
        <w:rPr>
          <w:lang w:val="pt-BR"/>
        </w:rPr>
      </w:pPr>
      <w:r>
        <w:rPr>
          <w:noProof/>
          <w:lang w:eastAsia="es-ES"/>
        </w:rPr>
        <w:drawing>
          <wp:inline distT="0" distB="0" distL="0" distR="0" wp14:anchorId="1EC4E4BE" wp14:editId="6DBF408C">
            <wp:extent cx="4977114" cy="4011170"/>
            <wp:effectExtent l="133350" t="114300" r="147955" b="1612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83691" cy="401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189A4" w14:textId="77777777" w:rsidR="00C916D2" w:rsidRDefault="00C916D2" w:rsidP="00C916D2">
      <w:pPr>
        <w:jc w:val="center"/>
        <w:rPr>
          <w:lang w:val="pt-BR"/>
        </w:rPr>
      </w:pPr>
    </w:p>
    <w:p w14:paraId="631A3DF4" w14:textId="77777777" w:rsidR="00C916D2" w:rsidRDefault="00C916D2" w:rsidP="00C916D2">
      <w:pPr>
        <w:jc w:val="center"/>
        <w:rPr>
          <w:lang w:val="pt-BR"/>
        </w:rPr>
      </w:pPr>
    </w:p>
    <w:p w14:paraId="00C7B0A2" w14:textId="77777777" w:rsidR="00C916D2" w:rsidRDefault="00C916D2" w:rsidP="00C916D2">
      <w:pPr>
        <w:pStyle w:val="Descripcin"/>
        <w:jc w:val="center"/>
      </w:pPr>
    </w:p>
    <w:p w14:paraId="07CFD50D" w14:textId="77777777" w:rsidR="00C916D2" w:rsidRDefault="00C916D2" w:rsidP="00C916D2">
      <w:pPr>
        <w:pStyle w:val="Descripcin"/>
        <w:jc w:val="center"/>
      </w:pPr>
    </w:p>
    <w:p w14:paraId="4B2D0EEB" w14:textId="77777777" w:rsidR="00C916D2" w:rsidRDefault="00C916D2" w:rsidP="00C916D2">
      <w:pPr>
        <w:pStyle w:val="Descripcin"/>
        <w:jc w:val="center"/>
      </w:pPr>
    </w:p>
    <w:p w14:paraId="1AA21F62" w14:textId="77777777" w:rsidR="00C916D2" w:rsidRDefault="00C916D2" w:rsidP="00C916D2">
      <w:pPr>
        <w:pStyle w:val="Descripcin"/>
        <w:jc w:val="center"/>
      </w:pPr>
    </w:p>
    <w:p w14:paraId="589AB1D7" w14:textId="77777777" w:rsidR="00C916D2" w:rsidRDefault="00C916D2" w:rsidP="00C916D2">
      <w:pPr>
        <w:pStyle w:val="Descripcin"/>
        <w:jc w:val="center"/>
      </w:pPr>
    </w:p>
    <w:p w14:paraId="41A56AA2" w14:textId="77777777" w:rsidR="00C916D2" w:rsidRDefault="00C916D2" w:rsidP="00C916D2">
      <w:pPr>
        <w:pStyle w:val="Descripcin"/>
        <w:jc w:val="center"/>
      </w:pPr>
    </w:p>
    <w:p w14:paraId="01F8A76A" w14:textId="77777777" w:rsidR="00C916D2" w:rsidRDefault="00C916D2" w:rsidP="00C916D2">
      <w:pPr>
        <w:pStyle w:val="Descripcin"/>
        <w:jc w:val="center"/>
      </w:pPr>
    </w:p>
    <w:p w14:paraId="3B3B49D3" w14:textId="77777777" w:rsidR="00C916D2" w:rsidRDefault="00C916D2" w:rsidP="00C916D2">
      <w:pPr>
        <w:pStyle w:val="Descripcin"/>
        <w:jc w:val="center"/>
      </w:pPr>
    </w:p>
    <w:p w14:paraId="6C8C05F5" w14:textId="77777777" w:rsidR="00C916D2" w:rsidRDefault="00C916D2" w:rsidP="00C916D2">
      <w:pPr>
        <w:pStyle w:val="Descripcin"/>
        <w:jc w:val="center"/>
      </w:pPr>
    </w:p>
    <w:p w14:paraId="52CD84D5" w14:textId="77777777" w:rsidR="00C916D2" w:rsidRDefault="00C916D2" w:rsidP="00C916D2"/>
    <w:p w14:paraId="316DD0BF" w14:textId="77777777" w:rsidR="00C916D2" w:rsidRPr="000F0934" w:rsidRDefault="00C916D2" w:rsidP="00C916D2"/>
    <w:p w14:paraId="5CEE0268" w14:textId="77777777" w:rsidR="00C916D2" w:rsidRDefault="00C916D2" w:rsidP="00C916D2">
      <w:pPr>
        <w:pStyle w:val="Descripcin"/>
        <w:jc w:val="center"/>
      </w:pPr>
    </w:p>
    <w:p w14:paraId="31DF3383" w14:textId="77777777" w:rsidR="00C916D2" w:rsidRDefault="00C916D2" w:rsidP="00C916D2">
      <w:pPr>
        <w:pStyle w:val="Descripcin"/>
        <w:jc w:val="center"/>
      </w:pPr>
    </w:p>
    <w:p w14:paraId="5AC7F95C"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12</w:t>
      </w:r>
      <w:r>
        <w:fldChar w:fldCharType="end"/>
      </w:r>
      <w:r>
        <w:t>. Listar noticias</w:t>
      </w:r>
    </w:p>
    <w:p w14:paraId="44B63748" w14:textId="77777777" w:rsidR="00C916D2" w:rsidRPr="008B2DBA" w:rsidRDefault="00C916D2" w:rsidP="00C916D2">
      <w:pPr>
        <w:jc w:val="center"/>
        <w:rPr>
          <w:lang w:val="pt-BR"/>
        </w:rPr>
      </w:pPr>
    </w:p>
    <w:p w14:paraId="1D739E79" w14:textId="77777777" w:rsidR="00C916D2" w:rsidRDefault="00C916D2" w:rsidP="00C916D2">
      <w:pPr>
        <w:rPr>
          <w:rFonts w:ascii="Arial" w:hAnsi="Arial" w:cs="Arial"/>
          <w:sz w:val="24"/>
          <w:szCs w:val="24"/>
          <w:lang w:val="pt-BR"/>
        </w:rPr>
      </w:pPr>
      <w:r>
        <w:rPr>
          <w:noProof/>
          <w:lang w:eastAsia="es-ES"/>
        </w:rPr>
        <w:drawing>
          <wp:inline distT="0" distB="0" distL="0" distR="0" wp14:anchorId="3992FD20" wp14:editId="395C6E7C">
            <wp:extent cx="5046562" cy="2584844"/>
            <wp:effectExtent l="133350" t="114300" r="154305" b="1587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53231" cy="258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934F36" w14:textId="77777777" w:rsidR="00C916D2" w:rsidRDefault="00C916D2" w:rsidP="00C916D2">
      <w:pPr>
        <w:rPr>
          <w:rFonts w:ascii="Arial" w:hAnsi="Arial" w:cs="Arial"/>
          <w:sz w:val="24"/>
          <w:szCs w:val="24"/>
          <w:lang w:val="pt-BR"/>
        </w:rPr>
      </w:pPr>
    </w:p>
    <w:p w14:paraId="6952C0DA"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13</w:t>
      </w:r>
      <w:r>
        <w:fldChar w:fldCharType="end"/>
      </w:r>
      <w:r>
        <w:t>. Insertar fotos a la noticia</w:t>
      </w:r>
    </w:p>
    <w:p w14:paraId="26BD5D2A" w14:textId="77777777" w:rsidR="00C916D2" w:rsidRDefault="00C916D2" w:rsidP="00C916D2">
      <w:pPr>
        <w:rPr>
          <w:rFonts w:ascii="Arial" w:hAnsi="Arial" w:cs="Arial"/>
          <w:sz w:val="24"/>
          <w:szCs w:val="24"/>
          <w:lang w:val="pt-BR"/>
        </w:rPr>
      </w:pPr>
      <w:r>
        <w:rPr>
          <w:noProof/>
          <w:lang w:eastAsia="es-ES"/>
        </w:rPr>
        <w:drawing>
          <wp:inline distT="0" distB="0" distL="0" distR="0" wp14:anchorId="0A823C0E" wp14:editId="09F6B748">
            <wp:extent cx="4965539" cy="2439735"/>
            <wp:effectExtent l="133350" t="114300" r="140335" b="1701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72101" cy="2442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ABD24C" w14:textId="77777777" w:rsidR="00C916D2" w:rsidRDefault="00C916D2" w:rsidP="00C916D2">
      <w:pPr>
        <w:rPr>
          <w:rFonts w:ascii="Arial" w:hAnsi="Arial" w:cs="Arial"/>
          <w:sz w:val="24"/>
          <w:szCs w:val="24"/>
          <w:lang w:val="pt-BR"/>
        </w:rPr>
      </w:pPr>
    </w:p>
    <w:p w14:paraId="5FAF96BB" w14:textId="77777777" w:rsidR="00C916D2" w:rsidRDefault="00C916D2" w:rsidP="00C916D2">
      <w:pPr>
        <w:rPr>
          <w:rFonts w:ascii="Arial" w:hAnsi="Arial" w:cs="Arial"/>
          <w:sz w:val="24"/>
          <w:szCs w:val="24"/>
          <w:lang w:val="pt-BR"/>
        </w:rPr>
      </w:pPr>
    </w:p>
    <w:p w14:paraId="6E367E10"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14</w:t>
      </w:r>
      <w:r>
        <w:fldChar w:fldCharType="end"/>
      </w:r>
      <w:r>
        <w:t>. Visualizar noticia Parte 1</w:t>
      </w:r>
    </w:p>
    <w:p w14:paraId="3B8F2EDD" w14:textId="77777777" w:rsidR="00C916D2" w:rsidRDefault="00C916D2" w:rsidP="00C916D2">
      <w:r>
        <w:rPr>
          <w:noProof/>
          <w:lang w:eastAsia="es-ES"/>
        </w:rPr>
        <w:drawing>
          <wp:inline distT="0" distB="0" distL="0" distR="0" wp14:anchorId="4F543B95" wp14:editId="300A9CDC">
            <wp:extent cx="5034987" cy="2953578"/>
            <wp:effectExtent l="133350" t="114300" r="146685" b="1708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1641" cy="2957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05A248" w14:textId="77777777" w:rsidR="00C916D2" w:rsidRDefault="00C916D2" w:rsidP="00C916D2"/>
    <w:p w14:paraId="162FA7BC" w14:textId="77777777" w:rsidR="00C916D2" w:rsidRDefault="00C916D2" w:rsidP="00C916D2"/>
    <w:p w14:paraId="3D428946"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15</w:t>
      </w:r>
      <w:r>
        <w:fldChar w:fldCharType="end"/>
      </w:r>
      <w:r>
        <w:t>. Visualizar noticia Parte 2</w:t>
      </w:r>
    </w:p>
    <w:p w14:paraId="3C992230" w14:textId="77777777" w:rsidR="00C916D2" w:rsidRDefault="00C916D2" w:rsidP="00C916D2">
      <w:pPr>
        <w:jc w:val="center"/>
      </w:pPr>
      <w:r>
        <w:rPr>
          <w:noProof/>
          <w:lang w:eastAsia="es-ES"/>
        </w:rPr>
        <w:drawing>
          <wp:inline distT="0" distB="0" distL="0" distR="0" wp14:anchorId="2FBA0C5A" wp14:editId="0F78946B">
            <wp:extent cx="4374490" cy="3884788"/>
            <wp:effectExtent l="0" t="0" r="762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04771" cy="3911679"/>
                    </a:xfrm>
                    <a:prstGeom prst="rect">
                      <a:avLst/>
                    </a:prstGeom>
                    <a:noFill/>
                    <a:ln>
                      <a:noFill/>
                    </a:ln>
                  </pic:spPr>
                </pic:pic>
              </a:graphicData>
            </a:graphic>
          </wp:inline>
        </w:drawing>
      </w:r>
    </w:p>
    <w:p w14:paraId="59C16A85"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16</w:t>
      </w:r>
      <w:r>
        <w:fldChar w:fldCharType="end"/>
      </w:r>
      <w:r>
        <w:t>. Habilitar noticia a redacción</w:t>
      </w:r>
    </w:p>
    <w:p w14:paraId="6C205D69" w14:textId="77777777" w:rsidR="00C916D2" w:rsidRDefault="00C916D2" w:rsidP="00C916D2">
      <w:r>
        <w:rPr>
          <w:noProof/>
          <w:lang w:eastAsia="es-ES"/>
        </w:rPr>
        <w:drawing>
          <wp:inline distT="0" distB="0" distL="0" distR="0" wp14:anchorId="1FE2776F" wp14:editId="4E0C9765">
            <wp:extent cx="5665470" cy="1562100"/>
            <wp:effectExtent l="133350" t="114300" r="125730" b="1714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547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C70F8" w14:textId="77777777" w:rsidR="00C916D2" w:rsidRDefault="00C916D2" w:rsidP="00C916D2"/>
    <w:p w14:paraId="62769C41" w14:textId="77777777" w:rsidR="00C916D2" w:rsidRDefault="00C916D2" w:rsidP="00C916D2">
      <w:r>
        <w:tab/>
      </w:r>
    </w:p>
    <w:p w14:paraId="7B55525C"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17</w:t>
      </w:r>
      <w:r>
        <w:fldChar w:fldCharType="end"/>
      </w:r>
      <w:r>
        <w:t>. Eliminar noticia</w:t>
      </w:r>
    </w:p>
    <w:p w14:paraId="13459114" w14:textId="77777777" w:rsidR="00C916D2" w:rsidRDefault="00C916D2" w:rsidP="00C916D2">
      <w:r>
        <w:rPr>
          <w:noProof/>
          <w:lang w:eastAsia="es-ES"/>
        </w:rPr>
        <w:drawing>
          <wp:inline distT="0" distB="0" distL="0" distR="0" wp14:anchorId="5418CEC3" wp14:editId="56C0FD35">
            <wp:extent cx="5650865" cy="1562100"/>
            <wp:effectExtent l="133350" t="114300" r="140335" b="1714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0865"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DB7744" w14:textId="77777777" w:rsidR="00C916D2" w:rsidRDefault="00C916D2" w:rsidP="00C916D2"/>
    <w:p w14:paraId="747B6516" w14:textId="77777777" w:rsidR="00C916D2" w:rsidRDefault="00C916D2" w:rsidP="009929A0">
      <w:pPr>
        <w:pStyle w:val="Ttulo3"/>
      </w:pPr>
      <w:bookmarkStart w:id="161" w:name="_1.5_–_Gestionar"/>
      <w:bookmarkStart w:id="162" w:name="_Toc516681372"/>
      <w:bookmarkEnd w:id="161"/>
      <w:r>
        <w:t>1.5 – Gestionar indicaciones a errores</w:t>
      </w:r>
      <w:bookmarkEnd w:id="162"/>
    </w:p>
    <w:p w14:paraId="3CE1E0B9" w14:textId="77777777" w:rsidR="00C916D2" w:rsidRDefault="00C916D2" w:rsidP="00C916D2"/>
    <w:p w14:paraId="4076EA0E"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18</w:t>
      </w:r>
      <w:r>
        <w:fldChar w:fldCharType="end"/>
      </w:r>
      <w:r>
        <w:t>. Añadir, modificar y eliminar indicaciones</w:t>
      </w:r>
    </w:p>
    <w:p w14:paraId="2CFDF48D" w14:textId="77777777" w:rsidR="00C916D2" w:rsidRDefault="00C916D2" w:rsidP="00C916D2">
      <w:pPr>
        <w:jc w:val="center"/>
      </w:pPr>
      <w:r>
        <w:rPr>
          <w:noProof/>
          <w:lang w:eastAsia="es-ES"/>
        </w:rPr>
        <w:drawing>
          <wp:inline distT="0" distB="0" distL="0" distR="0" wp14:anchorId="44BEC973" wp14:editId="66430988">
            <wp:extent cx="5230368" cy="1925967"/>
            <wp:effectExtent l="133350" t="114300" r="142240" b="1695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58734" cy="1936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63" w:name="_1.6_–_Gestionar"/>
      <w:bookmarkEnd w:id="163"/>
    </w:p>
    <w:p w14:paraId="259B9A6B" w14:textId="77777777" w:rsidR="00C916D2" w:rsidRDefault="00C916D2" w:rsidP="009929A0">
      <w:pPr>
        <w:pStyle w:val="Ttulo3"/>
      </w:pPr>
      <w:bookmarkStart w:id="164" w:name="_Toc516681373"/>
      <w:r>
        <w:lastRenderedPageBreak/>
        <w:t>1.6 – Gestionar relación corrector-noticia</w:t>
      </w:r>
      <w:bookmarkEnd w:id="164"/>
    </w:p>
    <w:p w14:paraId="5D7FC280" w14:textId="77777777" w:rsidR="00C916D2" w:rsidRDefault="00C916D2" w:rsidP="00C916D2"/>
    <w:p w14:paraId="09559B38"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19</w:t>
      </w:r>
      <w:r>
        <w:fldChar w:fldCharType="end"/>
      </w:r>
      <w:r>
        <w:t>. Eliminar y exportar relación corrector-noticia</w:t>
      </w:r>
    </w:p>
    <w:p w14:paraId="34306A58" w14:textId="77777777" w:rsidR="00C916D2" w:rsidRDefault="00C916D2" w:rsidP="00C916D2">
      <w:r>
        <w:rPr>
          <w:noProof/>
          <w:lang w:eastAsia="es-ES"/>
        </w:rPr>
        <w:drawing>
          <wp:inline distT="0" distB="0" distL="0" distR="0" wp14:anchorId="34D18E8F" wp14:editId="050738BA">
            <wp:extent cx="5046562" cy="3055717"/>
            <wp:effectExtent l="133350" t="114300" r="154305" b="16383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3269" cy="3059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C71E2" w14:textId="77777777" w:rsidR="00C916D2" w:rsidRDefault="00C916D2" w:rsidP="00C916D2"/>
    <w:p w14:paraId="1B59C29F" w14:textId="77777777" w:rsidR="00C916D2" w:rsidRDefault="00C916D2" w:rsidP="00C916D2"/>
    <w:p w14:paraId="5D8C073B"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20</w:t>
      </w:r>
      <w:r>
        <w:fldChar w:fldCharType="end"/>
      </w:r>
      <w:r>
        <w:t>. Eliminar relación corrector-noticia</w:t>
      </w:r>
    </w:p>
    <w:p w14:paraId="5FFE487C" w14:textId="77777777" w:rsidR="00C916D2" w:rsidRDefault="00C916D2" w:rsidP="00C916D2">
      <w:r>
        <w:rPr>
          <w:noProof/>
          <w:lang w:eastAsia="es-ES"/>
        </w:rPr>
        <w:drawing>
          <wp:inline distT="0" distB="0" distL="0" distR="0" wp14:anchorId="2A8AC275" wp14:editId="2852CB90">
            <wp:extent cx="5665470" cy="1576705"/>
            <wp:effectExtent l="133350" t="114300" r="125730" b="1568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5470" cy="157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FA606" w14:textId="77777777" w:rsidR="00C916D2" w:rsidRDefault="00C916D2" w:rsidP="00C916D2"/>
    <w:p w14:paraId="7400FA03" w14:textId="77777777" w:rsidR="00C916D2" w:rsidRDefault="00C916D2" w:rsidP="00C916D2">
      <w:pPr>
        <w:rPr>
          <w:rFonts w:ascii="Arial" w:hAnsi="Arial" w:cs="Arial"/>
          <w:sz w:val="24"/>
          <w:szCs w:val="24"/>
          <w:lang w:val="pt-BR"/>
        </w:rPr>
      </w:pPr>
    </w:p>
    <w:p w14:paraId="64842A04" w14:textId="77777777" w:rsidR="00C916D2" w:rsidRDefault="00C916D2" w:rsidP="009929A0">
      <w:pPr>
        <w:pStyle w:val="Ttulo3"/>
      </w:pPr>
      <w:bookmarkStart w:id="165" w:name="_1.7_–_Gestionar"/>
      <w:bookmarkStart w:id="166" w:name="_Toc516681374"/>
      <w:bookmarkEnd w:id="165"/>
      <w:r>
        <w:t>1.7 – Gestionar relación periodista-noticia</w:t>
      </w:r>
      <w:bookmarkEnd w:id="166"/>
    </w:p>
    <w:p w14:paraId="3D4CCF11" w14:textId="77777777" w:rsidR="00C916D2" w:rsidRDefault="00C916D2" w:rsidP="00C916D2">
      <w:pPr>
        <w:rPr>
          <w:rFonts w:ascii="Arial" w:hAnsi="Arial" w:cs="Arial"/>
          <w:sz w:val="24"/>
          <w:szCs w:val="24"/>
          <w:lang w:val="pt-BR"/>
        </w:rPr>
      </w:pPr>
    </w:p>
    <w:p w14:paraId="46B0A36E"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21</w:t>
      </w:r>
      <w:r>
        <w:fldChar w:fldCharType="end"/>
      </w:r>
      <w:r>
        <w:t>. Exportar relación periodista-noticia</w:t>
      </w:r>
    </w:p>
    <w:p w14:paraId="017A8E27" w14:textId="77777777" w:rsidR="00C916D2" w:rsidRDefault="00C916D2" w:rsidP="00C916D2">
      <w:pPr>
        <w:jc w:val="center"/>
        <w:rPr>
          <w:rFonts w:ascii="Arial" w:hAnsi="Arial" w:cs="Arial"/>
          <w:sz w:val="24"/>
          <w:szCs w:val="24"/>
          <w:lang w:val="pt-BR"/>
        </w:rPr>
      </w:pPr>
      <w:r>
        <w:rPr>
          <w:noProof/>
          <w:lang w:eastAsia="es-ES"/>
        </w:rPr>
        <w:drawing>
          <wp:inline distT="0" distB="0" distL="0" distR="0" wp14:anchorId="0B580A9D" wp14:editId="02309C45">
            <wp:extent cx="5161672" cy="5104436"/>
            <wp:effectExtent l="133350" t="114300" r="153670" b="1727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69212" cy="5111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AC23D1" w14:textId="77777777" w:rsidR="00C916D2" w:rsidRDefault="00C916D2" w:rsidP="00C916D2">
      <w:pPr>
        <w:jc w:val="center"/>
        <w:rPr>
          <w:rFonts w:ascii="Arial" w:hAnsi="Arial" w:cs="Arial"/>
          <w:sz w:val="24"/>
          <w:szCs w:val="24"/>
          <w:lang w:val="pt-BR"/>
        </w:rPr>
      </w:pPr>
    </w:p>
    <w:p w14:paraId="47E6E4DD" w14:textId="77777777" w:rsidR="00C916D2" w:rsidRDefault="00C916D2" w:rsidP="00C916D2">
      <w:pPr>
        <w:jc w:val="center"/>
        <w:rPr>
          <w:rFonts w:ascii="Arial" w:hAnsi="Arial" w:cs="Arial"/>
          <w:sz w:val="24"/>
          <w:szCs w:val="24"/>
          <w:lang w:val="pt-BR"/>
        </w:rPr>
      </w:pPr>
    </w:p>
    <w:p w14:paraId="7FE6D2B7" w14:textId="77777777" w:rsidR="00C916D2" w:rsidRDefault="00C916D2" w:rsidP="00C916D2">
      <w:pPr>
        <w:jc w:val="center"/>
        <w:rPr>
          <w:rFonts w:ascii="Arial" w:hAnsi="Arial" w:cs="Arial"/>
          <w:sz w:val="24"/>
          <w:szCs w:val="24"/>
          <w:lang w:val="pt-BR"/>
        </w:rPr>
      </w:pPr>
    </w:p>
    <w:p w14:paraId="552EADEA" w14:textId="77777777" w:rsidR="00C916D2" w:rsidRDefault="00C916D2" w:rsidP="00C916D2">
      <w:pPr>
        <w:jc w:val="center"/>
        <w:rPr>
          <w:rFonts w:ascii="Arial" w:hAnsi="Arial" w:cs="Arial"/>
          <w:sz w:val="24"/>
          <w:szCs w:val="24"/>
          <w:lang w:val="pt-BR"/>
        </w:rPr>
      </w:pPr>
    </w:p>
    <w:p w14:paraId="7AD2D860" w14:textId="77777777" w:rsidR="00C916D2" w:rsidRDefault="00C916D2" w:rsidP="00C916D2">
      <w:pPr>
        <w:jc w:val="center"/>
        <w:rPr>
          <w:rFonts w:ascii="Arial" w:hAnsi="Arial" w:cs="Arial"/>
          <w:sz w:val="24"/>
          <w:szCs w:val="24"/>
          <w:lang w:val="pt-BR"/>
        </w:rPr>
      </w:pPr>
    </w:p>
    <w:p w14:paraId="05C3CA13" w14:textId="77777777" w:rsidR="00C916D2" w:rsidRDefault="00C916D2" w:rsidP="00C916D2">
      <w:pPr>
        <w:jc w:val="center"/>
        <w:rPr>
          <w:rFonts w:ascii="Arial" w:hAnsi="Arial" w:cs="Arial"/>
          <w:sz w:val="24"/>
          <w:szCs w:val="24"/>
          <w:lang w:val="pt-BR"/>
        </w:rPr>
      </w:pPr>
    </w:p>
    <w:p w14:paraId="432BDD4B" w14:textId="77777777" w:rsidR="00C916D2" w:rsidRDefault="00C916D2" w:rsidP="00C916D2">
      <w:pPr>
        <w:jc w:val="center"/>
        <w:rPr>
          <w:rFonts w:ascii="Arial" w:hAnsi="Arial" w:cs="Arial"/>
          <w:sz w:val="24"/>
          <w:szCs w:val="24"/>
          <w:lang w:val="pt-BR"/>
        </w:rPr>
      </w:pPr>
    </w:p>
    <w:p w14:paraId="04D56E66" w14:textId="77777777" w:rsidR="00C916D2" w:rsidRDefault="00C916D2" w:rsidP="00C916D2">
      <w:pPr>
        <w:jc w:val="center"/>
        <w:rPr>
          <w:rFonts w:ascii="Arial" w:hAnsi="Arial" w:cs="Arial"/>
          <w:sz w:val="24"/>
          <w:szCs w:val="24"/>
          <w:lang w:val="pt-BR"/>
        </w:rPr>
      </w:pPr>
    </w:p>
    <w:p w14:paraId="0AF904F7" w14:textId="77777777" w:rsidR="00C916D2" w:rsidRDefault="00C916D2" w:rsidP="00C916D2">
      <w:pPr>
        <w:jc w:val="center"/>
        <w:rPr>
          <w:rFonts w:ascii="Arial" w:hAnsi="Arial" w:cs="Arial"/>
          <w:sz w:val="24"/>
          <w:szCs w:val="24"/>
          <w:lang w:val="pt-BR"/>
        </w:rPr>
      </w:pPr>
    </w:p>
    <w:p w14:paraId="0E403D44" w14:textId="77777777" w:rsidR="00C916D2" w:rsidRDefault="00C916D2" w:rsidP="00C916D2">
      <w:pPr>
        <w:jc w:val="center"/>
        <w:rPr>
          <w:rFonts w:ascii="Arial" w:hAnsi="Arial" w:cs="Arial"/>
          <w:sz w:val="24"/>
          <w:szCs w:val="24"/>
          <w:lang w:val="pt-BR"/>
        </w:rPr>
      </w:pPr>
    </w:p>
    <w:p w14:paraId="517B22C2" w14:textId="77777777" w:rsidR="00C916D2" w:rsidRDefault="00C916D2" w:rsidP="009929A0">
      <w:pPr>
        <w:pStyle w:val="Ttulo3"/>
      </w:pPr>
      <w:bookmarkStart w:id="167" w:name="_1.8_–_Gestionar"/>
      <w:bookmarkStart w:id="168" w:name="_Toc516681375"/>
      <w:bookmarkEnd w:id="167"/>
      <w:r>
        <w:lastRenderedPageBreak/>
        <w:t>1.8 – Gestionar Maqueta</w:t>
      </w:r>
      <w:bookmarkEnd w:id="168"/>
    </w:p>
    <w:p w14:paraId="7BF14A22" w14:textId="77777777" w:rsidR="00C916D2" w:rsidRDefault="00C916D2" w:rsidP="00C916D2">
      <w:pPr>
        <w:rPr>
          <w:lang w:val="pt-BR"/>
        </w:rPr>
      </w:pPr>
    </w:p>
    <w:p w14:paraId="72B5FC80"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22</w:t>
      </w:r>
      <w:r>
        <w:fldChar w:fldCharType="end"/>
      </w:r>
      <w:r>
        <w:t>. Listar maquetas</w:t>
      </w:r>
    </w:p>
    <w:p w14:paraId="4AA4A7F8" w14:textId="77777777" w:rsidR="00C916D2" w:rsidRDefault="00C916D2" w:rsidP="00C916D2">
      <w:pPr>
        <w:jc w:val="center"/>
        <w:rPr>
          <w:lang w:val="pt-BR"/>
        </w:rPr>
      </w:pPr>
      <w:r>
        <w:rPr>
          <w:noProof/>
          <w:lang w:eastAsia="es-ES"/>
        </w:rPr>
        <w:drawing>
          <wp:inline distT="0" distB="0" distL="0" distR="0" wp14:anchorId="35B21BE6" wp14:editId="1E27D85F">
            <wp:extent cx="5173883" cy="1769787"/>
            <wp:effectExtent l="114300" t="95250" r="122555" b="1733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0721" cy="1772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CBD78" w14:textId="77777777" w:rsidR="00C916D2" w:rsidRDefault="00C916D2" w:rsidP="00C916D2">
      <w:pPr>
        <w:jc w:val="center"/>
        <w:rPr>
          <w:lang w:val="pt-BR"/>
        </w:rPr>
      </w:pPr>
    </w:p>
    <w:p w14:paraId="2E8D7F69"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23</w:t>
      </w:r>
      <w:r>
        <w:fldChar w:fldCharType="end"/>
      </w:r>
      <w:r>
        <w:t>. Añadir nueva maqueta</w:t>
      </w:r>
    </w:p>
    <w:p w14:paraId="055D9852" w14:textId="77777777" w:rsidR="00C916D2" w:rsidRDefault="00C916D2" w:rsidP="00C916D2">
      <w:pPr>
        <w:jc w:val="center"/>
        <w:rPr>
          <w:lang w:val="pt-BR"/>
        </w:rPr>
      </w:pPr>
      <w:r>
        <w:rPr>
          <w:noProof/>
          <w:lang w:eastAsia="es-ES"/>
        </w:rPr>
        <w:drawing>
          <wp:inline distT="0" distB="0" distL="0" distR="0" wp14:anchorId="4E38076E" wp14:editId="13C8AD96">
            <wp:extent cx="5127585" cy="2071868"/>
            <wp:effectExtent l="133350" t="114300" r="149860" b="1574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57773" cy="2084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A9259A" w14:textId="77777777" w:rsidR="00C916D2" w:rsidRDefault="00C916D2" w:rsidP="00C916D2">
      <w:pPr>
        <w:jc w:val="center"/>
        <w:rPr>
          <w:lang w:val="pt-BR"/>
        </w:rPr>
      </w:pPr>
    </w:p>
    <w:p w14:paraId="5E147E67"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24</w:t>
      </w:r>
      <w:r>
        <w:fldChar w:fldCharType="end"/>
      </w:r>
      <w:r>
        <w:t>. Modificar nombre de maqueta</w:t>
      </w:r>
    </w:p>
    <w:p w14:paraId="53422031" w14:textId="77777777" w:rsidR="00C916D2" w:rsidRDefault="00C916D2" w:rsidP="00C916D2">
      <w:pPr>
        <w:jc w:val="center"/>
        <w:rPr>
          <w:lang w:val="pt-BR"/>
        </w:rPr>
      </w:pPr>
      <w:r>
        <w:rPr>
          <w:noProof/>
          <w:lang w:eastAsia="es-ES"/>
        </w:rPr>
        <w:drawing>
          <wp:inline distT="0" distB="0" distL="0" distR="0" wp14:anchorId="510419D9" wp14:editId="559FA7B2">
            <wp:extent cx="5359079" cy="2015725"/>
            <wp:effectExtent l="133350" t="114300" r="146685" b="1562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66161" cy="2018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9CB6C" w14:textId="77777777" w:rsidR="00C916D2" w:rsidRDefault="00C916D2" w:rsidP="00C916D2">
      <w:pPr>
        <w:jc w:val="center"/>
        <w:rPr>
          <w:lang w:val="pt-BR"/>
        </w:rPr>
      </w:pPr>
    </w:p>
    <w:p w14:paraId="005DBCFD"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25</w:t>
      </w:r>
      <w:r>
        <w:fldChar w:fldCharType="end"/>
      </w:r>
      <w:r>
        <w:t>. Modificar maqueta</w:t>
      </w:r>
    </w:p>
    <w:p w14:paraId="2727E5B7" w14:textId="77777777" w:rsidR="00C916D2" w:rsidRDefault="00C916D2" w:rsidP="00C916D2">
      <w:pPr>
        <w:jc w:val="center"/>
        <w:rPr>
          <w:lang w:val="pt-BR"/>
        </w:rPr>
      </w:pPr>
      <w:r>
        <w:rPr>
          <w:noProof/>
          <w:lang w:eastAsia="es-ES"/>
        </w:rPr>
        <w:drawing>
          <wp:inline distT="0" distB="0" distL="0" distR="0" wp14:anchorId="02DD4128" wp14:editId="239E7F74">
            <wp:extent cx="4861367" cy="2001685"/>
            <wp:effectExtent l="133350" t="114300" r="149225" b="1701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67792" cy="2004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A472FA" w14:textId="77777777" w:rsidR="00C916D2" w:rsidRDefault="00C916D2" w:rsidP="00C916D2">
      <w:pPr>
        <w:jc w:val="center"/>
        <w:rPr>
          <w:lang w:val="pt-BR"/>
        </w:rPr>
      </w:pPr>
    </w:p>
    <w:p w14:paraId="7FDBAC58" w14:textId="77777777" w:rsidR="00C916D2" w:rsidRDefault="00C916D2" w:rsidP="00C916D2">
      <w:pPr>
        <w:jc w:val="center"/>
        <w:rPr>
          <w:lang w:val="pt-BR"/>
        </w:rPr>
      </w:pPr>
    </w:p>
    <w:p w14:paraId="296FAFC5" w14:textId="77777777" w:rsidR="00C916D2" w:rsidRDefault="00C916D2" w:rsidP="00C916D2">
      <w:pPr>
        <w:jc w:val="center"/>
        <w:rPr>
          <w:lang w:val="pt-BR"/>
        </w:rPr>
      </w:pPr>
    </w:p>
    <w:p w14:paraId="3CB6DF86" w14:textId="77777777" w:rsidR="00C916D2" w:rsidRDefault="00C916D2" w:rsidP="00C916D2">
      <w:pPr>
        <w:jc w:val="center"/>
        <w:rPr>
          <w:lang w:val="pt-BR"/>
        </w:rPr>
      </w:pPr>
    </w:p>
    <w:p w14:paraId="4EA9F20B" w14:textId="77777777" w:rsidR="00C916D2" w:rsidRDefault="00C916D2" w:rsidP="00C916D2">
      <w:pPr>
        <w:jc w:val="center"/>
        <w:rPr>
          <w:lang w:val="pt-BR"/>
        </w:rPr>
      </w:pPr>
    </w:p>
    <w:p w14:paraId="68B76C15" w14:textId="77777777" w:rsidR="00C916D2" w:rsidRDefault="00C916D2" w:rsidP="00C916D2">
      <w:pPr>
        <w:jc w:val="center"/>
        <w:rPr>
          <w:lang w:val="pt-BR"/>
        </w:rPr>
      </w:pPr>
    </w:p>
    <w:p w14:paraId="5FBA4488" w14:textId="77777777" w:rsidR="00C916D2" w:rsidRDefault="00C916D2" w:rsidP="00C916D2">
      <w:pPr>
        <w:jc w:val="center"/>
        <w:rPr>
          <w:lang w:val="pt-BR"/>
        </w:rPr>
      </w:pPr>
    </w:p>
    <w:p w14:paraId="07E40C9F" w14:textId="77777777" w:rsidR="00C916D2" w:rsidRDefault="00C916D2" w:rsidP="00C916D2">
      <w:pPr>
        <w:jc w:val="center"/>
        <w:rPr>
          <w:lang w:val="pt-BR"/>
        </w:rPr>
      </w:pPr>
    </w:p>
    <w:p w14:paraId="52C4E2DD" w14:textId="77777777" w:rsidR="00C916D2" w:rsidRDefault="00C916D2" w:rsidP="00C916D2">
      <w:pPr>
        <w:jc w:val="center"/>
        <w:rPr>
          <w:lang w:val="pt-BR"/>
        </w:rPr>
      </w:pPr>
    </w:p>
    <w:p w14:paraId="66400D7A" w14:textId="77777777" w:rsidR="00C916D2" w:rsidRDefault="00C916D2" w:rsidP="00C916D2">
      <w:pPr>
        <w:jc w:val="center"/>
        <w:rPr>
          <w:lang w:val="pt-BR"/>
        </w:rPr>
      </w:pPr>
    </w:p>
    <w:p w14:paraId="4251EF51" w14:textId="77777777" w:rsidR="00C916D2" w:rsidRDefault="00C916D2" w:rsidP="00C916D2">
      <w:pPr>
        <w:jc w:val="center"/>
        <w:rPr>
          <w:lang w:val="pt-BR"/>
        </w:rPr>
      </w:pPr>
    </w:p>
    <w:p w14:paraId="5C56C2C7" w14:textId="77777777" w:rsidR="00C916D2" w:rsidRDefault="00C916D2" w:rsidP="00C916D2">
      <w:pPr>
        <w:jc w:val="center"/>
        <w:rPr>
          <w:lang w:val="pt-BR"/>
        </w:rPr>
      </w:pPr>
    </w:p>
    <w:p w14:paraId="077B29A8" w14:textId="77777777" w:rsidR="00C916D2" w:rsidRDefault="00C916D2" w:rsidP="00C916D2">
      <w:pPr>
        <w:pStyle w:val="Descripcin"/>
        <w:jc w:val="center"/>
      </w:pPr>
      <w:r>
        <w:lastRenderedPageBreak/>
        <w:t xml:space="preserve">Imagen </w:t>
      </w:r>
      <w:r>
        <w:fldChar w:fldCharType="begin"/>
      </w:r>
      <w:r>
        <w:instrText xml:space="preserve"> SEQ Imagen \* ARABIC </w:instrText>
      </w:r>
      <w:r>
        <w:fldChar w:fldCharType="separate"/>
      </w:r>
      <w:r>
        <w:rPr>
          <w:noProof/>
        </w:rPr>
        <w:t>26</w:t>
      </w:r>
      <w:r>
        <w:fldChar w:fldCharType="end"/>
      </w:r>
      <w:r>
        <w:t>. Visualizar maqueta</w:t>
      </w:r>
    </w:p>
    <w:p w14:paraId="1AF9D1F3" w14:textId="77777777" w:rsidR="00C916D2" w:rsidRDefault="00C916D2" w:rsidP="00C916D2">
      <w:pPr>
        <w:jc w:val="center"/>
        <w:rPr>
          <w:lang w:val="pt-BR"/>
        </w:rPr>
      </w:pPr>
      <w:r>
        <w:rPr>
          <w:noProof/>
          <w:lang w:eastAsia="es-ES"/>
        </w:rPr>
        <w:drawing>
          <wp:inline distT="0" distB="0" distL="0" distR="0" wp14:anchorId="4F5A8D01" wp14:editId="664A2A4F">
            <wp:extent cx="5266481" cy="2823726"/>
            <wp:effectExtent l="133350" t="114300" r="144145" b="1676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3441" cy="2827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F8086D" w14:textId="77777777" w:rsidR="00C916D2" w:rsidRDefault="00C916D2" w:rsidP="00C916D2">
      <w:pPr>
        <w:jc w:val="center"/>
        <w:rPr>
          <w:lang w:val="pt-BR"/>
        </w:rPr>
      </w:pPr>
    </w:p>
    <w:p w14:paraId="526843CB" w14:textId="77777777" w:rsidR="00C916D2" w:rsidRDefault="00C916D2" w:rsidP="00C916D2">
      <w:pPr>
        <w:pStyle w:val="Descripcin"/>
        <w:jc w:val="center"/>
      </w:pPr>
      <w:r>
        <w:t xml:space="preserve">Imagen </w:t>
      </w:r>
      <w:r>
        <w:fldChar w:fldCharType="begin"/>
      </w:r>
      <w:r>
        <w:instrText xml:space="preserve"> SEQ Imagen \* ARABIC </w:instrText>
      </w:r>
      <w:r>
        <w:fldChar w:fldCharType="separate"/>
      </w:r>
      <w:r>
        <w:rPr>
          <w:noProof/>
        </w:rPr>
        <w:t>27</w:t>
      </w:r>
      <w:r>
        <w:fldChar w:fldCharType="end"/>
      </w:r>
      <w:r>
        <w:t>. Eliminar maqueta</w:t>
      </w:r>
    </w:p>
    <w:p w14:paraId="04FDA8E1" w14:textId="77777777" w:rsidR="00C916D2" w:rsidRPr="00F005AD" w:rsidRDefault="00C916D2" w:rsidP="00C916D2">
      <w:pPr>
        <w:jc w:val="center"/>
        <w:rPr>
          <w:lang w:val="pt-BR"/>
        </w:rPr>
      </w:pPr>
      <w:r>
        <w:rPr>
          <w:noProof/>
          <w:lang w:eastAsia="es-ES"/>
        </w:rPr>
        <w:drawing>
          <wp:inline distT="0" distB="0" distL="0" distR="0" wp14:anchorId="379D95F6" wp14:editId="338ECA6C">
            <wp:extent cx="5665470" cy="1562100"/>
            <wp:effectExtent l="133350" t="114300" r="125730" b="1714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547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4462F5" w14:textId="77777777" w:rsidR="00C916D2" w:rsidRPr="00E126D3" w:rsidRDefault="00C916D2" w:rsidP="00C916D2">
      <w:pPr>
        <w:rPr>
          <w:rFonts w:ascii="Arial" w:hAnsi="Arial" w:cs="Arial"/>
          <w:sz w:val="24"/>
          <w:szCs w:val="24"/>
          <w:lang w:val="pt-BR"/>
        </w:rPr>
      </w:pPr>
      <w:r>
        <w:rPr>
          <w:rFonts w:ascii="Arial" w:hAnsi="Arial" w:cs="Arial"/>
          <w:sz w:val="24"/>
          <w:szCs w:val="24"/>
          <w:lang w:val="pt-BR"/>
        </w:rPr>
        <w:tab/>
      </w:r>
      <w:r>
        <w:rPr>
          <w:rFonts w:ascii="Arial" w:hAnsi="Arial" w:cs="Arial"/>
          <w:sz w:val="24"/>
          <w:szCs w:val="24"/>
          <w:lang w:val="pt-BR"/>
        </w:rPr>
        <w:tab/>
      </w:r>
      <w:r>
        <w:rPr>
          <w:rFonts w:ascii="Arial" w:hAnsi="Arial" w:cs="Arial"/>
          <w:sz w:val="24"/>
          <w:szCs w:val="24"/>
          <w:lang w:val="pt-BR"/>
        </w:rPr>
        <w:tab/>
      </w:r>
      <w:r>
        <w:rPr>
          <w:rFonts w:ascii="Arial" w:hAnsi="Arial" w:cs="Arial"/>
          <w:sz w:val="24"/>
          <w:szCs w:val="24"/>
          <w:lang w:val="pt-BR"/>
        </w:rPr>
        <w:tab/>
      </w:r>
      <w:r>
        <w:rPr>
          <w:rFonts w:ascii="Arial" w:hAnsi="Arial" w:cs="Arial"/>
          <w:sz w:val="24"/>
          <w:szCs w:val="24"/>
          <w:lang w:val="pt-BR"/>
        </w:rPr>
        <w:tab/>
      </w:r>
      <w:r>
        <w:rPr>
          <w:rFonts w:ascii="Arial" w:hAnsi="Arial" w:cs="Arial"/>
          <w:sz w:val="24"/>
          <w:szCs w:val="24"/>
          <w:lang w:val="pt-BR"/>
        </w:rPr>
        <w:tab/>
      </w:r>
      <w:r>
        <w:rPr>
          <w:rFonts w:ascii="Arial" w:hAnsi="Arial" w:cs="Arial"/>
          <w:sz w:val="24"/>
          <w:szCs w:val="24"/>
          <w:lang w:val="pt-BR"/>
        </w:rPr>
        <w:tab/>
      </w:r>
    </w:p>
    <w:p w14:paraId="58D027DF" w14:textId="2800D940" w:rsidR="00442C23" w:rsidRDefault="00442C23">
      <w:pPr>
        <w:spacing w:line="240" w:lineRule="auto"/>
        <w:jc w:val="left"/>
        <w:rPr>
          <w:lang w:val="pt-BR"/>
        </w:rPr>
      </w:pPr>
      <w:r>
        <w:rPr>
          <w:lang w:val="pt-BR"/>
        </w:rPr>
        <w:br w:type="page"/>
      </w:r>
    </w:p>
    <w:p w14:paraId="4DF319E0" w14:textId="4EF683D2" w:rsidR="005F5A0C" w:rsidRDefault="00081F53" w:rsidP="004675C9">
      <w:pPr>
        <w:pStyle w:val="Ttulo2"/>
      </w:pPr>
      <w:bookmarkStart w:id="169" w:name="_Toc516681376"/>
      <w:r>
        <w:lastRenderedPageBreak/>
        <w:t xml:space="preserve">Anexo </w:t>
      </w:r>
      <w:r w:rsidR="000E0283">
        <w:t>2</w:t>
      </w:r>
      <w:r w:rsidR="007C76E8">
        <w:t xml:space="preserve">- </w:t>
      </w:r>
      <w:proofErr w:type="spellStart"/>
      <w:r w:rsidR="005F5A0C">
        <w:t>Validación</w:t>
      </w:r>
      <w:proofErr w:type="spellEnd"/>
      <w:r w:rsidR="005F5A0C">
        <w:t xml:space="preserve"> Software</w:t>
      </w:r>
      <w:bookmarkEnd w:id="169"/>
    </w:p>
    <w:p w14:paraId="128C59E3" w14:textId="2FFE94AB" w:rsidR="005F5A0C" w:rsidRPr="005F5A0C" w:rsidRDefault="005F5A0C" w:rsidP="009929A0">
      <w:pPr>
        <w:pStyle w:val="Ttulo3"/>
        <w:rPr>
          <w:lang w:val="pt-BR"/>
        </w:rPr>
      </w:pPr>
      <w:bookmarkStart w:id="170" w:name="_Toc516681377"/>
      <w:r w:rsidRPr="005F5A0C">
        <w:t>Anexo</w:t>
      </w:r>
      <w:r>
        <w:rPr>
          <w:lang w:val="pt-BR"/>
        </w:rPr>
        <w:t xml:space="preserve"> 2.1</w:t>
      </w:r>
      <w:r>
        <w:t>-Cuestionario</w:t>
      </w:r>
      <w:bookmarkEnd w:id="170"/>
    </w:p>
    <w:p w14:paraId="73E6BC28" w14:textId="622BED79" w:rsidR="00442C23" w:rsidRPr="00654893" w:rsidRDefault="00442C23" w:rsidP="00442C23">
      <w:pPr>
        <w:rPr>
          <w:rFonts w:ascii="Arial" w:hAnsi="Arial" w:cs="Arial"/>
          <w:b/>
        </w:rPr>
      </w:pPr>
      <w:r w:rsidRPr="00442C23">
        <w:rPr>
          <w:rFonts w:ascii="Arial" w:hAnsi="Arial" w:cs="Arial"/>
          <w:b/>
          <w:sz w:val="24"/>
          <w:szCs w:val="24"/>
          <w:u w:val="single"/>
        </w:rPr>
        <w:t>Cuestionario de evaluación de S</w:t>
      </w:r>
      <w:r>
        <w:rPr>
          <w:rFonts w:ascii="Arial" w:hAnsi="Arial" w:cs="Arial"/>
          <w:b/>
          <w:sz w:val="24"/>
          <w:szCs w:val="24"/>
          <w:u w:val="single"/>
        </w:rPr>
        <w:t>IGFI aplicado a trabajadores de la Redacción.</w:t>
      </w:r>
      <w:r w:rsidRPr="00442C23">
        <w:rPr>
          <w:rFonts w:ascii="Arial" w:hAnsi="Arial" w:cs="Arial"/>
          <w:b/>
          <w:sz w:val="24"/>
          <w:szCs w:val="24"/>
          <w:u w:val="single"/>
        </w:rPr>
        <w:br/>
      </w:r>
      <w:r w:rsidRPr="00442C23">
        <w:rPr>
          <w:rFonts w:ascii="Arial" w:hAnsi="Arial" w:cs="Arial"/>
          <w:b/>
          <w:sz w:val="24"/>
          <w:szCs w:val="24"/>
        </w:rPr>
        <w:t xml:space="preserve"> </w:t>
      </w:r>
      <w:r w:rsidRPr="00654893">
        <w:rPr>
          <w:rFonts w:ascii="Arial" w:hAnsi="Arial" w:cs="Arial"/>
          <w:b/>
        </w:rPr>
        <w:t>UD. ha sido seleccionado para responder este cuestionario por ser un usuario potencial del software, en particular se requiere de su opinión sincera acerca de la utilidad del software como medio de apoyo a su trabajo.</w:t>
      </w:r>
    </w:p>
    <w:p w14:paraId="75CD31C8" w14:textId="77777777" w:rsidR="00442C23" w:rsidRPr="00654893" w:rsidRDefault="00442C23" w:rsidP="00442C23">
      <w:pPr>
        <w:rPr>
          <w:rFonts w:ascii="Arial" w:hAnsi="Arial" w:cs="Arial"/>
          <w:b/>
        </w:rPr>
      </w:pPr>
      <w:r w:rsidRPr="00654893">
        <w:rPr>
          <w:rFonts w:ascii="Arial" w:hAnsi="Arial" w:cs="Arial"/>
          <w:b/>
        </w:rPr>
        <w:t>Su ayuda nos será de una gran utilidad y por ello le damos las gracias, disculpándonos de antemano por las molestias que esto pueda causarle.</w:t>
      </w:r>
    </w:p>
    <w:p w14:paraId="60DD48F7" w14:textId="77777777" w:rsidR="00442C23" w:rsidRPr="00654893" w:rsidRDefault="00442C23" w:rsidP="00442C23">
      <w:pPr>
        <w:rPr>
          <w:rFonts w:ascii="Arial" w:hAnsi="Arial" w:cs="Arial"/>
          <w:b/>
        </w:rPr>
      </w:pPr>
      <w:r w:rsidRPr="00654893">
        <w:rPr>
          <w:rFonts w:ascii="Arial" w:hAnsi="Arial" w:cs="Arial"/>
          <w:b/>
        </w:rPr>
        <w:t>Normas para contestar</w:t>
      </w:r>
    </w:p>
    <w:p w14:paraId="24451DA0" w14:textId="77777777" w:rsidR="00442C23" w:rsidRPr="00654893" w:rsidRDefault="00442C23" w:rsidP="00442C23">
      <w:pPr>
        <w:rPr>
          <w:rFonts w:ascii="Arial" w:hAnsi="Arial" w:cs="Arial"/>
        </w:rPr>
      </w:pPr>
      <w:r w:rsidRPr="00654893">
        <w:rPr>
          <w:rFonts w:ascii="Arial" w:hAnsi="Arial" w:cs="Arial"/>
        </w:rPr>
        <w:t>1.- Cada ítem puede ser evaluado de Excelente, Muy Bien, Bien, Regular, Mal o No sé.</w:t>
      </w:r>
    </w:p>
    <w:p w14:paraId="0A8E3A33" w14:textId="77777777" w:rsidR="00442C23" w:rsidRPr="00654893" w:rsidRDefault="00442C23" w:rsidP="00442C23">
      <w:pPr>
        <w:rPr>
          <w:rFonts w:ascii="Arial" w:hAnsi="Arial" w:cs="Arial"/>
        </w:rPr>
      </w:pPr>
      <w:r w:rsidRPr="00654893">
        <w:rPr>
          <w:rFonts w:ascii="Arial" w:hAnsi="Arial" w:cs="Arial"/>
        </w:rPr>
        <w:t xml:space="preserve">2.- Marque con una E, MB, B, R, M, o  N  en la columna correspondiente a la Evaluación en cada ítem. </w:t>
      </w:r>
    </w:p>
    <w:p w14:paraId="0D5B7D6A" w14:textId="77777777" w:rsidR="00442C23" w:rsidRPr="00654893" w:rsidRDefault="00442C23" w:rsidP="00442C23">
      <w:pPr>
        <w:rPr>
          <w:rFonts w:ascii="Arial" w:hAnsi="Arial" w:cs="Arial"/>
        </w:rPr>
      </w:pPr>
      <w:r w:rsidRPr="00654893">
        <w:rPr>
          <w:rFonts w:ascii="Arial" w:hAnsi="Arial" w:cs="Arial"/>
        </w:rPr>
        <w:t>3.- Si necesita hacer alguna observación en algún ítem, anote el número del mismo y escriba su comentario al final del cuestionario</w:t>
      </w:r>
    </w:p>
    <w:p w14:paraId="09E6F88B" w14:textId="77777777" w:rsidR="00442C23" w:rsidRPr="00654893" w:rsidRDefault="00442C23" w:rsidP="00442C23">
      <w:pPr>
        <w:rPr>
          <w:rFonts w:ascii="Arial" w:hAnsi="Arial" w:cs="Arial"/>
        </w:rPr>
      </w:pPr>
    </w:p>
    <w:p w14:paraId="7CD9A656" w14:textId="77777777" w:rsidR="00442C23" w:rsidRPr="00654893" w:rsidRDefault="00442C23" w:rsidP="00442C23">
      <w:pPr>
        <w:rPr>
          <w:rFonts w:ascii="Arial" w:hAnsi="Arial" w:cs="Arial"/>
        </w:rPr>
      </w:pPr>
      <w:r w:rsidRPr="00654893">
        <w:rPr>
          <w:rFonts w:ascii="Arial" w:hAnsi="Arial" w:cs="Arial"/>
          <w:b/>
        </w:rPr>
        <w:t>Tiempo de trabajo en la Redacción</w:t>
      </w:r>
      <w:r w:rsidRPr="00654893">
        <w:rPr>
          <w:rFonts w:ascii="Arial" w:hAnsi="Arial" w:cs="Arial"/>
        </w:rPr>
        <w:t xml:space="preserve"> </w:t>
      </w:r>
      <w:r w:rsidRPr="00654893">
        <w:rPr>
          <w:rFonts w:ascii="Arial" w:hAnsi="Arial" w:cs="Arial"/>
          <w:b/>
        </w:rPr>
        <w:t>(años):</w:t>
      </w:r>
      <w:r w:rsidRPr="00654893">
        <w:rPr>
          <w:rFonts w:ascii="Arial" w:hAnsi="Arial" w:cs="Arial"/>
        </w:rPr>
        <w:t xml:space="preserve">   ____________ </w:t>
      </w:r>
    </w:p>
    <w:p w14:paraId="44CF3A23" w14:textId="77777777" w:rsidR="00442C23" w:rsidRPr="00654893" w:rsidRDefault="00442C23" w:rsidP="00442C2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76"/>
        <w:gridCol w:w="6533"/>
        <w:gridCol w:w="743"/>
      </w:tblGrid>
      <w:tr w:rsidR="00442C23" w:rsidRPr="00654893" w14:paraId="45CE71C6" w14:textId="77777777" w:rsidTr="002E67DF">
        <w:trPr>
          <w:jc w:val="center"/>
        </w:trPr>
        <w:tc>
          <w:tcPr>
            <w:tcW w:w="876" w:type="dxa"/>
          </w:tcPr>
          <w:p w14:paraId="5CF62528" w14:textId="77777777" w:rsidR="00442C23" w:rsidRPr="00654893" w:rsidRDefault="00442C23" w:rsidP="00E6454C">
            <w:pPr>
              <w:spacing w:line="240" w:lineRule="auto"/>
              <w:rPr>
                <w:rFonts w:ascii="Arial" w:hAnsi="Arial" w:cs="Arial"/>
                <w:b/>
              </w:rPr>
            </w:pPr>
            <w:r w:rsidRPr="00654893">
              <w:rPr>
                <w:rFonts w:ascii="Arial" w:hAnsi="Arial" w:cs="Arial"/>
                <w:b/>
              </w:rPr>
              <w:t>No.</w:t>
            </w:r>
          </w:p>
        </w:tc>
        <w:tc>
          <w:tcPr>
            <w:tcW w:w="6533" w:type="dxa"/>
          </w:tcPr>
          <w:p w14:paraId="69FC6491" w14:textId="77777777" w:rsidR="00442C23" w:rsidRPr="00654893" w:rsidRDefault="00442C23" w:rsidP="00E6454C">
            <w:pPr>
              <w:spacing w:line="240" w:lineRule="auto"/>
              <w:rPr>
                <w:rFonts w:ascii="Arial" w:hAnsi="Arial" w:cs="Arial"/>
                <w:b/>
              </w:rPr>
            </w:pPr>
            <w:r w:rsidRPr="00654893">
              <w:rPr>
                <w:rFonts w:ascii="Arial" w:hAnsi="Arial" w:cs="Arial"/>
                <w:b/>
              </w:rPr>
              <w:t xml:space="preserve">  ITEM</w:t>
            </w:r>
          </w:p>
        </w:tc>
        <w:tc>
          <w:tcPr>
            <w:tcW w:w="743" w:type="dxa"/>
          </w:tcPr>
          <w:p w14:paraId="12AB043E" w14:textId="77777777" w:rsidR="00442C23" w:rsidRPr="00654893" w:rsidRDefault="00442C23" w:rsidP="00E6454C">
            <w:pPr>
              <w:spacing w:line="240" w:lineRule="auto"/>
              <w:rPr>
                <w:rFonts w:ascii="Arial" w:hAnsi="Arial" w:cs="Arial"/>
                <w:b/>
              </w:rPr>
            </w:pPr>
            <w:proofErr w:type="spellStart"/>
            <w:r w:rsidRPr="00654893">
              <w:rPr>
                <w:rFonts w:ascii="Arial" w:hAnsi="Arial" w:cs="Arial"/>
                <w:b/>
              </w:rPr>
              <w:t>Eval</w:t>
            </w:r>
            <w:proofErr w:type="spellEnd"/>
            <w:r w:rsidRPr="00654893">
              <w:rPr>
                <w:rFonts w:ascii="Arial" w:hAnsi="Arial" w:cs="Arial"/>
                <w:b/>
              </w:rPr>
              <w:t>.</w:t>
            </w:r>
          </w:p>
        </w:tc>
      </w:tr>
      <w:tr w:rsidR="00442C23" w:rsidRPr="00654893" w14:paraId="59DADA97" w14:textId="77777777" w:rsidTr="002E67DF">
        <w:trPr>
          <w:jc w:val="center"/>
        </w:trPr>
        <w:tc>
          <w:tcPr>
            <w:tcW w:w="876" w:type="dxa"/>
          </w:tcPr>
          <w:p w14:paraId="1BEF9C10" w14:textId="77777777" w:rsidR="00442C23" w:rsidRPr="00654893" w:rsidRDefault="00442C23" w:rsidP="00E6454C">
            <w:pPr>
              <w:spacing w:line="240" w:lineRule="auto"/>
              <w:rPr>
                <w:rFonts w:ascii="Arial" w:hAnsi="Arial" w:cs="Arial"/>
                <w:b/>
              </w:rPr>
            </w:pPr>
            <w:r w:rsidRPr="00654893">
              <w:rPr>
                <w:rFonts w:ascii="Arial" w:hAnsi="Arial" w:cs="Arial"/>
                <w:b/>
              </w:rPr>
              <w:t>1.</w:t>
            </w:r>
          </w:p>
        </w:tc>
        <w:tc>
          <w:tcPr>
            <w:tcW w:w="6533" w:type="dxa"/>
          </w:tcPr>
          <w:p w14:paraId="5242D133" w14:textId="77777777" w:rsidR="00442C23" w:rsidRPr="00654893" w:rsidRDefault="00442C23" w:rsidP="00E6454C">
            <w:pPr>
              <w:spacing w:line="240" w:lineRule="auto"/>
              <w:rPr>
                <w:rFonts w:ascii="Arial" w:hAnsi="Arial" w:cs="Arial"/>
                <w:b/>
              </w:rPr>
            </w:pPr>
            <w:r w:rsidRPr="00654893">
              <w:rPr>
                <w:rFonts w:ascii="Arial" w:hAnsi="Arial" w:cs="Arial"/>
                <w:b/>
              </w:rPr>
              <w:t xml:space="preserve"> ASPECTOS GENERALES </w:t>
            </w:r>
          </w:p>
        </w:tc>
        <w:tc>
          <w:tcPr>
            <w:tcW w:w="743" w:type="dxa"/>
          </w:tcPr>
          <w:p w14:paraId="686084FD" w14:textId="77777777" w:rsidR="00442C23" w:rsidRPr="00654893" w:rsidRDefault="00442C23" w:rsidP="00E6454C">
            <w:pPr>
              <w:spacing w:line="240" w:lineRule="auto"/>
              <w:rPr>
                <w:rFonts w:ascii="Arial" w:hAnsi="Arial" w:cs="Arial"/>
                <w:b/>
              </w:rPr>
            </w:pPr>
          </w:p>
        </w:tc>
      </w:tr>
      <w:tr w:rsidR="00442C23" w:rsidRPr="00654893" w14:paraId="5DF9C508" w14:textId="77777777" w:rsidTr="002E67DF">
        <w:trPr>
          <w:jc w:val="center"/>
        </w:trPr>
        <w:tc>
          <w:tcPr>
            <w:tcW w:w="876" w:type="dxa"/>
          </w:tcPr>
          <w:p w14:paraId="3C00B649" w14:textId="77777777" w:rsidR="00442C23" w:rsidRPr="00654893" w:rsidRDefault="00442C23" w:rsidP="00E6454C">
            <w:pPr>
              <w:spacing w:line="240" w:lineRule="auto"/>
              <w:rPr>
                <w:rFonts w:ascii="Arial" w:hAnsi="Arial" w:cs="Arial"/>
              </w:rPr>
            </w:pPr>
            <w:r w:rsidRPr="00654893">
              <w:rPr>
                <w:rFonts w:ascii="Arial" w:hAnsi="Arial" w:cs="Arial"/>
              </w:rPr>
              <w:t>1.1.</w:t>
            </w:r>
          </w:p>
        </w:tc>
        <w:tc>
          <w:tcPr>
            <w:tcW w:w="6533" w:type="dxa"/>
          </w:tcPr>
          <w:p w14:paraId="025DE9C9" w14:textId="77777777" w:rsidR="00442C23" w:rsidRPr="00654893" w:rsidRDefault="00442C23" w:rsidP="00E6454C">
            <w:pPr>
              <w:spacing w:line="240" w:lineRule="auto"/>
              <w:rPr>
                <w:rFonts w:ascii="Arial" w:hAnsi="Arial" w:cs="Arial"/>
              </w:rPr>
            </w:pPr>
            <w:r w:rsidRPr="00654893">
              <w:rPr>
                <w:rFonts w:ascii="Arial" w:hAnsi="Arial" w:cs="Arial"/>
              </w:rPr>
              <w:t xml:space="preserve"> Valoración general</w:t>
            </w:r>
          </w:p>
        </w:tc>
        <w:tc>
          <w:tcPr>
            <w:tcW w:w="743" w:type="dxa"/>
          </w:tcPr>
          <w:p w14:paraId="67DE80A2" w14:textId="77777777" w:rsidR="00442C23" w:rsidRPr="00654893" w:rsidRDefault="00442C23" w:rsidP="00E6454C">
            <w:pPr>
              <w:spacing w:line="240" w:lineRule="auto"/>
              <w:rPr>
                <w:rFonts w:ascii="Arial" w:hAnsi="Arial" w:cs="Arial"/>
              </w:rPr>
            </w:pPr>
          </w:p>
        </w:tc>
      </w:tr>
      <w:tr w:rsidR="00442C23" w:rsidRPr="00654893" w14:paraId="52A3EA6A" w14:textId="77777777" w:rsidTr="002E67DF">
        <w:trPr>
          <w:jc w:val="center"/>
        </w:trPr>
        <w:tc>
          <w:tcPr>
            <w:tcW w:w="876" w:type="dxa"/>
          </w:tcPr>
          <w:p w14:paraId="5208B040" w14:textId="77777777" w:rsidR="00442C23" w:rsidRPr="00654893" w:rsidRDefault="00442C23" w:rsidP="00E6454C">
            <w:pPr>
              <w:spacing w:line="240" w:lineRule="auto"/>
              <w:rPr>
                <w:rFonts w:ascii="Arial" w:hAnsi="Arial" w:cs="Arial"/>
              </w:rPr>
            </w:pPr>
            <w:r w:rsidRPr="00654893">
              <w:rPr>
                <w:rFonts w:ascii="Arial" w:hAnsi="Arial" w:cs="Arial"/>
              </w:rPr>
              <w:t>1.2.</w:t>
            </w:r>
          </w:p>
        </w:tc>
        <w:tc>
          <w:tcPr>
            <w:tcW w:w="6533" w:type="dxa"/>
          </w:tcPr>
          <w:p w14:paraId="325E7A1E" w14:textId="77777777" w:rsidR="00442C23" w:rsidRPr="00654893" w:rsidRDefault="00442C23" w:rsidP="00E6454C">
            <w:pPr>
              <w:spacing w:line="240" w:lineRule="auto"/>
              <w:rPr>
                <w:rFonts w:ascii="Arial" w:hAnsi="Arial" w:cs="Arial"/>
              </w:rPr>
            </w:pPr>
            <w:r w:rsidRPr="00654893">
              <w:rPr>
                <w:rFonts w:ascii="Arial" w:hAnsi="Arial" w:cs="Arial"/>
              </w:rPr>
              <w:t xml:space="preserve"> Elementos motivadores</w:t>
            </w:r>
          </w:p>
        </w:tc>
        <w:tc>
          <w:tcPr>
            <w:tcW w:w="743" w:type="dxa"/>
          </w:tcPr>
          <w:p w14:paraId="6D7F95D4" w14:textId="77777777" w:rsidR="00442C23" w:rsidRPr="00654893" w:rsidRDefault="00442C23" w:rsidP="00E6454C">
            <w:pPr>
              <w:spacing w:line="240" w:lineRule="auto"/>
              <w:rPr>
                <w:rFonts w:ascii="Arial" w:hAnsi="Arial" w:cs="Arial"/>
              </w:rPr>
            </w:pPr>
          </w:p>
        </w:tc>
      </w:tr>
      <w:tr w:rsidR="00442C23" w:rsidRPr="00654893" w14:paraId="233F3749" w14:textId="77777777" w:rsidTr="002E67DF">
        <w:trPr>
          <w:jc w:val="center"/>
        </w:trPr>
        <w:tc>
          <w:tcPr>
            <w:tcW w:w="876" w:type="dxa"/>
          </w:tcPr>
          <w:p w14:paraId="7564BCD8" w14:textId="77777777" w:rsidR="00442C23" w:rsidRPr="00654893" w:rsidRDefault="00442C23" w:rsidP="00E6454C">
            <w:pPr>
              <w:spacing w:line="240" w:lineRule="auto"/>
              <w:rPr>
                <w:rFonts w:ascii="Arial" w:hAnsi="Arial" w:cs="Arial"/>
              </w:rPr>
            </w:pPr>
            <w:r w:rsidRPr="00654893">
              <w:rPr>
                <w:rFonts w:ascii="Arial" w:hAnsi="Arial" w:cs="Arial"/>
              </w:rPr>
              <w:t>1.3.</w:t>
            </w:r>
          </w:p>
        </w:tc>
        <w:tc>
          <w:tcPr>
            <w:tcW w:w="6533" w:type="dxa"/>
          </w:tcPr>
          <w:p w14:paraId="34ADB097" w14:textId="77777777" w:rsidR="00442C23" w:rsidRPr="00654893" w:rsidRDefault="00442C23" w:rsidP="00E6454C">
            <w:pPr>
              <w:spacing w:line="240" w:lineRule="auto"/>
              <w:rPr>
                <w:rFonts w:ascii="Arial" w:hAnsi="Arial" w:cs="Arial"/>
              </w:rPr>
            </w:pPr>
            <w:r w:rsidRPr="00654893">
              <w:rPr>
                <w:rFonts w:ascii="Arial" w:hAnsi="Arial" w:cs="Arial"/>
              </w:rPr>
              <w:t xml:space="preserve"> Aplicable a su función.</w:t>
            </w:r>
          </w:p>
        </w:tc>
        <w:tc>
          <w:tcPr>
            <w:tcW w:w="743" w:type="dxa"/>
          </w:tcPr>
          <w:p w14:paraId="065C6FF1" w14:textId="77777777" w:rsidR="00442C23" w:rsidRPr="00654893" w:rsidRDefault="00442C23" w:rsidP="00E6454C">
            <w:pPr>
              <w:spacing w:line="240" w:lineRule="auto"/>
              <w:rPr>
                <w:rFonts w:ascii="Arial" w:hAnsi="Arial" w:cs="Arial"/>
              </w:rPr>
            </w:pPr>
          </w:p>
        </w:tc>
      </w:tr>
      <w:tr w:rsidR="00442C23" w:rsidRPr="00654893" w14:paraId="2237BF3F" w14:textId="77777777" w:rsidTr="002E67DF">
        <w:trPr>
          <w:jc w:val="center"/>
        </w:trPr>
        <w:tc>
          <w:tcPr>
            <w:tcW w:w="876" w:type="dxa"/>
          </w:tcPr>
          <w:p w14:paraId="4B38B0FA" w14:textId="77777777" w:rsidR="00442C23" w:rsidRPr="00654893" w:rsidRDefault="00442C23" w:rsidP="00E6454C">
            <w:pPr>
              <w:spacing w:line="240" w:lineRule="auto"/>
              <w:rPr>
                <w:rFonts w:ascii="Arial" w:hAnsi="Arial" w:cs="Arial"/>
              </w:rPr>
            </w:pPr>
            <w:r w:rsidRPr="00654893">
              <w:rPr>
                <w:rFonts w:ascii="Arial" w:hAnsi="Arial" w:cs="Arial"/>
              </w:rPr>
              <w:t>1.4.</w:t>
            </w:r>
          </w:p>
        </w:tc>
        <w:tc>
          <w:tcPr>
            <w:tcW w:w="6533" w:type="dxa"/>
          </w:tcPr>
          <w:p w14:paraId="58EA4F45" w14:textId="77777777" w:rsidR="00442C23" w:rsidRPr="00654893" w:rsidRDefault="00442C23" w:rsidP="00E6454C">
            <w:pPr>
              <w:spacing w:line="240" w:lineRule="auto"/>
              <w:rPr>
                <w:rFonts w:ascii="Arial" w:hAnsi="Arial" w:cs="Arial"/>
              </w:rPr>
            </w:pPr>
            <w:r w:rsidRPr="00654893">
              <w:rPr>
                <w:rFonts w:ascii="Arial" w:hAnsi="Arial" w:cs="Arial"/>
              </w:rPr>
              <w:t xml:space="preserve"> Facilita el resguardo y consulta de información publicada</w:t>
            </w:r>
          </w:p>
        </w:tc>
        <w:tc>
          <w:tcPr>
            <w:tcW w:w="743" w:type="dxa"/>
          </w:tcPr>
          <w:p w14:paraId="2FEFEBD9" w14:textId="77777777" w:rsidR="00442C23" w:rsidRPr="00654893" w:rsidRDefault="00442C23" w:rsidP="00E6454C">
            <w:pPr>
              <w:spacing w:line="240" w:lineRule="auto"/>
              <w:rPr>
                <w:rFonts w:ascii="Arial" w:hAnsi="Arial" w:cs="Arial"/>
              </w:rPr>
            </w:pPr>
          </w:p>
        </w:tc>
      </w:tr>
      <w:tr w:rsidR="00442C23" w:rsidRPr="00654893" w14:paraId="33D806DF" w14:textId="77777777" w:rsidTr="002E67DF">
        <w:trPr>
          <w:jc w:val="center"/>
        </w:trPr>
        <w:tc>
          <w:tcPr>
            <w:tcW w:w="876" w:type="dxa"/>
          </w:tcPr>
          <w:p w14:paraId="4FB09E71" w14:textId="77777777" w:rsidR="00442C23" w:rsidRPr="00654893" w:rsidRDefault="00442C23" w:rsidP="00E6454C">
            <w:pPr>
              <w:spacing w:line="240" w:lineRule="auto"/>
              <w:rPr>
                <w:rFonts w:ascii="Arial" w:hAnsi="Arial" w:cs="Arial"/>
              </w:rPr>
            </w:pPr>
            <w:r w:rsidRPr="00654893">
              <w:rPr>
                <w:rFonts w:ascii="Arial" w:hAnsi="Arial" w:cs="Arial"/>
              </w:rPr>
              <w:t>1.5.</w:t>
            </w:r>
          </w:p>
        </w:tc>
        <w:tc>
          <w:tcPr>
            <w:tcW w:w="6533" w:type="dxa"/>
          </w:tcPr>
          <w:p w14:paraId="45BB24A0" w14:textId="77777777" w:rsidR="00442C23" w:rsidRPr="00654893" w:rsidRDefault="00442C23" w:rsidP="00E6454C">
            <w:pPr>
              <w:spacing w:line="240" w:lineRule="auto"/>
              <w:rPr>
                <w:rFonts w:ascii="Arial" w:hAnsi="Arial" w:cs="Arial"/>
              </w:rPr>
            </w:pPr>
            <w:r w:rsidRPr="00654893">
              <w:rPr>
                <w:rFonts w:ascii="Arial" w:hAnsi="Arial" w:cs="Arial"/>
              </w:rPr>
              <w:t xml:space="preserve"> Fácil de usar, no requiere adiestramiento específico</w:t>
            </w:r>
          </w:p>
        </w:tc>
        <w:tc>
          <w:tcPr>
            <w:tcW w:w="743" w:type="dxa"/>
          </w:tcPr>
          <w:p w14:paraId="3778E438" w14:textId="77777777" w:rsidR="00442C23" w:rsidRPr="00654893" w:rsidRDefault="00442C23" w:rsidP="00E6454C">
            <w:pPr>
              <w:spacing w:line="240" w:lineRule="auto"/>
              <w:rPr>
                <w:rFonts w:ascii="Arial" w:hAnsi="Arial" w:cs="Arial"/>
              </w:rPr>
            </w:pPr>
          </w:p>
        </w:tc>
      </w:tr>
      <w:tr w:rsidR="00442C23" w:rsidRPr="00654893" w14:paraId="3F8D12DA" w14:textId="77777777" w:rsidTr="002E67DF">
        <w:trPr>
          <w:jc w:val="center"/>
        </w:trPr>
        <w:tc>
          <w:tcPr>
            <w:tcW w:w="876" w:type="dxa"/>
          </w:tcPr>
          <w:p w14:paraId="018C5A47" w14:textId="77777777" w:rsidR="00442C23" w:rsidRPr="00654893" w:rsidRDefault="00442C23" w:rsidP="00E6454C">
            <w:pPr>
              <w:spacing w:line="240" w:lineRule="auto"/>
              <w:rPr>
                <w:rFonts w:ascii="Arial" w:hAnsi="Arial" w:cs="Arial"/>
              </w:rPr>
            </w:pPr>
            <w:r w:rsidRPr="00654893">
              <w:rPr>
                <w:rFonts w:ascii="Arial" w:hAnsi="Arial" w:cs="Arial"/>
              </w:rPr>
              <w:t xml:space="preserve"> </w:t>
            </w:r>
          </w:p>
        </w:tc>
        <w:tc>
          <w:tcPr>
            <w:tcW w:w="6533" w:type="dxa"/>
          </w:tcPr>
          <w:p w14:paraId="0070114A" w14:textId="77777777" w:rsidR="00442C23" w:rsidRPr="00654893" w:rsidRDefault="00442C23" w:rsidP="00E6454C">
            <w:pPr>
              <w:spacing w:line="240" w:lineRule="auto"/>
              <w:rPr>
                <w:rFonts w:ascii="Arial" w:hAnsi="Arial" w:cs="Arial"/>
              </w:rPr>
            </w:pPr>
          </w:p>
        </w:tc>
        <w:tc>
          <w:tcPr>
            <w:tcW w:w="743" w:type="dxa"/>
          </w:tcPr>
          <w:p w14:paraId="6653FFE6" w14:textId="77777777" w:rsidR="00442C23" w:rsidRPr="00654893" w:rsidRDefault="00442C23" w:rsidP="00E6454C">
            <w:pPr>
              <w:spacing w:line="240" w:lineRule="auto"/>
              <w:rPr>
                <w:rFonts w:ascii="Arial" w:hAnsi="Arial" w:cs="Arial"/>
              </w:rPr>
            </w:pPr>
          </w:p>
        </w:tc>
      </w:tr>
      <w:tr w:rsidR="00442C23" w:rsidRPr="00654893" w14:paraId="43646D81" w14:textId="77777777" w:rsidTr="002E67DF">
        <w:trPr>
          <w:jc w:val="center"/>
        </w:trPr>
        <w:tc>
          <w:tcPr>
            <w:tcW w:w="876" w:type="dxa"/>
          </w:tcPr>
          <w:p w14:paraId="2218FCD4" w14:textId="77777777" w:rsidR="00442C23" w:rsidRPr="00654893" w:rsidRDefault="00442C23" w:rsidP="00E6454C">
            <w:pPr>
              <w:spacing w:line="240" w:lineRule="auto"/>
              <w:rPr>
                <w:rFonts w:ascii="Arial" w:hAnsi="Arial" w:cs="Arial"/>
                <w:b/>
              </w:rPr>
            </w:pPr>
            <w:r w:rsidRPr="00654893">
              <w:rPr>
                <w:rFonts w:ascii="Arial" w:hAnsi="Arial" w:cs="Arial"/>
                <w:b/>
              </w:rPr>
              <w:t>2.</w:t>
            </w:r>
          </w:p>
        </w:tc>
        <w:tc>
          <w:tcPr>
            <w:tcW w:w="6533" w:type="dxa"/>
          </w:tcPr>
          <w:p w14:paraId="33A81D5E" w14:textId="77777777" w:rsidR="00442C23" w:rsidRPr="00654893" w:rsidRDefault="00442C23" w:rsidP="00E6454C">
            <w:pPr>
              <w:spacing w:line="240" w:lineRule="auto"/>
              <w:rPr>
                <w:rFonts w:ascii="Arial" w:hAnsi="Arial" w:cs="Arial"/>
                <w:b/>
              </w:rPr>
            </w:pPr>
            <w:r w:rsidRPr="00654893">
              <w:rPr>
                <w:rFonts w:ascii="Arial" w:hAnsi="Arial" w:cs="Arial"/>
                <w:b/>
              </w:rPr>
              <w:t xml:space="preserve"> ANÁLISIS TÉCNICO</w:t>
            </w:r>
          </w:p>
        </w:tc>
        <w:tc>
          <w:tcPr>
            <w:tcW w:w="743" w:type="dxa"/>
          </w:tcPr>
          <w:p w14:paraId="537B7C82" w14:textId="77777777" w:rsidR="00442C23" w:rsidRPr="00654893" w:rsidRDefault="00442C23" w:rsidP="00E6454C">
            <w:pPr>
              <w:spacing w:line="240" w:lineRule="auto"/>
              <w:rPr>
                <w:rFonts w:ascii="Arial" w:hAnsi="Arial" w:cs="Arial"/>
                <w:b/>
              </w:rPr>
            </w:pPr>
          </w:p>
        </w:tc>
      </w:tr>
      <w:tr w:rsidR="00442C23" w:rsidRPr="00654893" w14:paraId="1743EBB4" w14:textId="77777777" w:rsidTr="002E67DF">
        <w:trPr>
          <w:jc w:val="center"/>
        </w:trPr>
        <w:tc>
          <w:tcPr>
            <w:tcW w:w="876" w:type="dxa"/>
          </w:tcPr>
          <w:p w14:paraId="7EC9C560" w14:textId="77777777" w:rsidR="00442C23" w:rsidRPr="00654893" w:rsidRDefault="00442C23" w:rsidP="00E6454C">
            <w:pPr>
              <w:spacing w:line="240" w:lineRule="auto"/>
              <w:rPr>
                <w:rFonts w:ascii="Arial" w:hAnsi="Arial" w:cs="Arial"/>
              </w:rPr>
            </w:pPr>
            <w:r w:rsidRPr="00654893">
              <w:rPr>
                <w:rFonts w:ascii="Arial" w:hAnsi="Arial" w:cs="Arial"/>
              </w:rPr>
              <w:t>2.1.</w:t>
            </w:r>
          </w:p>
        </w:tc>
        <w:tc>
          <w:tcPr>
            <w:tcW w:w="6533" w:type="dxa"/>
          </w:tcPr>
          <w:p w14:paraId="1DA5FA13" w14:textId="77777777" w:rsidR="00442C23" w:rsidRPr="00654893" w:rsidRDefault="00442C23" w:rsidP="00E6454C">
            <w:pPr>
              <w:spacing w:line="240" w:lineRule="auto"/>
              <w:rPr>
                <w:rFonts w:ascii="Arial" w:hAnsi="Arial" w:cs="Arial"/>
              </w:rPr>
            </w:pPr>
            <w:r w:rsidRPr="00654893">
              <w:rPr>
                <w:rFonts w:ascii="Arial" w:hAnsi="Arial" w:cs="Arial"/>
              </w:rPr>
              <w:t xml:space="preserve"> La imagen es clara y de calidad.</w:t>
            </w:r>
          </w:p>
        </w:tc>
        <w:tc>
          <w:tcPr>
            <w:tcW w:w="743" w:type="dxa"/>
          </w:tcPr>
          <w:p w14:paraId="03776AAC" w14:textId="77777777" w:rsidR="00442C23" w:rsidRPr="00654893" w:rsidRDefault="00442C23" w:rsidP="00E6454C">
            <w:pPr>
              <w:spacing w:line="240" w:lineRule="auto"/>
              <w:rPr>
                <w:rFonts w:ascii="Arial" w:hAnsi="Arial" w:cs="Arial"/>
              </w:rPr>
            </w:pPr>
          </w:p>
        </w:tc>
      </w:tr>
      <w:tr w:rsidR="00442C23" w:rsidRPr="00654893" w14:paraId="649E6D76" w14:textId="77777777" w:rsidTr="002E67DF">
        <w:trPr>
          <w:jc w:val="center"/>
        </w:trPr>
        <w:tc>
          <w:tcPr>
            <w:tcW w:w="876" w:type="dxa"/>
          </w:tcPr>
          <w:p w14:paraId="23B61A1B" w14:textId="77777777" w:rsidR="00442C23" w:rsidRPr="00654893" w:rsidRDefault="00442C23" w:rsidP="00E6454C">
            <w:pPr>
              <w:spacing w:line="240" w:lineRule="auto"/>
              <w:rPr>
                <w:rFonts w:ascii="Arial" w:hAnsi="Arial" w:cs="Arial"/>
              </w:rPr>
            </w:pPr>
            <w:r w:rsidRPr="00654893">
              <w:rPr>
                <w:rFonts w:ascii="Arial" w:hAnsi="Arial" w:cs="Arial"/>
              </w:rPr>
              <w:t>2.2</w:t>
            </w:r>
          </w:p>
        </w:tc>
        <w:tc>
          <w:tcPr>
            <w:tcW w:w="6533" w:type="dxa"/>
          </w:tcPr>
          <w:p w14:paraId="1C143CC0" w14:textId="77777777" w:rsidR="00442C23" w:rsidRPr="00654893" w:rsidRDefault="00442C23" w:rsidP="00E6454C">
            <w:pPr>
              <w:spacing w:line="240" w:lineRule="auto"/>
              <w:rPr>
                <w:rFonts w:ascii="Arial" w:hAnsi="Arial" w:cs="Arial"/>
              </w:rPr>
            </w:pPr>
            <w:r w:rsidRPr="00654893">
              <w:rPr>
                <w:rFonts w:ascii="Arial" w:hAnsi="Arial" w:cs="Arial"/>
              </w:rPr>
              <w:t xml:space="preserve"> El texto es claro, adecuado y visualmente interesante.</w:t>
            </w:r>
          </w:p>
        </w:tc>
        <w:tc>
          <w:tcPr>
            <w:tcW w:w="743" w:type="dxa"/>
          </w:tcPr>
          <w:p w14:paraId="4F6B5B67" w14:textId="77777777" w:rsidR="00442C23" w:rsidRPr="00654893" w:rsidRDefault="00442C23" w:rsidP="00E6454C">
            <w:pPr>
              <w:spacing w:line="240" w:lineRule="auto"/>
              <w:rPr>
                <w:rFonts w:ascii="Arial" w:hAnsi="Arial" w:cs="Arial"/>
              </w:rPr>
            </w:pPr>
          </w:p>
        </w:tc>
      </w:tr>
      <w:tr w:rsidR="00442C23" w:rsidRPr="00654893" w14:paraId="282B0002" w14:textId="77777777" w:rsidTr="002E67DF">
        <w:trPr>
          <w:jc w:val="center"/>
        </w:trPr>
        <w:tc>
          <w:tcPr>
            <w:tcW w:w="876" w:type="dxa"/>
          </w:tcPr>
          <w:p w14:paraId="2CDA290D" w14:textId="77777777" w:rsidR="00442C23" w:rsidRPr="00654893" w:rsidRDefault="00442C23" w:rsidP="00E6454C">
            <w:pPr>
              <w:spacing w:line="240" w:lineRule="auto"/>
              <w:rPr>
                <w:rFonts w:ascii="Arial" w:hAnsi="Arial" w:cs="Arial"/>
              </w:rPr>
            </w:pPr>
            <w:r w:rsidRPr="00654893">
              <w:rPr>
                <w:rFonts w:ascii="Arial" w:hAnsi="Arial" w:cs="Arial"/>
              </w:rPr>
              <w:t xml:space="preserve"> </w:t>
            </w:r>
          </w:p>
        </w:tc>
        <w:tc>
          <w:tcPr>
            <w:tcW w:w="6533" w:type="dxa"/>
          </w:tcPr>
          <w:p w14:paraId="4865A1C0" w14:textId="77777777" w:rsidR="00442C23" w:rsidRPr="00654893" w:rsidRDefault="00442C23" w:rsidP="00E6454C">
            <w:pPr>
              <w:spacing w:line="240" w:lineRule="auto"/>
              <w:rPr>
                <w:rFonts w:ascii="Arial" w:hAnsi="Arial" w:cs="Arial"/>
              </w:rPr>
            </w:pPr>
          </w:p>
        </w:tc>
        <w:tc>
          <w:tcPr>
            <w:tcW w:w="743" w:type="dxa"/>
          </w:tcPr>
          <w:p w14:paraId="7DFB2E45" w14:textId="77777777" w:rsidR="00442C23" w:rsidRPr="00654893" w:rsidRDefault="00442C23" w:rsidP="00E6454C">
            <w:pPr>
              <w:spacing w:line="240" w:lineRule="auto"/>
              <w:rPr>
                <w:rFonts w:ascii="Arial" w:hAnsi="Arial" w:cs="Arial"/>
              </w:rPr>
            </w:pPr>
          </w:p>
        </w:tc>
      </w:tr>
      <w:tr w:rsidR="00442C23" w:rsidRPr="00654893" w14:paraId="1258DC7F" w14:textId="77777777" w:rsidTr="002E67DF">
        <w:trPr>
          <w:jc w:val="center"/>
        </w:trPr>
        <w:tc>
          <w:tcPr>
            <w:tcW w:w="876" w:type="dxa"/>
          </w:tcPr>
          <w:p w14:paraId="2627A772" w14:textId="77777777" w:rsidR="00442C23" w:rsidRPr="00654893" w:rsidRDefault="00442C23" w:rsidP="00E6454C">
            <w:pPr>
              <w:spacing w:line="240" w:lineRule="auto"/>
              <w:rPr>
                <w:rFonts w:ascii="Arial" w:hAnsi="Arial" w:cs="Arial"/>
                <w:b/>
              </w:rPr>
            </w:pPr>
            <w:r w:rsidRPr="00654893">
              <w:rPr>
                <w:rFonts w:ascii="Arial" w:hAnsi="Arial" w:cs="Arial"/>
                <w:b/>
              </w:rPr>
              <w:t>3.</w:t>
            </w:r>
          </w:p>
        </w:tc>
        <w:tc>
          <w:tcPr>
            <w:tcW w:w="6533" w:type="dxa"/>
          </w:tcPr>
          <w:p w14:paraId="5A4F88B8" w14:textId="77777777" w:rsidR="00442C23" w:rsidRPr="00654893" w:rsidRDefault="00442C23" w:rsidP="00E6454C">
            <w:pPr>
              <w:spacing w:line="240" w:lineRule="auto"/>
              <w:rPr>
                <w:rFonts w:ascii="Arial" w:hAnsi="Arial" w:cs="Arial"/>
                <w:b/>
              </w:rPr>
            </w:pPr>
            <w:r w:rsidRPr="00654893">
              <w:rPr>
                <w:rFonts w:ascii="Arial" w:hAnsi="Arial" w:cs="Arial"/>
                <w:b/>
              </w:rPr>
              <w:t xml:space="preserve"> OBSERVACIONES</w:t>
            </w:r>
          </w:p>
        </w:tc>
        <w:tc>
          <w:tcPr>
            <w:tcW w:w="743" w:type="dxa"/>
          </w:tcPr>
          <w:p w14:paraId="383CDF8C" w14:textId="77777777" w:rsidR="00442C23" w:rsidRPr="00654893" w:rsidRDefault="00442C23" w:rsidP="00E6454C">
            <w:pPr>
              <w:spacing w:line="240" w:lineRule="auto"/>
              <w:rPr>
                <w:rFonts w:ascii="Arial" w:hAnsi="Arial" w:cs="Arial"/>
                <w:b/>
              </w:rPr>
            </w:pPr>
          </w:p>
        </w:tc>
      </w:tr>
      <w:tr w:rsidR="00442C23" w:rsidRPr="00654893" w14:paraId="19BE2453" w14:textId="77777777" w:rsidTr="002E67DF">
        <w:trPr>
          <w:jc w:val="center"/>
        </w:trPr>
        <w:tc>
          <w:tcPr>
            <w:tcW w:w="876" w:type="dxa"/>
          </w:tcPr>
          <w:p w14:paraId="760FB76B" w14:textId="77777777" w:rsidR="00442C23" w:rsidRPr="00654893" w:rsidRDefault="00442C23" w:rsidP="00E6454C">
            <w:pPr>
              <w:spacing w:line="240" w:lineRule="auto"/>
              <w:jc w:val="center"/>
              <w:rPr>
                <w:rFonts w:ascii="Arial" w:hAnsi="Arial" w:cs="Arial"/>
                <w:b/>
              </w:rPr>
            </w:pPr>
            <w:proofErr w:type="spellStart"/>
            <w:r w:rsidRPr="00654893">
              <w:rPr>
                <w:rFonts w:ascii="Arial" w:hAnsi="Arial" w:cs="Arial"/>
                <w:b/>
              </w:rPr>
              <w:t>Nº</w:t>
            </w:r>
            <w:proofErr w:type="spellEnd"/>
          </w:p>
          <w:p w14:paraId="53FC886B" w14:textId="77777777" w:rsidR="00442C23" w:rsidRPr="00654893" w:rsidRDefault="00442C23" w:rsidP="00E6454C">
            <w:pPr>
              <w:spacing w:line="240" w:lineRule="auto"/>
              <w:jc w:val="center"/>
              <w:rPr>
                <w:rFonts w:ascii="Arial" w:hAnsi="Arial" w:cs="Arial"/>
                <w:b/>
              </w:rPr>
            </w:pPr>
            <w:r w:rsidRPr="00654893">
              <w:rPr>
                <w:rFonts w:ascii="Arial" w:hAnsi="Arial" w:cs="Arial"/>
                <w:b/>
              </w:rPr>
              <w:t>ítem</w:t>
            </w:r>
          </w:p>
        </w:tc>
        <w:tc>
          <w:tcPr>
            <w:tcW w:w="7276" w:type="dxa"/>
            <w:gridSpan w:val="2"/>
          </w:tcPr>
          <w:p w14:paraId="1A0A5727" w14:textId="77777777" w:rsidR="00442C23" w:rsidRPr="00654893" w:rsidRDefault="00442C23" w:rsidP="00E6454C">
            <w:pPr>
              <w:spacing w:line="240" w:lineRule="auto"/>
              <w:jc w:val="center"/>
              <w:rPr>
                <w:rFonts w:ascii="Arial" w:hAnsi="Arial" w:cs="Arial"/>
                <w:b/>
              </w:rPr>
            </w:pPr>
            <w:r w:rsidRPr="00654893">
              <w:rPr>
                <w:rFonts w:ascii="Arial" w:hAnsi="Arial" w:cs="Arial"/>
                <w:b/>
              </w:rPr>
              <w:t>Comentario.</w:t>
            </w:r>
          </w:p>
        </w:tc>
      </w:tr>
      <w:tr w:rsidR="00442C23" w:rsidRPr="00654893" w14:paraId="14D62E8A" w14:textId="77777777" w:rsidTr="002E67DF">
        <w:trPr>
          <w:jc w:val="center"/>
        </w:trPr>
        <w:tc>
          <w:tcPr>
            <w:tcW w:w="876" w:type="dxa"/>
          </w:tcPr>
          <w:p w14:paraId="2E843DA0" w14:textId="77777777" w:rsidR="00442C23" w:rsidRPr="00654893" w:rsidRDefault="00442C23" w:rsidP="00E6454C">
            <w:pPr>
              <w:spacing w:line="240" w:lineRule="auto"/>
              <w:rPr>
                <w:rFonts w:ascii="Arial" w:hAnsi="Arial" w:cs="Arial"/>
              </w:rPr>
            </w:pPr>
          </w:p>
        </w:tc>
        <w:tc>
          <w:tcPr>
            <w:tcW w:w="7276" w:type="dxa"/>
            <w:gridSpan w:val="2"/>
          </w:tcPr>
          <w:p w14:paraId="223CE2D1" w14:textId="77777777" w:rsidR="00442C23" w:rsidRPr="00654893" w:rsidRDefault="00442C23" w:rsidP="00E6454C">
            <w:pPr>
              <w:spacing w:line="240" w:lineRule="auto"/>
              <w:rPr>
                <w:rFonts w:ascii="Arial" w:hAnsi="Arial" w:cs="Arial"/>
              </w:rPr>
            </w:pPr>
          </w:p>
        </w:tc>
      </w:tr>
      <w:tr w:rsidR="00442C23" w:rsidRPr="00654893" w14:paraId="570099A5" w14:textId="77777777" w:rsidTr="002E67DF">
        <w:trPr>
          <w:jc w:val="center"/>
        </w:trPr>
        <w:tc>
          <w:tcPr>
            <w:tcW w:w="876" w:type="dxa"/>
          </w:tcPr>
          <w:p w14:paraId="77C429F7" w14:textId="77777777" w:rsidR="00442C23" w:rsidRPr="00654893" w:rsidRDefault="00442C23" w:rsidP="00E6454C">
            <w:pPr>
              <w:spacing w:line="240" w:lineRule="auto"/>
              <w:rPr>
                <w:rFonts w:ascii="Arial" w:hAnsi="Arial" w:cs="Arial"/>
              </w:rPr>
            </w:pPr>
          </w:p>
        </w:tc>
        <w:tc>
          <w:tcPr>
            <w:tcW w:w="7276" w:type="dxa"/>
            <w:gridSpan w:val="2"/>
          </w:tcPr>
          <w:p w14:paraId="3B8ACDA9" w14:textId="77777777" w:rsidR="00442C23" w:rsidRPr="00654893" w:rsidRDefault="00442C23" w:rsidP="00E6454C">
            <w:pPr>
              <w:spacing w:line="240" w:lineRule="auto"/>
              <w:rPr>
                <w:rFonts w:ascii="Arial" w:hAnsi="Arial" w:cs="Arial"/>
              </w:rPr>
            </w:pPr>
          </w:p>
        </w:tc>
      </w:tr>
      <w:tr w:rsidR="00442C23" w:rsidRPr="00654893" w14:paraId="346EB8B5" w14:textId="77777777" w:rsidTr="002E67DF">
        <w:trPr>
          <w:jc w:val="center"/>
        </w:trPr>
        <w:tc>
          <w:tcPr>
            <w:tcW w:w="876" w:type="dxa"/>
          </w:tcPr>
          <w:p w14:paraId="4D133332" w14:textId="77777777" w:rsidR="00442C23" w:rsidRPr="00654893" w:rsidRDefault="00442C23" w:rsidP="00E6454C">
            <w:pPr>
              <w:spacing w:line="240" w:lineRule="auto"/>
              <w:rPr>
                <w:rFonts w:ascii="Arial" w:hAnsi="Arial" w:cs="Arial"/>
              </w:rPr>
            </w:pPr>
          </w:p>
        </w:tc>
        <w:tc>
          <w:tcPr>
            <w:tcW w:w="7276" w:type="dxa"/>
            <w:gridSpan w:val="2"/>
          </w:tcPr>
          <w:p w14:paraId="749FE059" w14:textId="77777777" w:rsidR="00442C23" w:rsidRPr="00654893" w:rsidRDefault="00442C23" w:rsidP="00E6454C">
            <w:pPr>
              <w:spacing w:line="240" w:lineRule="auto"/>
              <w:rPr>
                <w:rFonts w:ascii="Arial" w:hAnsi="Arial" w:cs="Arial"/>
              </w:rPr>
            </w:pPr>
          </w:p>
        </w:tc>
      </w:tr>
    </w:tbl>
    <w:p w14:paraId="16B0D3B2" w14:textId="77777777" w:rsidR="00442C23" w:rsidRPr="00654893" w:rsidRDefault="00442C23" w:rsidP="00442C23">
      <w:pPr>
        <w:rPr>
          <w:rFonts w:ascii="Arial" w:hAnsi="Arial" w:cs="Arial"/>
        </w:rPr>
      </w:pPr>
    </w:p>
    <w:p w14:paraId="18B60246" w14:textId="77777777" w:rsidR="00442C23" w:rsidRPr="00654893" w:rsidRDefault="00442C23" w:rsidP="00442C23">
      <w:pPr>
        <w:rPr>
          <w:rFonts w:ascii="Arial" w:hAnsi="Arial" w:cs="Arial"/>
        </w:rPr>
      </w:pPr>
      <w:r w:rsidRPr="00654893">
        <w:rPr>
          <w:rFonts w:ascii="Arial" w:hAnsi="Arial" w:cs="Arial"/>
        </w:rPr>
        <w:t>Impresión personal:   Me ha gustado:         Sí  _______     No  _______</w:t>
      </w:r>
    </w:p>
    <w:p w14:paraId="1FEF21A0" w14:textId="63A69641" w:rsidR="00081F53" w:rsidRPr="00826C64" w:rsidRDefault="00442C23" w:rsidP="00826C64">
      <w:pPr>
        <w:rPr>
          <w:rFonts w:ascii="Arial" w:hAnsi="Arial" w:cs="Arial"/>
        </w:rPr>
      </w:pPr>
      <w:r w:rsidRPr="00654893">
        <w:rPr>
          <w:rFonts w:ascii="Arial" w:hAnsi="Arial" w:cs="Arial"/>
        </w:rPr>
        <w:t xml:space="preserve">                                   Lo recomendaría:  </w:t>
      </w:r>
      <w:r w:rsidR="00826C64">
        <w:rPr>
          <w:rFonts w:ascii="Arial" w:hAnsi="Arial" w:cs="Arial"/>
        </w:rPr>
        <w:t xml:space="preserve">    Sí  _______      No  ______</w:t>
      </w:r>
    </w:p>
    <w:p w14:paraId="3000F2D7" w14:textId="3E0AB50B" w:rsidR="00081F53" w:rsidRDefault="00826C64" w:rsidP="009929A0">
      <w:pPr>
        <w:pStyle w:val="Ttulo3"/>
      </w:pPr>
      <w:bookmarkStart w:id="171" w:name="_Toc516681378"/>
      <w:r>
        <w:lastRenderedPageBreak/>
        <w:t xml:space="preserve">Anexo </w:t>
      </w:r>
      <w:r w:rsidR="005F5A0C">
        <w:t xml:space="preserve">2.2 </w:t>
      </w:r>
      <w:r w:rsidR="000E0283">
        <w:t xml:space="preserve">- </w:t>
      </w:r>
      <w:r>
        <w:t>Resultados de la aplicación del cuestionario.</w:t>
      </w:r>
      <w:bookmarkEnd w:id="171"/>
    </w:p>
    <w:p w14:paraId="4F51EE2C" w14:textId="77777777" w:rsidR="0097680F" w:rsidRPr="0097680F" w:rsidRDefault="0097680F" w:rsidP="0097680F">
      <w:pPr>
        <w:rPr>
          <w:lang w:val="pt-BR"/>
        </w:rPr>
      </w:pPr>
    </w:p>
    <w:p w14:paraId="545A13FA" w14:textId="77777777" w:rsidR="00826C64" w:rsidRDefault="00826C64" w:rsidP="00826C64">
      <w:pPr>
        <w:rPr>
          <w:lang w:val="pt-BR"/>
        </w:rPr>
      </w:pPr>
    </w:p>
    <w:tbl>
      <w:tblPr>
        <w:tblW w:w="8980" w:type="dxa"/>
        <w:tblInd w:w="55" w:type="dxa"/>
        <w:tblCellMar>
          <w:left w:w="70" w:type="dxa"/>
          <w:right w:w="70" w:type="dxa"/>
        </w:tblCellMar>
        <w:tblLook w:val="04A0" w:firstRow="1" w:lastRow="0" w:firstColumn="1" w:lastColumn="0" w:noHBand="0" w:noVBand="1"/>
      </w:tblPr>
      <w:tblGrid>
        <w:gridCol w:w="1300"/>
        <w:gridCol w:w="665"/>
        <w:gridCol w:w="665"/>
        <w:gridCol w:w="665"/>
        <w:gridCol w:w="664"/>
        <w:gridCol w:w="664"/>
        <w:gridCol w:w="664"/>
        <w:gridCol w:w="373"/>
        <w:gridCol w:w="664"/>
        <w:gridCol w:w="664"/>
        <w:gridCol w:w="664"/>
        <w:gridCol w:w="664"/>
        <w:gridCol w:w="664"/>
      </w:tblGrid>
      <w:tr w:rsidR="0097680F" w:rsidRPr="0097680F" w14:paraId="6F436D5F" w14:textId="77777777" w:rsidTr="0097680F">
        <w:trPr>
          <w:trHeight w:val="315"/>
        </w:trPr>
        <w:tc>
          <w:tcPr>
            <w:tcW w:w="1300" w:type="dxa"/>
            <w:tcBorders>
              <w:top w:val="nil"/>
              <w:left w:val="nil"/>
              <w:bottom w:val="nil"/>
              <w:right w:val="nil"/>
            </w:tcBorders>
            <w:shd w:val="clear" w:color="auto" w:fill="auto"/>
            <w:noWrap/>
            <w:vAlign w:val="bottom"/>
            <w:hideMark/>
          </w:tcPr>
          <w:p w14:paraId="6BC29828" w14:textId="77777777" w:rsidR="0097680F" w:rsidRPr="0097680F" w:rsidRDefault="0097680F" w:rsidP="0097680F">
            <w:pPr>
              <w:spacing w:line="240" w:lineRule="auto"/>
              <w:jc w:val="left"/>
              <w:rPr>
                <w:rFonts w:ascii="Arial" w:hAnsi="Arial" w:cs="Arial"/>
                <w:sz w:val="20"/>
                <w:szCs w:val="20"/>
                <w:lang w:eastAsia="es-ES"/>
              </w:rPr>
            </w:pPr>
          </w:p>
        </w:tc>
        <w:tc>
          <w:tcPr>
            <w:tcW w:w="76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542CB2" w14:textId="77777777" w:rsidR="0097680F" w:rsidRPr="0097680F" w:rsidRDefault="0097680F" w:rsidP="0097680F">
            <w:pPr>
              <w:spacing w:line="240" w:lineRule="auto"/>
              <w:jc w:val="center"/>
              <w:rPr>
                <w:rFonts w:ascii="Arial" w:hAnsi="Arial" w:cs="Arial"/>
                <w:b/>
                <w:bCs/>
                <w:sz w:val="24"/>
                <w:szCs w:val="24"/>
                <w:lang w:eastAsia="es-ES"/>
              </w:rPr>
            </w:pPr>
            <w:r w:rsidRPr="0097680F">
              <w:rPr>
                <w:rFonts w:ascii="Arial" w:hAnsi="Arial" w:cs="Arial"/>
                <w:b/>
                <w:bCs/>
                <w:sz w:val="24"/>
                <w:szCs w:val="24"/>
                <w:lang w:eastAsia="es-ES"/>
              </w:rPr>
              <w:t>Encuestado</w:t>
            </w:r>
          </w:p>
        </w:tc>
      </w:tr>
      <w:tr w:rsidR="0097680F" w:rsidRPr="0097680F" w14:paraId="5D8CF557" w14:textId="77777777" w:rsidTr="0097680F">
        <w:trPr>
          <w:trHeight w:val="25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7C502" w14:textId="0D9608E9"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I</w:t>
            </w:r>
            <w:r>
              <w:rPr>
                <w:rFonts w:ascii="Arial" w:hAnsi="Arial" w:cs="Arial"/>
                <w:b/>
                <w:bCs/>
                <w:sz w:val="20"/>
                <w:szCs w:val="20"/>
                <w:lang w:eastAsia="es-ES"/>
              </w:rPr>
              <w:t>TEM</w:t>
            </w:r>
          </w:p>
        </w:tc>
        <w:tc>
          <w:tcPr>
            <w:tcW w:w="665" w:type="dxa"/>
            <w:tcBorders>
              <w:top w:val="nil"/>
              <w:left w:val="nil"/>
              <w:bottom w:val="single" w:sz="4" w:space="0" w:color="auto"/>
              <w:right w:val="single" w:sz="4" w:space="0" w:color="auto"/>
            </w:tcBorders>
            <w:shd w:val="clear" w:color="auto" w:fill="auto"/>
            <w:noWrap/>
            <w:vAlign w:val="bottom"/>
            <w:hideMark/>
          </w:tcPr>
          <w:p w14:paraId="72DD9BFD"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w:t>
            </w:r>
          </w:p>
        </w:tc>
        <w:tc>
          <w:tcPr>
            <w:tcW w:w="665" w:type="dxa"/>
            <w:tcBorders>
              <w:top w:val="nil"/>
              <w:left w:val="nil"/>
              <w:bottom w:val="single" w:sz="4" w:space="0" w:color="auto"/>
              <w:right w:val="single" w:sz="4" w:space="0" w:color="auto"/>
            </w:tcBorders>
            <w:shd w:val="clear" w:color="auto" w:fill="auto"/>
            <w:noWrap/>
            <w:vAlign w:val="bottom"/>
            <w:hideMark/>
          </w:tcPr>
          <w:p w14:paraId="3AB636F1"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w:t>
            </w:r>
          </w:p>
        </w:tc>
        <w:tc>
          <w:tcPr>
            <w:tcW w:w="665" w:type="dxa"/>
            <w:tcBorders>
              <w:top w:val="nil"/>
              <w:left w:val="nil"/>
              <w:bottom w:val="single" w:sz="4" w:space="0" w:color="auto"/>
              <w:right w:val="single" w:sz="4" w:space="0" w:color="auto"/>
            </w:tcBorders>
            <w:shd w:val="clear" w:color="auto" w:fill="auto"/>
            <w:noWrap/>
            <w:vAlign w:val="bottom"/>
            <w:hideMark/>
          </w:tcPr>
          <w:p w14:paraId="7B6682F4"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3</w:t>
            </w:r>
          </w:p>
        </w:tc>
        <w:tc>
          <w:tcPr>
            <w:tcW w:w="664" w:type="dxa"/>
            <w:tcBorders>
              <w:top w:val="nil"/>
              <w:left w:val="nil"/>
              <w:bottom w:val="single" w:sz="4" w:space="0" w:color="auto"/>
              <w:right w:val="single" w:sz="4" w:space="0" w:color="auto"/>
            </w:tcBorders>
            <w:shd w:val="clear" w:color="auto" w:fill="auto"/>
            <w:noWrap/>
            <w:vAlign w:val="bottom"/>
            <w:hideMark/>
          </w:tcPr>
          <w:p w14:paraId="26BACED1"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679CEB49"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09FB34AD"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6</w:t>
            </w:r>
          </w:p>
        </w:tc>
        <w:tc>
          <w:tcPr>
            <w:tcW w:w="373" w:type="dxa"/>
            <w:tcBorders>
              <w:top w:val="nil"/>
              <w:left w:val="nil"/>
              <w:bottom w:val="single" w:sz="4" w:space="0" w:color="auto"/>
              <w:right w:val="single" w:sz="4" w:space="0" w:color="auto"/>
            </w:tcBorders>
            <w:shd w:val="clear" w:color="auto" w:fill="auto"/>
            <w:noWrap/>
            <w:vAlign w:val="bottom"/>
            <w:hideMark/>
          </w:tcPr>
          <w:p w14:paraId="05208C92"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7</w:t>
            </w:r>
          </w:p>
        </w:tc>
        <w:tc>
          <w:tcPr>
            <w:tcW w:w="664" w:type="dxa"/>
            <w:tcBorders>
              <w:top w:val="nil"/>
              <w:left w:val="nil"/>
              <w:bottom w:val="single" w:sz="4" w:space="0" w:color="auto"/>
              <w:right w:val="single" w:sz="4" w:space="0" w:color="auto"/>
            </w:tcBorders>
            <w:shd w:val="clear" w:color="auto" w:fill="auto"/>
            <w:noWrap/>
            <w:vAlign w:val="bottom"/>
            <w:hideMark/>
          </w:tcPr>
          <w:p w14:paraId="4CBD6799"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8</w:t>
            </w:r>
          </w:p>
        </w:tc>
        <w:tc>
          <w:tcPr>
            <w:tcW w:w="664" w:type="dxa"/>
            <w:tcBorders>
              <w:top w:val="nil"/>
              <w:left w:val="nil"/>
              <w:bottom w:val="single" w:sz="4" w:space="0" w:color="auto"/>
              <w:right w:val="single" w:sz="4" w:space="0" w:color="auto"/>
            </w:tcBorders>
            <w:shd w:val="clear" w:color="auto" w:fill="auto"/>
            <w:noWrap/>
            <w:vAlign w:val="bottom"/>
            <w:hideMark/>
          </w:tcPr>
          <w:p w14:paraId="193C3904"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9</w:t>
            </w:r>
          </w:p>
        </w:tc>
        <w:tc>
          <w:tcPr>
            <w:tcW w:w="664" w:type="dxa"/>
            <w:tcBorders>
              <w:top w:val="nil"/>
              <w:left w:val="nil"/>
              <w:bottom w:val="single" w:sz="4" w:space="0" w:color="auto"/>
              <w:right w:val="single" w:sz="4" w:space="0" w:color="auto"/>
            </w:tcBorders>
            <w:shd w:val="clear" w:color="auto" w:fill="auto"/>
            <w:noWrap/>
            <w:vAlign w:val="bottom"/>
            <w:hideMark/>
          </w:tcPr>
          <w:p w14:paraId="36641F87"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10</w:t>
            </w:r>
          </w:p>
        </w:tc>
        <w:tc>
          <w:tcPr>
            <w:tcW w:w="664" w:type="dxa"/>
            <w:tcBorders>
              <w:top w:val="nil"/>
              <w:left w:val="nil"/>
              <w:bottom w:val="single" w:sz="4" w:space="0" w:color="auto"/>
              <w:right w:val="single" w:sz="4" w:space="0" w:color="auto"/>
            </w:tcBorders>
            <w:shd w:val="clear" w:color="auto" w:fill="auto"/>
            <w:noWrap/>
            <w:vAlign w:val="bottom"/>
            <w:hideMark/>
          </w:tcPr>
          <w:p w14:paraId="3A1A460D"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11</w:t>
            </w:r>
          </w:p>
        </w:tc>
        <w:tc>
          <w:tcPr>
            <w:tcW w:w="664" w:type="dxa"/>
            <w:tcBorders>
              <w:top w:val="nil"/>
              <w:left w:val="nil"/>
              <w:bottom w:val="single" w:sz="4" w:space="0" w:color="auto"/>
              <w:right w:val="single" w:sz="4" w:space="0" w:color="auto"/>
            </w:tcBorders>
            <w:shd w:val="clear" w:color="auto" w:fill="auto"/>
            <w:noWrap/>
            <w:vAlign w:val="bottom"/>
            <w:hideMark/>
          </w:tcPr>
          <w:p w14:paraId="1CFE298E"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12</w:t>
            </w:r>
          </w:p>
        </w:tc>
      </w:tr>
      <w:tr w:rsidR="0097680F" w:rsidRPr="0097680F" w14:paraId="342C7325"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ACF2C3" w14:textId="77777777" w:rsidR="0097680F" w:rsidRPr="0097680F" w:rsidRDefault="0097680F" w:rsidP="0097680F">
            <w:pPr>
              <w:spacing w:line="240" w:lineRule="auto"/>
              <w:jc w:val="center"/>
              <w:rPr>
                <w:rFonts w:ascii="Arial" w:hAnsi="Arial" w:cs="Arial"/>
                <w:b/>
                <w:bCs/>
                <w:sz w:val="20"/>
                <w:szCs w:val="20"/>
                <w:lang w:eastAsia="es-ES"/>
              </w:rPr>
            </w:pPr>
            <w:proofErr w:type="spellStart"/>
            <w:r w:rsidRPr="0097680F">
              <w:rPr>
                <w:rFonts w:ascii="Arial" w:hAnsi="Arial" w:cs="Arial"/>
                <w:b/>
                <w:bCs/>
                <w:sz w:val="20"/>
                <w:szCs w:val="20"/>
                <w:lang w:eastAsia="es-ES"/>
              </w:rPr>
              <w:t>AñosT</w:t>
            </w:r>
            <w:proofErr w:type="spellEnd"/>
          </w:p>
        </w:tc>
        <w:tc>
          <w:tcPr>
            <w:tcW w:w="665" w:type="dxa"/>
            <w:tcBorders>
              <w:top w:val="nil"/>
              <w:left w:val="nil"/>
              <w:bottom w:val="single" w:sz="4" w:space="0" w:color="auto"/>
              <w:right w:val="single" w:sz="4" w:space="0" w:color="auto"/>
            </w:tcBorders>
            <w:shd w:val="clear" w:color="auto" w:fill="auto"/>
            <w:noWrap/>
            <w:vAlign w:val="bottom"/>
            <w:hideMark/>
          </w:tcPr>
          <w:p w14:paraId="1CE9C263"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12</w:t>
            </w:r>
          </w:p>
        </w:tc>
        <w:tc>
          <w:tcPr>
            <w:tcW w:w="665" w:type="dxa"/>
            <w:tcBorders>
              <w:top w:val="nil"/>
              <w:left w:val="nil"/>
              <w:bottom w:val="single" w:sz="4" w:space="0" w:color="auto"/>
              <w:right w:val="single" w:sz="4" w:space="0" w:color="auto"/>
            </w:tcBorders>
            <w:shd w:val="clear" w:color="auto" w:fill="auto"/>
            <w:noWrap/>
            <w:vAlign w:val="bottom"/>
            <w:hideMark/>
          </w:tcPr>
          <w:p w14:paraId="4ED3157F"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10</w:t>
            </w:r>
          </w:p>
        </w:tc>
        <w:tc>
          <w:tcPr>
            <w:tcW w:w="665" w:type="dxa"/>
            <w:tcBorders>
              <w:top w:val="nil"/>
              <w:left w:val="nil"/>
              <w:bottom w:val="single" w:sz="4" w:space="0" w:color="auto"/>
              <w:right w:val="single" w:sz="4" w:space="0" w:color="auto"/>
            </w:tcBorders>
            <w:shd w:val="clear" w:color="auto" w:fill="auto"/>
            <w:noWrap/>
            <w:vAlign w:val="bottom"/>
            <w:hideMark/>
          </w:tcPr>
          <w:p w14:paraId="12EC988F"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15</w:t>
            </w:r>
          </w:p>
        </w:tc>
        <w:tc>
          <w:tcPr>
            <w:tcW w:w="664" w:type="dxa"/>
            <w:tcBorders>
              <w:top w:val="nil"/>
              <w:left w:val="nil"/>
              <w:bottom w:val="single" w:sz="4" w:space="0" w:color="auto"/>
              <w:right w:val="single" w:sz="4" w:space="0" w:color="auto"/>
            </w:tcBorders>
            <w:shd w:val="clear" w:color="auto" w:fill="auto"/>
            <w:noWrap/>
            <w:vAlign w:val="bottom"/>
            <w:hideMark/>
          </w:tcPr>
          <w:p w14:paraId="19A55D40"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23</w:t>
            </w:r>
          </w:p>
        </w:tc>
        <w:tc>
          <w:tcPr>
            <w:tcW w:w="664" w:type="dxa"/>
            <w:tcBorders>
              <w:top w:val="nil"/>
              <w:left w:val="nil"/>
              <w:bottom w:val="single" w:sz="4" w:space="0" w:color="auto"/>
              <w:right w:val="single" w:sz="4" w:space="0" w:color="auto"/>
            </w:tcBorders>
            <w:shd w:val="clear" w:color="auto" w:fill="auto"/>
            <w:noWrap/>
            <w:vAlign w:val="bottom"/>
            <w:hideMark/>
          </w:tcPr>
          <w:p w14:paraId="77F715AC"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28</w:t>
            </w:r>
          </w:p>
        </w:tc>
        <w:tc>
          <w:tcPr>
            <w:tcW w:w="664" w:type="dxa"/>
            <w:tcBorders>
              <w:top w:val="nil"/>
              <w:left w:val="nil"/>
              <w:bottom w:val="single" w:sz="4" w:space="0" w:color="auto"/>
              <w:right w:val="single" w:sz="4" w:space="0" w:color="auto"/>
            </w:tcBorders>
            <w:shd w:val="clear" w:color="auto" w:fill="auto"/>
            <w:noWrap/>
            <w:vAlign w:val="bottom"/>
            <w:hideMark/>
          </w:tcPr>
          <w:p w14:paraId="5D0754E1"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16</w:t>
            </w:r>
          </w:p>
        </w:tc>
        <w:tc>
          <w:tcPr>
            <w:tcW w:w="373" w:type="dxa"/>
            <w:tcBorders>
              <w:top w:val="nil"/>
              <w:left w:val="nil"/>
              <w:bottom w:val="single" w:sz="4" w:space="0" w:color="auto"/>
              <w:right w:val="single" w:sz="4" w:space="0" w:color="auto"/>
            </w:tcBorders>
            <w:shd w:val="clear" w:color="auto" w:fill="auto"/>
            <w:noWrap/>
            <w:vAlign w:val="bottom"/>
            <w:hideMark/>
          </w:tcPr>
          <w:p w14:paraId="7D501D11"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8</w:t>
            </w:r>
          </w:p>
        </w:tc>
        <w:tc>
          <w:tcPr>
            <w:tcW w:w="664" w:type="dxa"/>
            <w:tcBorders>
              <w:top w:val="nil"/>
              <w:left w:val="nil"/>
              <w:bottom w:val="single" w:sz="4" w:space="0" w:color="auto"/>
              <w:right w:val="single" w:sz="4" w:space="0" w:color="auto"/>
            </w:tcBorders>
            <w:shd w:val="clear" w:color="auto" w:fill="auto"/>
            <w:noWrap/>
            <w:vAlign w:val="bottom"/>
            <w:hideMark/>
          </w:tcPr>
          <w:p w14:paraId="05781382"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16</w:t>
            </w:r>
          </w:p>
        </w:tc>
        <w:tc>
          <w:tcPr>
            <w:tcW w:w="664" w:type="dxa"/>
            <w:tcBorders>
              <w:top w:val="nil"/>
              <w:left w:val="nil"/>
              <w:bottom w:val="single" w:sz="4" w:space="0" w:color="auto"/>
              <w:right w:val="single" w:sz="4" w:space="0" w:color="auto"/>
            </w:tcBorders>
            <w:shd w:val="clear" w:color="auto" w:fill="auto"/>
            <w:noWrap/>
            <w:vAlign w:val="bottom"/>
            <w:hideMark/>
          </w:tcPr>
          <w:p w14:paraId="6A911F24"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14</w:t>
            </w:r>
          </w:p>
        </w:tc>
        <w:tc>
          <w:tcPr>
            <w:tcW w:w="664" w:type="dxa"/>
            <w:tcBorders>
              <w:top w:val="nil"/>
              <w:left w:val="nil"/>
              <w:bottom w:val="single" w:sz="4" w:space="0" w:color="auto"/>
              <w:right w:val="single" w:sz="4" w:space="0" w:color="auto"/>
            </w:tcBorders>
            <w:shd w:val="clear" w:color="auto" w:fill="auto"/>
            <w:noWrap/>
            <w:vAlign w:val="bottom"/>
            <w:hideMark/>
          </w:tcPr>
          <w:p w14:paraId="5C649BC4"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12</w:t>
            </w:r>
          </w:p>
        </w:tc>
        <w:tc>
          <w:tcPr>
            <w:tcW w:w="664" w:type="dxa"/>
            <w:tcBorders>
              <w:top w:val="nil"/>
              <w:left w:val="nil"/>
              <w:bottom w:val="single" w:sz="4" w:space="0" w:color="auto"/>
              <w:right w:val="single" w:sz="4" w:space="0" w:color="auto"/>
            </w:tcBorders>
            <w:shd w:val="clear" w:color="auto" w:fill="auto"/>
            <w:noWrap/>
            <w:vAlign w:val="bottom"/>
            <w:hideMark/>
          </w:tcPr>
          <w:p w14:paraId="1AB8996E"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21</w:t>
            </w:r>
          </w:p>
        </w:tc>
        <w:tc>
          <w:tcPr>
            <w:tcW w:w="664" w:type="dxa"/>
            <w:tcBorders>
              <w:top w:val="nil"/>
              <w:left w:val="nil"/>
              <w:bottom w:val="single" w:sz="4" w:space="0" w:color="auto"/>
              <w:right w:val="single" w:sz="4" w:space="0" w:color="auto"/>
            </w:tcBorders>
            <w:shd w:val="clear" w:color="auto" w:fill="auto"/>
            <w:noWrap/>
            <w:vAlign w:val="bottom"/>
            <w:hideMark/>
          </w:tcPr>
          <w:p w14:paraId="36E2C1AA"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18</w:t>
            </w:r>
          </w:p>
        </w:tc>
      </w:tr>
      <w:tr w:rsidR="0097680F" w:rsidRPr="0097680F" w14:paraId="5075D0E2"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4A2ADC"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1.1</w:t>
            </w:r>
          </w:p>
        </w:tc>
        <w:tc>
          <w:tcPr>
            <w:tcW w:w="665" w:type="dxa"/>
            <w:tcBorders>
              <w:top w:val="nil"/>
              <w:left w:val="nil"/>
              <w:bottom w:val="single" w:sz="4" w:space="0" w:color="auto"/>
              <w:right w:val="single" w:sz="4" w:space="0" w:color="auto"/>
            </w:tcBorders>
            <w:shd w:val="clear" w:color="auto" w:fill="auto"/>
            <w:noWrap/>
            <w:vAlign w:val="bottom"/>
            <w:hideMark/>
          </w:tcPr>
          <w:p w14:paraId="405AFA4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5" w:type="dxa"/>
            <w:tcBorders>
              <w:top w:val="nil"/>
              <w:left w:val="nil"/>
              <w:bottom w:val="single" w:sz="4" w:space="0" w:color="auto"/>
              <w:right w:val="single" w:sz="4" w:space="0" w:color="auto"/>
            </w:tcBorders>
            <w:shd w:val="clear" w:color="auto" w:fill="auto"/>
            <w:noWrap/>
            <w:vAlign w:val="bottom"/>
            <w:hideMark/>
          </w:tcPr>
          <w:p w14:paraId="7D409D7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32E6652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4BC3718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23E7BC50"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0C30023C"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373" w:type="dxa"/>
            <w:tcBorders>
              <w:top w:val="nil"/>
              <w:left w:val="nil"/>
              <w:bottom w:val="single" w:sz="4" w:space="0" w:color="auto"/>
              <w:right w:val="single" w:sz="4" w:space="0" w:color="auto"/>
            </w:tcBorders>
            <w:shd w:val="clear" w:color="auto" w:fill="auto"/>
            <w:noWrap/>
            <w:vAlign w:val="bottom"/>
            <w:hideMark/>
          </w:tcPr>
          <w:p w14:paraId="28D281F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2ED126E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28CEC9B5"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201CF16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1165F5A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0F8DDD7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r>
      <w:tr w:rsidR="0097680F" w:rsidRPr="0097680F" w14:paraId="2ED81206"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DB3FD9"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1.2</w:t>
            </w:r>
          </w:p>
        </w:tc>
        <w:tc>
          <w:tcPr>
            <w:tcW w:w="665" w:type="dxa"/>
            <w:tcBorders>
              <w:top w:val="nil"/>
              <w:left w:val="nil"/>
              <w:bottom w:val="single" w:sz="4" w:space="0" w:color="auto"/>
              <w:right w:val="single" w:sz="4" w:space="0" w:color="auto"/>
            </w:tcBorders>
            <w:shd w:val="clear" w:color="auto" w:fill="auto"/>
            <w:noWrap/>
            <w:vAlign w:val="bottom"/>
            <w:hideMark/>
          </w:tcPr>
          <w:p w14:paraId="402D483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5" w:type="dxa"/>
            <w:tcBorders>
              <w:top w:val="nil"/>
              <w:left w:val="nil"/>
              <w:bottom w:val="single" w:sz="4" w:space="0" w:color="auto"/>
              <w:right w:val="single" w:sz="4" w:space="0" w:color="auto"/>
            </w:tcBorders>
            <w:shd w:val="clear" w:color="auto" w:fill="auto"/>
            <w:noWrap/>
            <w:vAlign w:val="bottom"/>
            <w:hideMark/>
          </w:tcPr>
          <w:p w14:paraId="243749E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5" w:type="dxa"/>
            <w:tcBorders>
              <w:top w:val="nil"/>
              <w:left w:val="nil"/>
              <w:bottom w:val="single" w:sz="4" w:space="0" w:color="auto"/>
              <w:right w:val="single" w:sz="4" w:space="0" w:color="auto"/>
            </w:tcBorders>
            <w:shd w:val="clear" w:color="auto" w:fill="auto"/>
            <w:noWrap/>
            <w:vAlign w:val="bottom"/>
            <w:hideMark/>
          </w:tcPr>
          <w:p w14:paraId="781B156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4211259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26DC514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6D27ADF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373" w:type="dxa"/>
            <w:tcBorders>
              <w:top w:val="nil"/>
              <w:left w:val="nil"/>
              <w:bottom w:val="single" w:sz="4" w:space="0" w:color="auto"/>
              <w:right w:val="single" w:sz="4" w:space="0" w:color="auto"/>
            </w:tcBorders>
            <w:shd w:val="clear" w:color="auto" w:fill="auto"/>
            <w:noWrap/>
            <w:vAlign w:val="bottom"/>
            <w:hideMark/>
          </w:tcPr>
          <w:p w14:paraId="2649E95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7C8AB91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0EC013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28F8AFD2"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677DCE5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60621BF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r>
      <w:tr w:rsidR="0097680F" w:rsidRPr="0097680F" w14:paraId="5226D2BE"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383F9B"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1.3</w:t>
            </w:r>
          </w:p>
        </w:tc>
        <w:tc>
          <w:tcPr>
            <w:tcW w:w="665" w:type="dxa"/>
            <w:tcBorders>
              <w:top w:val="nil"/>
              <w:left w:val="nil"/>
              <w:bottom w:val="single" w:sz="4" w:space="0" w:color="auto"/>
              <w:right w:val="single" w:sz="4" w:space="0" w:color="auto"/>
            </w:tcBorders>
            <w:shd w:val="clear" w:color="auto" w:fill="auto"/>
            <w:noWrap/>
            <w:vAlign w:val="bottom"/>
            <w:hideMark/>
          </w:tcPr>
          <w:p w14:paraId="32ECE57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452BDCF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3ECA098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67DBCF7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76B3D3A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6BCAFD4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373" w:type="dxa"/>
            <w:tcBorders>
              <w:top w:val="nil"/>
              <w:left w:val="nil"/>
              <w:bottom w:val="single" w:sz="4" w:space="0" w:color="auto"/>
              <w:right w:val="single" w:sz="4" w:space="0" w:color="auto"/>
            </w:tcBorders>
            <w:shd w:val="clear" w:color="auto" w:fill="auto"/>
            <w:noWrap/>
            <w:vAlign w:val="bottom"/>
            <w:hideMark/>
          </w:tcPr>
          <w:p w14:paraId="6562E68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E31C3B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62F4AE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0F597BE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6F3FE3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096DBE3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r>
      <w:tr w:rsidR="0097680F" w:rsidRPr="0097680F" w14:paraId="3054F676"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6F948C"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1.4</w:t>
            </w:r>
          </w:p>
        </w:tc>
        <w:tc>
          <w:tcPr>
            <w:tcW w:w="665" w:type="dxa"/>
            <w:tcBorders>
              <w:top w:val="nil"/>
              <w:left w:val="nil"/>
              <w:bottom w:val="single" w:sz="4" w:space="0" w:color="auto"/>
              <w:right w:val="single" w:sz="4" w:space="0" w:color="auto"/>
            </w:tcBorders>
            <w:shd w:val="clear" w:color="auto" w:fill="auto"/>
            <w:noWrap/>
            <w:vAlign w:val="bottom"/>
            <w:hideMark/>
          </w:tcPr>
          <w:p w14:paraId="71A28A4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03A0F58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50F82D6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5BF2E82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0C176F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68FE98A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373" w:type="dxa"/>
            <w:tcBorders>
              <w:top w:val="nil"/>
              <w:left w:val="nil"/>
              <w:bottom w:val="single" w:sz="4" w:space="0" w:color="auto"/>
              <w:right w:val="single" w:sz="4" w:space="0" w:color="auto"/>
            </w:tcBorders>
            <w:shd w:val="clear" w:color="auto" w:fill="auto"/>
            <w:noWrap/>
            <w:vAlign w:val="bottom"/>
            <w:hideMark/>
          </w:tcPr>
          <w:p w14:paraId="0A34441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2243FD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3B27BD2"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4144D0C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080B141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2C0E014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r>
      <w:tr w:rsidR="0097680F" w:rsidRPr="0097680F" w14:paraId="000ABFF3"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7FE0A3"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1.5</w:t>
            </w:r>
          </w:p>
        </w:tc>
        <w:tc>
          <w:tcPr>
            <w:tcW w:w="665" w:type="dxa"/>
            <w:tcBorders>
              <w:top w:val="nil"/>
              <w:left w:val="nil"/>
              <w:bottom w:val="single" w:sz="4" w:space="0" w:color="auto"/>
              <w:right w:val="single" w:sz="4" w:space="0" w:color="auto"/>
            </w:tcBorders>
            <w:shd w:val="clear" w:color="auto" w:fill="auto"/>
            <w:noWrap/>
            <w:vAlign w:val="bottom"/>
            <w:hideMark/>
          </w:tcPr>
          <w:p w14:paraId="32D9A9E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6357D0D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5" w:type="dxa"/>
            <w:tcBorders>
              <w:top w:val="nil"/>
              <w:left w:val="nil"/>
              <w:bottom w:val="single" w:sz="4" w:space="0" w:color="auto"/>
              <w:right w:val="single" w:sz="4" w:space="0" w:color="auto"/>
            </w:tcBorders>
            <w:shd w:val="clear" w:color="auto" w:fill="auto"/>
            <w:noWrap/>
            <w:vAlign w:val="bottom"/>
            <w:hideMark/>
          </w:tcPr>
          <w:p w14:paraId="3AF3C4B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34CE569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6ADC4B2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203BD36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373" w:type="dxa"/>
            <w:tcBorders>
              <w:top w:val="nil"/>
              <w:left w:val="nil"/>
              <w:bottom w:val="single" w:sz="4" w:space="0" w:color="auto"/>
              <w:right w:val="single" w:sz="4" w:space="0" w:color="auto"/>
            </w:tcBorders>
            <w:shd w:val="clear" w:color="auto" w:fill="auto"/>
            <w:noWrap/>
            <w:vAlign w:val="bottom"/>
            <w:hideMark/>
          </w:tcPr>
          <w:p w14:paraId="322A3E7C"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9ABDEA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188C08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264F909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556A4FD0"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6A84B46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r>
      <w:tr w:rsidR="0097680F" w:rsidRPr="0097680F" w14:paraId="3710B19F"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72748A"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2.1</w:t>
            </w:r>
          </w:p>
        </w:tc>
        <w:tc>
          <w:tcPr>
            <w:tcW w:w="665" w:type="dxa"/>
            <w:tcBorders>
              <w:top w:val="nil"/>
              <w:left w:val="nil"/>
              <w:bottom w:val="single" w:sz="4" w:space="0" w:color="auto"/>
              <w:right w:val="single" w:sz="4" w:space="0" w:color="auto"/>
            </w:tcBorders>
            <w:shd w:val="clear" w:color="auto" w:fill="auto"/>
            <w:noWrap/>
            <w:vAlign w:val="bottom"/>
            <w:hideMark/>
          </w:tcPr>
          <w:p w14:paraId="3CEDB2D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05F3C2D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5" w:type="dxa"/>
            <w:tcBorders>
              <w:top w:val="nil"/>
              <w:left w:val="nil"/>
              <w:bottom w:val="single" w:sz="4" w:space="0" w:color="auto"/>
              <w:right w:val="single" w:sz="4" w:space="0" w:color="auto"/>
            </w:tcBorders>
            <w:shd w:val="clear" w:color="auto" w:fill="auto"/>
            <w:noWrap/>
            <w:vAlign w:val="bottom"/>
            <w:hideMark/>
          </w:tcPr>
          <w:p w14:paraId="73879EC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34E33A3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0C3D4ED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27062F1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373" w:type="dxa"/>
            <w:tcBorders>
              <w:top w:val="nil"/>
              <w:left w:val="nil"/>
              <w:bottom w:val="single" w:sz="4" w:space="0" w:color="auto"/>
              <w:right w:val="single" w:sz="4" w:space="0" w:color="auto"/>
            </w:tcBorders>
            <w:shd w:val="clear" w:color="auto" w:fill="auto"/>
            <w:noWrap/>
            <w:vAlign w:val="bottom"/>
            <w:hideMark/>
          </w:tcPr>
          <w:p w14:paraId="3348C2B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0963E0D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57B6896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10C3003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23EB8A0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1E1C19A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r>
      <w:tr w:rsidR="0097680F" w:rsidRPr="0097680F" w14:paraId="494B06E9"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7B0312"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2.2</w:t>
            </w:r>
          </w:p>
        </w:tc>
        <w:tc>
          <w:tcPr>
            <w:tcW w:w="665" w:type="dxa"/>
            <w:tcBorders>
              <w:top w:val="nil"/>
              <w:left w:val="nil"/>
              <w:bottom w:val="single" w:sz="4" w:space="0" w:color="auto"/>
              <w:right w:val="single" w:sz="4" w:space="0" w:color="auto"/>
            </w:tcBorders>
            <w:shd w:val="clear" w:color="auto" w:fill="auto"/>
            <w:noWrap/>
            <w:vAlign w:val="bottom"/>
            <w:hideMark/>
          </w:tcPr>
          <w:p w14:paraId="08318902"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6F61BF6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5" w:type="dxa"/>
            <w:tcBorders>
              <w:top w:val="nil"/>
              <w:left w:val="nil"/>
              <w:bottom w:val="single" w:sz="4" w:space="0" w:color="auto"/>
              <w:right w:val="single" w:sz="4" w:space="0" w:color="auto"/>
            </w:tcBorders>
            <w:shd w:val="clear" w:color="auto" w:fill="auto"/>
            <w:noWrap/>
            <w:vAlign w:val="bottom"/>
            <w:hideMark/>
          </w:tcPr>
          <w:p w14:paraId="13F9D78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2CDED3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611175D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5E3DCA0"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373" w:type="dxa"/>
            <w:tcBorders>
              <w:top w:val="nil"/>
              <w:left w:val="nil"/>
              <w:bottom w:val="single" w:sz="4" w:space="0" w:color="auto"/>
              <w:right w:val="single" w:sz="4" w:space="0" w:color="auto"/>
            </w:tcBorders>
            <w:shd w:val="clear" w:color="auto" w:fill="auto"/>
            <w:noWrap/>
            <w:vAlign w:val="bottom"/>
            <w:hideMark/>
          </w:tcPr>
          <w:p w14:paraId="4193E68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620095CC"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4B7FA680"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6</w:t>
            </w:r>
          </w:p>
        </w:tc>
        <w:tc>
          <w:tcPr>
            <w:tcW w:w="664" w:type="dxa"/>
            <w:tcBorders>
              <w:top w:val="nil"/>
              <w:left w:val="nil"/>
              <w:bottom w:val="single" w:sz="4" w:space="0" w:color="auto"/>
              <w:right w:val="single" w:sz="4" w:space="0" w:color="auto"/>
            </w:tcBorders>
            <w:shd w:val="clear" w:color="auto" w:fill="auto"/>
            <w:noWrap/>
            <w:vAlign w:val="bottom"/>
            <w:hideMark/>
          </w:tcPr>
          <w:p w14:paraId="7B234BD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4</w:t>
            </w:r>
          </w:p>
        </w:tc>
        <w:tc>
          <w:tcPr>
            <w:tcW w:w="664" w:type="dxa"/>
            <w:tcBorders>
              <w:top w:val="nil"/>
              <w:left w:val="nil"/>
              <w:bottom w:val="single" w:sz="4" w:space="0" w:color="auto"/>
              <w:right w:val="single" w:sz="4" w:space="0" w:color="auto"/>
            </w:tcBorders>
            <w:shd w:val="clear" w:color="auto" w:fill="auto"/>
            <w:noWrap/>
            <w:vAlign w:val="bottom"/>
            <w:hideMark/>
          </w:tcPr>
          <w:p w14:paraId="1421AB6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c>
          <w:tcPr>
            <w:tcW w:w="664" w:type="dxa"/>
            <w:tcBorders>
              <w:top w:val="nil"/>
              <w:left w:val="nil"/>
              <w:bottom w:val="single" w:sz="4" w:space="0" w:color="auto"/>
              <w:right w:val="single" w:sz="4" w:space="0" w:color="auto"/>
            </w:tcBorders>
            <w:shd w:val="clear" w:color="auto" w:fill="auto"/>
            <w:noWrap/>
            <w:vAlign w:val="bottom"/>
            <w:hideMark/>
          </w:tcPr>
          <w:p w14:paraId="6AB8A97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5</w:t>
            </w:r>
          </w:p>
        </w:tc>
      </w:tr>
      <w:tr w:rsidR="0097680F" w:rsidRPr="0097680F" w14:paraId="19826C08"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550510"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G</w:t>
            </w:r>
          </w:p>
        </w:tc>
        <w:tc>
          <w:tcPr>
            <w:tcW w:w="665" w:type="dxa"/>
            <w:tcBorders>
              <w:top w:val="nil"/>
              <w:left w:val="nil"/>
              <w:bottom w:val="single" w:sz="4" w:space="0" w:color="auto"/>
              <w:right w:val="single" w:sz="4" w:space="0" w:color="auto"/>
            </w:tcBorders>
            <w:shd w:val="clear" w:color="auto" w:fill="auto"/>
            <w:noWrap/>
            <w:vAlign w:val="bottom"/>
            <w:hideMark/>
          </w:tcPr>
          <w:p w14:paraId="7EB030A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5" w:type="dxa"/>
            <w:tcBorders>
              <w:top w:val="nil"/>
              <w:left w:val="nil"/>
              <w:bottom w:val="single" w:sz="4" w:space="0" w:color="auto"/>
              <w:right w:val="single" w:sz="4" w:space="0" w:color="auto"/>
            </w:tcBorders>
            <w:shd w:val="clear" w:color="auto" w:fill="auto"/>
            <w:noWrap/>
            <w:vAlign w:val="bottom"/>
            <w:hideMark/>
          </w:tcPr>
          <w:p w14:paraId="4847111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5" w:type="dxa"/>
            <w:tcBorders>
              <w:top w:val="nil"/>
              <w:left w:val="nil"/>
              <w:bottom w:val="single" w:sz="4" w:space="0" w:color="auto"/>
              <w:right w:val="single" w:sz="4" w:space="0" w:color="auto"/>
            </w:tcBorders>
            <w:shd w:val="clear" w:color="auto" w:fill="auto"/>
            <w:noWrap/>
            <w:vAlign w:val="bottom"/>
            <w:hideMark/>
          </w:tcPr>
          <w:p w14:paraId="69688A6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6A91AD50"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71B2BC7D"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70F5ECDC"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373" w:type="dxa"/>
            <w:tcBorders>
              <w:top w:val="nil"/>
              <w:left w:val="nil"/>
              <w:bottom w:val="single" w:sz="4" w:space="0" w:color="auto"/>
              <w:right w:val="single" w:sz="4" w:space="0" w:color="auto"/>
            </w:tcBorders>
            <w:shd w:val="clear" w:color="auto" w:fill="auto"/>
            <w:noWrap/>
            <w:vAlign w:val="bottom"/>
            <w:hideMark/>
          </w:tcPr>
          <w:p w14:paraId="258CB1E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2190C54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49EC1126"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005AC409"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351F4FF5"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0D4B36C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r>
      <w:tr w:rsidR="0097680F" w:rsidRPr="0097680F" w14:paraId="2DA141FC" w14:textId="77777777" w:rsidTr="0097680F">
        <w:trPr>
          <w:trHeight w:val="25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B7737AA"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R</w:t>
            </w:r>
          </w:p>
        </w:tc>
        <w:tc>
          <w:tcPr>
            <w:tcW w:w="665" w:type="dxa"/>
            <w:tcBorders>
              <w:top w:val="nil"/>
              <w:left w:val="nil"/>
              <w:bottom w:val="single" w:sz="4" w:space="0" w:color="auto"/>
              <w:right w:val="single" w:sz="4" w:space="0" w:color="auto"/>
            </w:tcBorders>
            <w:shd w:val="clear" w:color="auto" w:fill="auto"/>
            <w:noWrap/>
            <w:vAlign w:val="bottom"/>
            <w:hideMark/>
          </w:tcPr>
          <w:p w14:paraId="679F368B"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5" w:type="dxa"/>
            <w:tcBorders>
              <w:top w:val="nil"/>
              <w:left w:val="nil"/>
              <w:bottom w:val="single" w:sz="4" w:space="0" w:color="auto"/>
              <w:right w:val="single" w:sz="4" w:space="0" w:color="auto"/>
            </w:tcBorders>
            <w:shd w:val="clear" w:color="auto" w:fill="auto"/>
            <w:noWrap/>
            <w:vAlign w:val="bottom"/>
            <w:hideMark/>
          </w:tcPr>
          <w:p w14:paraId="61FC5EC4"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5" w:type="dxa"/>
            <w:tcBorders>
              <w:top w:val="nil"/>
              <w:left w:val="nil"/>
              <w:bottom w:val="single" w:sz="4" w:space="0" w:color="auto"/>
              <w:right w:val="single" w:sz="4" w:space="0" w:color="auto"/>
            </w:tcBorders>
            <w:shd w:val="clear" w:color="auto" w:fill="auto"/>
            <w:noWrap/>
            <w:vAlign w:val="bottom"/>
            <w:hideMark/>
          </w:tcPr>
          <w:p w14:paraId="29CC711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231BBB81"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79F4FB28"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46542FAE"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373" w:type="dxa"/>
            <w:tcBorders>
              <w:top w:val="nil"/>
              <w:left w:val="nil"/>
              <w:bottom w:val="single" w:sz="4" w:space="0" w:color="auto"/>
              <w:right w:val="single" w:sz="4" w:space="0" w:color="auto"/>
            </w:tcBorders>
            <w:shd w:val="clear" w:color="auto" w:fill="auto"/>
            <w:noWrap/>
            <w:vAlign w:val="bottom"/>
            <w:hideMark/>
          </w:tcPr>
          <w:p w14:paraId="26B613A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321DE283"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3F878F6F"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4E9678FA"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7DABFEFC"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c>
          <w:tcPr>
            <w:tcW w:w="664" w:type="dxa"/>
            <w:tcBorders>
              <w:top w:val="nil"/>
              <w:left w:val="nil"/>
              <w:bottom w:val="single" w:sz="4" w:space="0" w:color="auto"/>
              <w:right w:val="single" w:sz="4" w:space="0" w:color="auto"/>
            </w:tcBorders>
            <w:shd w:val="clear" w:color="auto" w:fill="auto"/>
            <w:noWrap/>
            <w:vAlign w:val="bottom"/>
            <w:hideMark/>
          </w:tcPr>
          <w:p w14:paraId="4A620687" w14:textId="77777777" w:rsidR="0097680F" w:rsidRPr="0097680F" w:rsidRDefault="0097680F" w:rsidP="0097680F">
            <w:pPr>
              <w:spacing w:line="240" w:lineRule="auto"/>
              <w:jc w:val="center"/>
              <w:rPr>
                <w:rFonts w:ascii="Arial" w:hAnsi="Arial" w:cs="Arial"/>
                <w:sz w:val="20"/>
                <w:szCs w:val="20"/>
                <w:lang w:eastAsia="es-ES"/>
              </w:rPr>
            </w:pPr>
            <w:r w:rsidRPr="0097680F">
              <w:rPr>
                <w:rFonts w:ascii="Arial" w:hAnsi="Arial" w:cs="Arial"/>
                <w:sz w:val="20"/>
                <w:szCs w:val="20"/>
                <w:lang w:eastAsia="es-ES"/>
              </w:rPr>
              <w:t>s</w:t>
            </w:r>
          </w:p>
        </w:tc>
      </w:tr>
      <w:tr w:rsidR="0097680F" w:rsidRPr="0097680F" w14:paraId="0BEB84A6" w14:textId="77777777" w:rsidTr="0097680F">
        <w:trPr>
          <w:trHeight w:val="255"/>
        </w:trPr>
        <w:tc>
          <w:tcPr>
            <w:tcW w:w="1300" w:type="dxa"/>
            <w:tcBorders>
              <w:top w:val="nil"/>
              <w:left w:val="nil"/>
              <w:bottom w:val="nil"/>
              <w:right w:val="nil"/>
            </w:tcBorders>
            <w:shd w:val="clear" w:color="auto" w:fill="auto"/>
            <w:noWrap/>
            <w:vAlign w:val="bottom"/>
            <w:hideMark/>
          </w:tcPr>
          <w:p w14:paraId="1E6D2B54"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5D23F3A1"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47465795"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709ABEC6"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7B95B55A"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395B2E77"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7A124CF0" w14:textId="77777777" w:rsidR="0097680F" w:rsidRPr="0097680F" w:rsidRDefault="0097680F" w:rsidP="0097680F">
            <w:pPr>
              <w:spacing w:line="240" w:lineRule="auto"/>
              <w:jc w:val="left"/>
              <w:rPr>
                <w:rFonts w:ascii="Arial" w:hAnsi="Arial" w:cs="Arial"/>
                <w:sz w:val="20"/>
                <w:szCs w:val="20"/>
                <w:lang w:eastAsia="es-ES"/>
              </w:rPr>
            </w:pPr>
          </w:p>
        </w:tc>
        <w:tc>
          <w:tcPr>
            <w:tcW w:w="373" w:type="dxa"/>
            <w:tcBorders>
              <w:top w:val="nil"/>
              <w:left w:val="nil"/>
              <w:bottom w:val="nil"/>
              <w:right w:val="nil"/>
            </w:tcBorders>
            <w:shd w:val="clear" w:color="auto" w:fill="auto"/>
            <w:noWrap/>
            <w:vAlign w:val="bottom"/>
            <w:hideMark/>
          </w:tcPr>
          <w:p w14:paraId="2B1E9EDB"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50C10136"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75863AA"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34F42B94"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63896CC"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3FDD545" w14:textId="77777777" w:rsidR="0097680F" w:rsidRPr="0097680F" w:rsidRDefault="0097680F" w:rsidP="0097680F">
            <w:pPr>
              <w:spacing w:line="240" w:lineRule="auto"/>
              <w:jc w:val="left"/>
              <w:rPr>
                <w:rFonts w:ascii="Arial" w:hAnsi="Arial" w:cs="Arial"/>
                <w:sz w:val="20"/>
                <w:szCs w:val="20"/>
                <w:lang w:eastAsia="es-ES"/>
              </w:rPr>
            </w:pPr>
          </w:p>
        </w:tc>
      </w:tr>
      <w:tr w:rsidR="0097680F" w:rsidRPr="0097680F" w14:paraId="5921F4E6" w14:textId="77777777" w:rsidTr="0097680F">
        <w:trPr>
          <w:trHeight w:val="255"/>
        </w:trPr>
        <w:tc>
          <w:tcPr>
            <w:tcW w:w="1300" w:type="dxa"/>
            <w:tcBorders>
              <w:top w:val="nil"/>
              <w:left w:val="nil"/>
              <w:bottom w:val="nil"/>
              <w:right w:val="nil"/>
            </w:tcBorders>
            <w:shd w:val="clear" w:color="auto" w:fill="auto"/>
            <w:noWrap/>
            <w:vAlign w:val="bottom"/>
            <w:hideMark/>
          </w:tcPr>
          <w:p w14:paraId="654C79D8"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G</w:t>
            </w:r>
          </w:p>
        </w:tc>
        <w:tc>
          <w:tcPr>
            <w:tcW w:w="1330" w:type="dxa"/>
            <w:gridSpan w:val="2"/>
            <w:tcBorders>
              <w:top w:val="nil"/>
              <w:left w:val="nil"/>
              <w:bottom w:val="nil"/>
              <w:right w:val="nil"/>
            </w:tcBorders>
            <w:shd w:val="clear" w:color="auto" w:fill="auto"/>
            <w:noWrap/>
            <w:vAlign w:val="bottom"/>
            <w:hideMark/>
          </w:tcPr>
          <w:p w14:paraId="41EB2D62" w14:textId="77777777" w:rsidR="0097680F" w:rsidRPr="0097680F" w:rsidRDefault="0097680F" w:rsidP="0097680F">
            <w:pPr>
              <w:spacing w:line="240" w:lineRule="auto"/>
              <w:jc w:val="left"/>
              <w:rPr>
                <w:rFonts w:ascii="Arial" w:hAnsi="Arial" w:cs="Arial"/>
                <w:sz w:val="20"/>
                <w:szCs w:val="20"/>
                <w:lang w:eastAsia="es-ES"/>
              </w:rPr>
            </w:pPr>
            <w:r w:rsidRPr="0097680F">
              <w:rPr>
                <w:rFonts w:ascii="Arial" w:hAnsi="Arial" w:cs="Arial"/>
                <w:sz w:val="20"/>
                <w:szCs w:val="20"/>
                <w:lang w:eastAsia="es-ES"/>
              </w:rPr>
              <w:t>¿Le gusta?</w:t>
            </w:r>
          </w:p>
        </w:tc>
        <w:tc>
          <w:tcPr>
            <w:tcW w:w="665" w:type="dxa"/>
            <w:tcBorders>
              <w:top w:val="nil"/>
              <w:left w:val="nil"/>
              <w:bottom w:val="nil"/>
              <w:right w:val="nil"/>
            </w:tcBorders>
            <w:shd w:val="clear" w:color="auto" w:fill="auto"/>
            <w:noWrap/>
            <w:vAlign w:val="bottom"/>
            <w:hideMark/>
          </w:tcPr>
          <w:p w14:paraId="7638E13D"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7F25DCCA"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6A942658"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508FECA3" w14:textId="77777777" w:rsidR="0097680F" w:rsidRPr="0097680F" w:rsidRDefault="0097680F" w:rsidP="0097680F">
            <w:pPr>
              <w:spacing w:line="240" w:lineRule="auto"/>
              <w:jc w:val="left"/>
              <w:rPr>
                <w:rFonts w:ascii="Arial" w:hAnsi="Arial" w:cs="Arial"/>
                <w:sz w:val="20"/>
                <w:szCs w:val="20"/>
                <w:lang w:eastAsia="es-ES"/>
              </w:rPr>
            </w:pPr>
          </w:p>
        </w:tc>
        <w:tc>
          <w:tcPr>
            <w:tcW w:w="373" w:type="dxa"/>
            <w:tcBorders>
              <w:top w:val="nil"/>
              <w:left w:val="nil"/>
              <w:bottom w:val="nil"/>
              <w:right w:val="nil"/>
            </w:tcBorders>
            <w:shd w:val="clear" w:color="auto" w:fill="auto"/>
            <w:noWrap/>
            <w:vAlign w:val="bottom"/>
            <w:hideMark/>
          </w:tcPr>
          <w:p w14:paraId="3C760DEB"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800CF02"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72124302"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41A1A846"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71C16BB4"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244DD646" w14:textId="77777777" w:rsidR="0097680F" w:rsidRPr="0097680F" w:rsidRDefault="0097680F" w:rsidP="0097680F">
            <w:pPr>
              <w:spacing w:line="240" w:lineRule="auto"/>
              <w:jc w:val="left"/>
              <w:rPr>
                <w:rFonts w:ascii="Arial" w:hAnsi="Arial" w:cs="Arial"/>
                <w:sz w:val="20"/>
                <w:szCs w:val="20"/>
                <w:lang w:eastAsia="es-ES"/>
              </w:rPr>
            </w:pPr>
          </w:p>
        </w:tc>
      </w:tr>
      <w:tr w:rsidR="0097680F" w:rsidRPr="0097680F" w14:paraId="2EF800AA" w14:textId="77777777" w:rsidTr="0097680F">
        <w:trPr>
          <w:trHeight w:val="255"/>
        </w:trPr>
        <w:tc>
          <w:tcPr>
            <w:tcW w:w="1300" w:type="dxa"/>
            <w:tcBorders>
              <w:top w:val="nil"/>
              <w:left w:val="nil"/>
              <w:bottom w:val="nil"/>
              <w:right w:val="nil"/>
            </w:tcBorders>
            <w:shd w:val="clear" w:color="auto" w:fill="auto"/>
            <w:noWrap/>
            <w:vAlign w:val="bottom"/>
            <w:hideMark/>
          </w:tcPr>
          <w:p w14:paraId="06BD019C" w14:textId="77777777" w:rsidR="0097680F" w:rsidRPr="0097680F" w:rsidRDefault="0097680F" w:rsidP="0097680F">
            <w:pPr>
              <w:spacing w:line="240" w:lineRule="auto"/>
              <w:jc w:val="center"/>
              <w:rPr>
                <w:rFonts w:ascii="Arial" w:hAnsi="Arial" w:cs="Arial"/>
                <w:b/>
                <w:bCs/>
                <w:sz w:val="20"/>
                <w:szCs w:val="20"/>
                <w:lang w:eastAsia="es-ES"/>
              </w:rPr>
            </w:pPr>
            <w:r w:rsidRPr="0097680F">
              <w:rPr>
                <w:rFonts w:ascii="Arial" w:hAnsi="Arial" w:cs="Arial"/>
                <w:b/>
                <w:bCs/>
                <w:sz w:val="20"/>
                <w:szCs w:val="20"/>
                <w:lang w:eastAsia="es-ES"/>
              </w:rPr>
              <w:t>R</w:t>
            </w:r>
          </w:p>
        </w:tc>
        <w:tc>
          <w:tcPr>
            <w:tcW w:w="1995" w:type="dxa"/>
            <w:gridSpan w:val="3"/>
            <w:tcBorders>
              <w:top w:val="nil"/>
              <w:left w:val="nil"/>
              <w:bottom w:val="nil"/>
              <w:right w:val="nil"/>
            </w:tcBorders>
            <w:shd w:val="clear" w:color="auto" w:fill="auto"/>
            <w:noWrap/>
            <w:vAlign w:val="bottom"/>
            <w:hideMark/>
          </w:tcPr>
          <w:p w14:paraId="1BF38049" w14:textId="77777777" w:rsidR="0097680F" w:rsidRPr="0097680F" w:rsidRDefault="0097680F" w:rsidP="0097680F">
            <w:pPr>
              <w:spacing w:line="240" w:lineRule="auto"/>
              <w:jc w:val="left"/>
              <w:rPr>
                <w:rFonts w:ascii="Arial" w:hAnsi="Arial" w:cs="Arial"/>
                <w:sz w:val="20"/>
                <w:szCs w:val="20"/>
                <w:lang w:eastAsia="es-ES"/>
              </w:rPr>
            </w:pPr>
            <w:r w:rsidRPr="0097680F">
              <w:rPr>
                <w:rFonts w:ascii="Arial" w:hAnsi="Arial" w:cs="Arial"/>
                <w:sz w:val="20"/>
                <w:szCs w:val="20"/>
                <w:lang w:eastAsia="es-ES"/>
              </w:rPr>
              <w:t>¿Lo recomienda?</w:t>
            </w:r>
          </w:p>
        </w:tc>
        <w:tc>
          <w:tcPr>
            <w:tcW w:w="664" w:type="dxa"/>
            <w:tcBorders>
              <w:top w:val="nil"/>
              <w:left w:val="nil"/>
              <w:bottom w:val="nil"/>
              <w:right w:val="nil"/>
            </w:tcBorders>
            <w:shd w:val="clear" w:color="auto" w:fill="auto"/>
            <w:noWrap/>
            <w:vAlign w:val="bottom"/>
            <w:hideMark/>
          </w:tcPr>
          <w:p w14:paraId="678D365A"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2F6AFFA0"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36DD6A4D" w14:textId="77777777" w:rsidR="0097680F" w:rsidRPr="0097680F" w:rsidRDefault="0097680F" w:rsidP="0097680F">
            <w:pPr>
              <w:spacing w:line="240" w:lineRule="auto"/>
              <w:jc w:val="left"/>
              <w:rPr>
                <w:rFonts w:ascii="Arial" w:hAnsi="Arial" w:cs="Arial"/>
                <w:sz w:val="20"/>
                <w:szCs w:val="20"/>
                <w:lang w:eastAsia="es-ES"/>
              </w:rPr>
            </w:pPr>
          </w:p>
        </w:tc>
        <w:tc>
          <w:tcPr>
            <w:tcW w:w="373" w:type="dxa"/>
            <w:tcBorders>
              <w:top w:val="nil"/>
              <w:left w:val="nil"/>
              <w:bottom w:val="nil"/>
              <w:right w:val="nil"/>
            </w:tcBorders>
            <w:shd w:val="clear" w:color="auto" w:fill="auto"/>
            <w:noWrap/>
            <w:vAlign w:val="bottom"/>
            <w:hideMark/>
          </w:tcPr>
          <w:p w14:paraId="6743E942"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33586849"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61A59428"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2831A1FE"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320507D"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59BC7C43" w14:textId="77777777" w:rsidR="0097680F" w:rsidRPr="0097680F" w:rsidRDefault="0097680F" w:rsidP="0097680F">
            <w:pPr>
              <w:spacing w:line="240" w:lineRule="auto"/>
              <w:jc w:val="left"/>
              <w:rPr>
                <w:rFonts w:ascii="Arial" w:hAnsi="Arial" w:cs="Arial"/>
                <w:sz w:val="20"/>
                <w:szCs w:val="20"/>
                <w:lang w:eastAsia="es-ES"/>
              </w:rPr>
            </w:pPr>
          </w:p>
        </w:tc>
      </w:tr>
      <w:tr w:rsidR="0097680F" w:rsidRPr="0097680F" w14:paraId="056B6540" w14:textId="77777777" w:rsidTr="0097680F">
        <w:trPr>
          <w:trHeight w:val="255"/>
        </w:trPr>
        <w:tc>
          <w:tcPr>
            <w:tcW w:w="1300" w:type="dxa"/>
            <w:tcBorders>
              <w:top w:val="nil"/>
              <w:left w:val="nil"/>
              <w:bottom w:val="nil"/>
              <w:right w:val="nil"/>
            </w:tcBorders>
            <w:shd w:val="clear" w:color="auto" w:fill="auto"/>
            <w:noWrap/>
            <w:vAlign w:val="bottom"/>
            <w:hideMark/>
          </w:tcPr>
          <w:p w14:paraId="7B3E49EE"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1FA716F0"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6827C92E" w14:textId="77777777" w:rsidR="0097680F" w:rsidRPr="0097680F" w:rsidRDefault="0097680F" w:rsidP="0097680F">
            <w:pPr>
              <w:spacing w:line="240" w:lineRule="auto"/>
              <w:jc w:val="left"/>
              <w:rPr>
                <w:rFonts w:ascii="Arial" w:hAnsi="Arial" w:cs="Arial"/>
                <w:sz w:val="20"/>
                <w:szCs w:val="20"/>
                <w:lang w:eastAsia="es-ES"/>
              </w:rPr>
            </w:pPr>
          </w:p>
        </w:tc>
        <w:tc>
          <w:tcPr>
            <w:tcW w:w="665" w:type="dxa"/>
            <w:tcBorders>
              <w:top w:val="nil"/>
              <w:left w:val="nil"/>
              <w:bottom w:val="nil"/>
              <w:right w:val="nil"/>
            </w:tcBorders>
            <w:shd w:val="clear" w:color="auto" w:fill="auto"/>
            <w:noWrap/>
            <w:vAlign w:val="bottom"/>
            <w:hideMark/>
          </w:tcPr>
          <w:p w14:paraId="595DDB4D"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00B300E7"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6E364EEB"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347E85A2" w14:textId="77777777" w:rsidR="0097680F" w:rsidRPr="0097680F" w:rsidRDefault="0097680F" w:rsidP="0097680F">
            <w:pPr>
              <w:spacing w:line="240" w:lineRule="auto"/>
              <w:jc w:val="left"/>
              <w:rPr>
                <w:rFonts w:ascii="Arial" w:hAnsi="Arial" w:cs="Arial"/>
                <w:sz w:val="20"/>
                <w:szCs w:val="20"/>
                <w:lang w:eastAsia="es-ES"/>
              </w:rPr>
            </w:pPr>
          </w:p>
        </w:tc>
        <w:tc>
          <w:tcPr>
            <w:tcW w:w="373" w:type="dxa"/>
            <w:tcBorders>
              <w:top w:val="nil"/>
              <w:left w:val="nil"/>
              <w:bottom w:val="nil"/>
              <w:right w:val="nil"/>
            </w:tcBorders>
            <w:shd w:val="clear" w:color="auto" w:fill="auto"/>
            <w:noWrap/>
            <w:vAlign w:val="bottom"/>
            <w:hideMark/>
          </w:tcPr>
          <w:p w14:paraId="74D96B3E"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53F43018"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59E5EB40"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647ECA9E"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6F2FFD77" w14:textId="77777777" w:rsidR="0097680F" w:rsidRPr="0097680F" w:rsidRDefault="0097680F" w:rsidP="0097680F">
            <w:pPr>
              <w:spacing w:line="240" w:lineRule="auto"/>
              <w:jc w:val="left"/>
              <w:rPr>
                <w:rFonts w:ascii="Arial" w:hAnsi="Arial" w:cs="Arial"/>
                <w:sz w:val="20"/>
                <w:szCs w:val="20"/>
                <w:lang w:eastAsia="es-ES"/>
              </w:rPr>
            </w:pPr>
          </w:p>
        </w:tc>
        <w:tc>
          <w:tcPr>
            <w:tcW w:w="664" w:type="dxa"/>
            <w:tcBorders>
              <w:top w:val="nil"/>
              <w:left w:val="nil"/>
              <w:bottom w:val="nil"/>
              <w:right w:val="nil"/>
            </w:tcBorders>
            <w:shd w:val="clear" w:color="auto" w:fill="auto"/>
            <w:noWrap/>
            <w:vAlign w:val="bottom"/>
            <w:hideMark/>
          </w:tcPr>
          <w:p w14:paraId="1F1BB7EB" w14:textId="77777777" w:rsidR="0097680F" w:rsidRPr="0097680F" w:rsidRDefault="0097680F" w:rsidP="0097680F">
            <w:pPr>
              <w:spacing w:line="240" w:lineRule="auto"/>
              <w:jc w:val="left"/>
              <w:rPr>
                <w:rFonts w:ascii="Arial" w:hAnsi="Arial" w:cs="Arial"/>
                <w:sz w:val="20"/>
                <w:szCs w:val="20"/>
                <w:lang w:eastAsia="es-ES"/>
              </w:rPr>
            </w:pPr>
          </w:p>
        </w:tc>
      </w:tr>
    </w:tbl>
    <w:p w14:paraId="152AF23E" w14:textId="77777777" w:rsidR="0097680F" w:rsidRPr="00826C64" w:rsidRDefault="0097680F" w:rsidP="00826C64">
      <w:pPr>
        <w:rPr>
          <w:lang w:val="pt-BR"/>
        </w:rPr>
      </w:pPr>
    </w:p>
    <w:p w14:paraId="24CDA347" w14:textId="7E131394" w:rsidR="00484930" w:rsidRDefault="00484930">
      <w:pPr>
        <w:spacing w:line="240" w:lineRule="auto"/>
        <w:jc w:val="left"/>
        <w:rPr>
          <w:lang w:val="pt-BR"/>
        </w:rPr>
      </w:pPr>
      <w:r>
        <w:rPr>
          <w:lang w:val="pt-BR"/>
        </w:rPr>
        <w:br w:type="page"/>
      </w:r>
    </w:p>
    <w:p w14:paraId="7A20C510" w14:textId="2953B9D1" w:rsidR="003027A3" w:rsidRPr="007C76E8" w:rsidRDefault="00484930" w:rsidP="009929A0">
      <w:pPr>
        <w:pStyle w:val="Ttulo3"/>
      </w:pPr>
      <w:bookmarkStart w:id="172" w:name="_Toc516681379"/>
      <w:r>
        <w:lastRenderedPageBreak/>
        <w:t xml:space="preserve">Anexo </w:t>
      </w:r>
      <w:r w:rsidR="005F5A0C">
        <w:t>2.3</w:t>
      </w:r>
      <w:r w:rsidR="007C76E8">
        <w:t xml:space="preserve"> - </w:t>
      </w:r>
      <w:r w:rsidR="003027A3" w:rsidRPr="007C76E8">
        <w:t>Distribuciones de frecuencia</w:t>
      </w:r>
      <w:r w:rsidR="003027A3" w:rsidRPr="00DA6AE0">
        <w:t>.</w:t>
      </w:r>
      <w:bookmarkEnd w:id="172"/>
    </w:p>
    <w:p w14:paraId="5634EDCC" w14:textId="77777777" w:rsidR="003027A3" w:rsidRPr="00DA6AE0" w:rsidRDefault="003027A3" w:rsidP="003027A3">
      <w:pPr>
        <w:jc w:val="center"/>
        <w:rPr>
          <w:rFonts w:ascii="Arial" w:hAnsi="Arial" w:cs="Arial"/>
          <w:b/>
        </w:rPr>
      </w:pPr>
      <w:r w:rsidRPr="00DA6AE0">
        <w:rPr>
          <w:rFonts w:ascii="Arial" w:hAnsi="Arial" w:cs="Arial"/>
          <w:b/>
        </w:rPr>
        <w:t>Var 1.1</w:t>
      </w:r>
    </w:p>
    <w:p w14:paraId="47939608" w14:textId="77777777" w:rsidR="003027A3" w:rsidRDefault="003027A3" w:rsidP="003027A3">
      <w:pPr>
        <w:spacing w:line="240" w:lineRule="auto"/>
        <w:jc w:val="center"/>
        <w:rPr>
          <w:rFonts w:ascii="Arial" w:hAnsi="Arial" w:cs="Arial"/>
          <w:b/>
        </w:rPr>
      </w:pPr>
      <w:r w:rsidRPr="00DA6AE0">
        <w:rPr>
          <w:rFonts w:ascii="Arial" w:hAnsi="Arial" w:cs="Arial"/>
          <w:b/>
        </w:rPr>
        <w:t>Valoración  general del software.</w:t>
      </w:r>
    </w:p>
    <w:p w14:paraId="03EF9278" w14:textId="77777777" w:rsidR="003027A3" w:rsidRPr="00DA6AE0" w:rsidRDefault="003027A3" w:rsidP="003027A3">
      <w:pPr>
        <w:rPr>
          <w:rFonts w:ascii="Arial" w:hAnsi="Arial" w:cs="Arial"/>
        </w:rPr>
      </w:pPr>
    </w:p>
    <w:tbl>
      <w:tblPr>
        <w:tblpPr w:leftFromText="141" w:rightFromText="141" w:vertAnchor="text" w:horzAnchor="margin" w:tblpXSpec="center" w:tblpY="-59"/>
        <w:tblW w:w="0" w:type="auto"/>
        <w:tblLayout w:type="fixed"/>
        <w:tblCellMar>
          <w:left w:w="93" w:type="dxa"/>
          <w:right w:w="93" w:type="dxa"/>
        </w:tblCellMar>
        <w:tblLook w:val="0000" w:firstRow="0" w:lastRow="0" w:firstColumn="0" w:lastColumn="0" w:noHBand="0" w:noVBand="0"/>
      </w:tblPr>
      <w:tblGrid>
        <w:gridCol w:w="835"/>
        <w:gridCol w:w="687"/>
        <w:gridCol w:w="1177"/>
        <w:gridCol w:w="1147"/>
        <w:gridCol w:w="1167"/>
      </w:tblGrid>
      <w:tr w:rsidR="003027A3" w:rsidRPr="00DA6AE0" w14:paraId="7D8714CE" w14:textId="77777777" w:rsidTr="005C3B11">
        <w:trPr>
          <w:trHeight w:val="504"/>
        </w:trPr>
        <w:tc>
          <w:tcPr>
            <w:tcW w:w="15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8D2A5BE"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p>
        </w:tc>
        <w:tc>
          <w:tcPr>
            <w:tcW w:w="1177"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42D1A93"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Frecuencia</w:t>
            </w:r>
          </w:p>
        </w:tc>
        <w:tc>
          <w:tcPr>
            <w:tcW w:w="114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1616E37"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Porcentaje</w:t>
            </w:r>
          </w:p>
        </w:tc>
        <w:tc>
          <w:tcPr>
            <w:tcW w:w="116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1CE14A4"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Porcentaje</w:t>
            </w:r>
          </w:p>
          <w:p w14:paraId="59FA9731"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acumulado</w:t>
            </w:r>
          </w:p>
        </w:tc>
      </w:tr>
      <w:tr w:rsidR="003027A3" w:rsidRPr="00DA6AE0" w14:paraId="23F49160" w14:textId="77777777" w:rsidTr="005C3B11">
        <w:trPr>
          <w:trHeight w:val="273"/>
        </w:trPr>
        <w:tc>
          <w:tcPr>
            <w:tcW w:w="835" w:type="dxa"/>
            <w:tcBorders>
              <w:top w:val="single" w:sz="12" w:space="0" w:color="000000"/>
              <w:left w:val="single" w:sz="12" w:space="0" w:color="000000"/>
              <w:bottom w:val="nil"/>
              <w:right w:val="nil"/>
            </w:tcBorders>
            <w:shd w:val="clear" w:color="000000" w:fill="FFFFFF"/>
          </w:tcPr>
          <w:p w14:paraId="42362A28"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Válidos</w:t>
            </w:r>
          </w:p>
        </w:tc>
        <w:tc>
          <w:tcPr>
            <w:tcW w:w="687" w:type="dxa"/>
            <w:tcBorders>
              <w:top w:val="nil"/>
              <w:left w:val="nil"/>
              <w:bottom w:val="nil"/>
              <w:right w:val="single" w:sz="12" w:space="0" w:color="000000"/>
            </w:tcBorders>
            <w:shd w:val="clear" w:color="000000" w:fill="FFFFFF"/>
          </w:tcPr>
          <w:p w14:paraId="32FC1C05"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77" w:type="dxa"/>
            <w:tcBorders>
              <w:top w:val="nil"/>
              <w:left w:val="single" w:sz="12" w:space="0" w:color="000000"/>
              <w:bottom w:val="nil"/>
              <w:right w:val="single" w:sz="2" w:space="0" w:color="000000"/>
            </w:tcBorders>
            <w:shd w:val="clear" w:color="000000" w:fill="FFFFFF"/>
            <w:vAlign w:val="center"/>
          </w:tcPr>
          <w:p w14:paraId="0CCBBD58"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4</w:t>
            </w:r>
          </w:p>
        </w:tc>
        <w:tc>
          <w:tcPr>
            <w:tcW w:w="1147" w:type="dxa"/>
            <w:tcBorders>
              <w:top w:val="nil"/>
              <w:left w:val="single" w:sz="2" w:space="0" w:color="000000"/>
              <w:bottom w:val="nil"/>
              <w:right w:val="single" w:sz="2" w:space="0" w:color="000000"/>
            </w:tcBorders>
            <w:shd w:val="clear" w:color="000000" w:fill="FFFFFF"/>
            <w:vAlign w:val="center"/>
          </w:tcPr>
          <w:p w14:paraId="7F2B7E0E"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33,3</w:t>
            </w:r>
          </w:p>
        </w:tc>
        <w:tc>
          <w:tcPr>
            <w:tcW w:w="1167" w:type="dxa"/>
            <w:tcBorders>
              <w:top w:val="nil"/>
              <w:left w:val="single" w:sz="2" w:space="0" w:color="000000"/>
              <w:bottom w:val="nil"/>
              <w:right w:val="single" w:sz="2" w:space="0" w:color="000000"/>
            </w:tcBorders>
            <w:shd w:val="clear" w:color="000000" w:fill="FFFFFF"/>
            <w:vAlign w:val="center"/>
          </w:tcPr>
          <w:p w14:paraId="428FDBEB"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33,3</w:t>
            </w:r>
          </w:p>
        </w:tc>
      </w:tr>
      <w:tr w:rsidR="003027A3" w:rsidRPr="00DA6AE0" w14:paraId="7476A907" w14:textId="77777777" w:rsidTr="005C3B11">
        <w:trPr>
          <w:trHeight w:val="273"/>
        </w:trPr>
        <w:tc>
          <w:tcPr>
            <w:tcW w:w="835" w:type="dxa"/>
            <w:tcBorders>
              <w:top w:val="nil"/>
              <w:left w:val="single" w:sz="12" w:space="0" w:color="000000"/>
              <w:bottom w:val="nil"/>
              <w:right w:val="nil"/>
            </w:tcBorders>
            <w:shd w:val="clear" w:color="000000" w:fill="FFFFFF"/>
          </w:tcPr>
          <w:p w14:paraId="7879E2E4"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87" w:type="dxa"/>
            <w:tcBorders>
              <w:top w:val="nil"/>
              <w:left w:val="nil"/>
              <w:bottom w:val="nil"/>
              <w:right w:val="single" w:sz="12" w:space="0" w:color="000000"/>
            </w:tcBorders>
            <w:shd w:val="clear" w:color="000000" w:fill="FFFFFF"/>
          </w:tcPr>
          <w:p w14:paraId="77024EEB"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77" w:type="dxa"/>
            <w:tcBorders>
              <w:top w:val="nil"/>
              <w:left w:val="single" w:sz="12" w:space="0" w:color="000000"/>
              <w:bottom w:val="nil"/>
              <w:right w:val="single" w:sz="2" w:space="0" w:color="000000"/>
            </w:tcBorders>
            <w:shd w:val="clear" w:color="000000" w:fill="FFFFFF"/>
            <w:vAlign w:val="center"/>
          </w:tcPr>
          <w:p w14:paraId="2E9A8495"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5</w:t>
            </w:r>
          </w:p>
        </w:tc>
        <w:tc>
          <w:tcPr>
            <w:tcW w:w="1147" w:type="dxa"/>
            <w:tcBorders>
              <w:top w:val="nil"/>
              <w:left w:val="single" w:sz="2" w:space="0" w:color="000000"/>
              <w:bottom w:val="nil"/>
              <w:right w:val="single" w:sz="2" w:space="0" w:color="000000"/>
            </w:tcBorders>
            <w:shd w:val="clear" w:color="000000" w:fill="FFFFFF"/>
            <w:vAlign w:val="center"/>
          </w:tcPr>
          <w:p w14:paraId="78DD21AA"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41,7</w:t>
            </w:r>
          </w:p>
        </w:tc>
        <w:tc>
          <w:tcPr>
            <w:tcW w:w="1167" w:type="dxa"/>
            <w:tcBorders>
              <w:top w:val="nil"/>
              <w:left w:val="single" w:sz="2" w:space="0" w:color="000000"/>
              <w:bottom w:val="nil"/>
              <w:right w:val="single" w:sz="2" w:space="0" w:color="000000"/>
            </w:tcBorders>
            <w:shd w:val="clear" w:color="000000" w:fill="FFFFFF"/>
            <w:vAlign w:val="center"/>
          </w:tcPr>
          <w:p w14:paraId="56617948"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75,0</w:t>
            </w:r>
          </w:p>
        </w:tc>
      </w:tr>
      <w:tr w:rsidR="003027A3" w:rsidRPr="00DA6AE0" w14:paraId="7B8ACA33" w14:textId="77777777" w:rsidTr="005C3B11">
        <w:trPr>
          <w:trHeight w:val="273"/>
        </w:trPr>
        <w:tc>
          <w:tcPr>
            <w:tcW w:w="835" w:type="dxa"/>
            <w:tcBorders>
              <w:top w:val="nil"/>
              <w:left w:val="single" w:sz="12" w:space="0" w:color="000000"/>
              <w:right w:val="nil"/>
            </w:tcBorders>
            <w:shd w:val="clear" w:color="000000" w:fill="FFFFFF"/>
          </w:tcPr>
          <w:p w14:paraId="073F64A3"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87" w:type="dxa"/>
            <w:tcBorders>
              <w:top w:val="nil"/>
              <w:left w:val="nil"/>
              <w:right w:val="single" w:sz="12" w:space="0" w:color="000000"/>
            </w:tcBorders>
            <w:shd w:val="clear" w:color="000000" w:fill="FFFFFF"/>
          </w:tcPr>
          <w:p w14:paraId="260474B1"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77" w:type="dxa"/>
            <w:tcBorders>
              <w:top w:val="nil"/>
              <w:left w:val="single" w:sz="12" w:space="0" w:color="000000"/>
              <w:right w:val="single" w:sz="2" w:space="0" w:color="000000"/>
            </w:tcBorders>
            <w:shd w:val="clear" w:color="000000" w:fill="FFFFFF"/>
            <w:vAlign w:val="center"/>
          </w:tcPr>
          <w:p w14:paraId="13FD7BFA"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3</w:t>
            </w:r>
          </w:p>
        </w:tc>
        <w:tc>
          <w:tcPr>
            <w:tcW w:w="1147" w:type="dxa"/>
            <w:tcBorders>
              <w:top w:val="nil"/>
              <w:left w:val="single" w:sz="2" w:space="0" w:color="000000"/>
              <w:right w:val="single" w:sz="2" w:space="0" w:color="000000"/>
            </w:tcBorders>
            <w:shd w:val="clear" w:color="000000" w:fill="FFFFFF"/>
            <w:vAlign w:val="center"/>
          </w:tcPr>
          <w:p w14:paraId="7E89D8D8"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25,0</w:t>
            </w:r>
          </w:p>
        </w:tc>
        <w:tc>
          <w:tcPr>
            <w:tcW w:w="1167" w:type="dxa"/>
            <w:tcBorders>
              <w:top w:val="nil"/>
              <w:left w:val="single" w:sz="2" w:space="0" w:color="000000"/>
              <w:right w:val="single" w:sz="2" w:space="0" w:color="000000"/>
            </w:tcBorders>
            <w:shd w:val="clear" w:color="000000" w:fill="FFFFFF"/>
            <w:vAlign w:val="center"/>
          </w:tcPr>
          <w:p w14:paraId="0950CB10"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100,0</w:t>
            </w:r>
          </w:p>
        </w:tc>
      </w:tr>
      <w:tr w:rsidR="003027A3" w:rsidRPr="00DA6AE0" w14:paraId="7F532A6E" w14:textId="77777777" w:rsidTr="005C3B11">
        <w:trPr>
          <w:trHeight w:val="273"/>
        </w:trPr>
        <w:tc>
          <w:tcPr>
            <w:tcW w:w="835" w:type="dxa"/>
            <w:tcBorders>
              <w:top w:val="nil"/>
              <w:left w:val="single" w:sz="12" w:space="0" w:color="000000"/>
              <w:bottom w:val="single" w:sz="4" w:space="0" w:color="auto"/>
              <w:right w:val="nil"/>
            </w:tcBorders>
            <w:shd w:val="clear" w:color="000000" w:fill="FFFFFF"/>
          </w:tcPr>
          <w:p w14:paraId="167BF8DF"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87" w:type="dxa"/>
            <w:tcBorders>
              <w:top w:val="nil"/>
              <w:left w:val="nil"/>
              <w:bottom w:val="single" w:sz="4" w:space="0" w:color="auto"/>
              <w:right w:val="single" w:sz="12" w:space="0" w:color="000000"/>
            </w:tcBorders>
            <w:shd w:val="clear" w:color="000000" w:fill="FFFFFF"/>
          </w:tcPr>
          <w:p w14:paraId="2D073D88"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Total</w:t>
            </w:r>
          </w:p>
        </w:tc>
        <w:tc>
          <w:tcPr>
            <w:tcW w:w="1177" w:type="dxa"/>
            <w:tcBorders>
              <w:top w:val="nil"/>
              <w:left w:val="single" w:sz="12" w:space="0" w:color="000000"/>
              <w:bottom w:val="single" w:sz="4" w:space="0" w:color="auto"/>
              <w:right w:val="single" w:sz="2" w:space="0" w:color="000000"/>
            </w:tcBorders>
            <w:shd w:val="clear" w:color="000000" w:fill="FFFFFF"/>
            <w:vAlign w:val="center"/>
          </w:tcPr>
          <w:p w14:paraId="09D05EEE"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12</w:t>
            </w:r>
          </w:p>
        </w:tc>
        <w:tc>
          <w:tcPr>
            <w:tcW w:w="1147" w:type="dxa"/>
            <w:tcBorders>
              <w:top w:val="nil"/>
              <w:left w:val="single" w:sz="2" w:space="0" w:color="000000"/>
              <w:bottom w:val="single" w:sz="4" w:space="0" w:color="auto"/>
              <w:right w:val="single" w:sz="2" w:space="0" w:color="000000"/>
            </w:tcBorders>
            <w:shd w:val="clear" w:color="000000" w:fill="FFFFFF"/>
            <w:vAlign w:val="center"/>
          </w:tcPr>
          <w:p w14:paraId="19D67FBE"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100,0</w:t>
            </w:r>
          </w:p>
        </w:tc>
        <w:tc>
          <w:tcPr>
            <w:tcW w:w="1167" w:type="dxa"/>
            <w:tcBorders>
              <w:top w:val="nil"/>
              <w:left w:val="single" w:sz="2" w:space="0" w:color="000000"/>
              <w:bottom w:val="single" w:sz="4" w:space="0" w:color="auto"/>
              <w:right w:val="single" w:sz="2" w:space="0" w:color="000000"/>
            </w:tcBorders>
            <w:shd w:val="clear" w:color="000000" w:fill="FFFFFF"/>
            <w:vAlign w:val="center"/>
          </w:tcPr>
          <w:p w14:paraId="54EF671A"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348FC3EF" w14:textId="77777777" w:rsidR="003027A3" w:rsidRDefault="003027A3" w:rsidP="003027A3">
      <w:pPr>
        <w:jc w:val="center"/>
        <w:rPr>
          <w:rFonts w:ascii="Arial" w:hAnsi="Arial" w:cs="Arial"/>
          <w:b/>
        </w:rPr>
      </w:pPr>
    </w:p>
    <w:p w14:paraId="0A5C78FA" w14:textId="77777777" w:rsidR="003027A3" w:rsidRDefault="003027A3" w:rsidP="003027A3">
      <w:pPr>
        <w:jc w:val="center"/>
        <w:rPr>
          <w:rFonts w:ascii="Arial" w:hAnsi="Arial" w:cs="Arial"/>
          <w:b/>
        </w:rPr>
      </w:pPr>
    </w:p>
    <w:p w14:paraId="1899B76F" w14:textId="77777777" w:rsidR="003027A3" w:rsidRDefault="003027A3" w:rsidP="003027A3">
      <w:pPr>
        <w:jc w:val="center"/>
        <w:rPr>
          <w:rFonts w:ascii="Arial" w:hAnsi="Arial" w:cs="Arial"/>
          <w:b/>
        </w:rPr>
      </w:pPr>
    </w:p>
    <w:p w14:paraId="36BB638F" w14:textId="77777777" w:rsidR="003027A3" w:rsidRDefault="003027A3" w:rsidP="003027A3">
      <w:pPr>
        <w:jc w:val="center"/>
        <w:rPr>
          <w:rFonts w:ascii="Arial" w:hAnsi="Arial" w:cs="Arial"/>
          <w:b/>
        </w:rPr>
      </w:pPr>
    </w:p>
    <w:p w14:paraId="5C1EE208" w14:textId="77777777" w:rsidR="003027A3" w:rsidRDefault="003027A3" w:rsidP="003027A3">
      <w:pPr>
        <w:jc w:val="center"/>
        <w:rPr>
          <w:rFonts w:ascii="Arial" w:hAnsi="Arial" w:cs="Arial"/>
          <w:b/>
        </w:rPr>
      </w:pPr>
    </w:p>
    <w:p w14:paraId="27D23C67" w14:textId="77777777" w:rsidR="003027A3" w:rsidRPr="00DA6AE0" w:rsidRDefault="003027A3" w:rsidP="003027A3">
      <w:pPr>
        <w:jc w:val="center"/>
        <w:rPr>
          <w:rFonts w:ascii="Arial" w:hAnsi="Arial" w:cs="Arial"/>
          <w:b/>
        </w:rPr>
      </w:pPr>
      <w:r w:rsidRPr="00DA6AE0">
        <w:rPr>
          <w:rFonts w:ascii="Arial" w:hAnsi="Arial" w:cs="Arial"/>
          <w:b/>
        </w:rPr>
        <w:t>Var  1.</w:t>
      </w:r>
      <w:r>
        <w:rPr>
          <w:rFonts w:ascii="Arial" w:hAnsi="Arial" w:cs="Arial"/>
          <w:b/>
        </w:rPr>
        <w:t>2</w:t>
      </w:r>
    </w:p>
    <w:p w14:paraId="4763F9AF" w14:textId="77777777" w:rsidR="003027A3" w:rsidRPr="004B38D7" w:rsidRDefault="003027A3" w:rsidP="003027A3">
      <w:pPr>
        <w:jc w:val="center"/>
        <w:rPr>
          <w:rFonts w:ascii="Arial" w:hAnsi="Arial" w:cs="Arial"/>
          <w:b/>
        </w:rPr>
      </w:pPr>
      <w:r w:rsidRPr="004B38D7">
        <w:rPr>
          <w:rFonts w:ascii="Arial" w:hAnsi="Arial" w:cs="Arial"/>
          <w:b/>
        </w:rPr>
        <w:t>Elementos motivadores</w:t>
      </w:r>
    </w:p>
    <w:tbl>
      <w:tblPr>
        <w:tblW w:w="0" w:type="auto"/>
        <w:tblInd w:w="1582" w:type="dxa"/>
        <w:tblLayout w:type="fixed"/>
        <w:tblCellMar>
          <w:left w:w="93" w:type="dxa"/>
          <w:right w:w="93" w:type="dxa"/>
        </w:tblCellMar>
        <w:tblLook w:val="0000" w:firstRow="0" w:lastRow="0" w:firstColumn="0" w:lastColumn="0" w:noHBand="0" w:noVBand="0"/>
      </w:tblPr>
      <w:tblGrid>
        <w:gridCol w:w="835"/>
        <w:gridCol w:w="653"/>
        <w:gridCol w:w="1377"/>
        <w:gridCol w:w="1152"/>
        <w:gridCol w:w="1324"/>
      </w:tblGrid>
      <w:tr w:rsidR="003027A3" w:rsidRPr="00DA6AE0" w14:paraId="167BED8A" w14:textId="77777777" w:rsidTr="005C3B11">
        <w:trPr>
          <w:trHeight w:val="504"/>
        </w:trPr>
        <w:tc>
          <w:tcPr>
            <w:tcW w:w="148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16E863D"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p>
        </w:tc>
        <w:tc>
          <w:tcPr>
            <w:tcW w:w="1377"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820BFEE"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B6FEB45"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1FA19FCB"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Porcentaje acumulado</w:t>
            </w:r>
          </w:p>
        </w:tc>
      </w:tr>
      <w:tr w:rsidR="003027A3" w:rsidRPr="00DA6AE0" w14:paraId="1294C737" w14:textId="77777777" w:rsidTr="005C3B11">
        <w:trPr>
          <w:trHeight w:val="273"/>
        </w:trPr>
        <w:tc>
          <w:tcPr>
            <w:tcW w:w="835" w:type="dxa"/>
            <w:tcBorders>
              <w:top w:val="single" w:sz="12" w:space="0" w:color="000000"/>
              <w:left w:val="single" w:sz="12" w:space="0" w:color="000000"/>
              <w:bottom w:val="nil"/>
              <w:right w:val="nil"/>
            </w:tcBorders>
            <w:shd w:val="clear" w:color="000000" w:fill="FFFFFF"/>
          </w:tcPr>
          <w:p w14:paraId="2B5482DA"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Válidos</w:t>
            </w:r>
          </w:p>
        </w:tc>
        <w:tc>
          <w:tcPr>
            <w:tcW w:w="653" w:type="dxa"/>
            <w:tcBorders>
              <w:top w:val="single" w:sz="12" w:space="0" w:color="000000"/>
              <w:left w:val="nil"/>
              <w:bottom w:val="nil"/>
              <w:right w:val="single" w:sz="12" w:space="0" w:color="000000"/>
            </w:tcBorders>
            <w:shd w:val="clear" w:color="000000" w:fill="FFFFFF"/>
          </w:tcPr>
          <w:p w14:paraId="642CB61E"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377" w:type="dxa"/>
            <w:tcBorders>
              <w:top w:val="single" w:sz="12" w:space="0" w:color="000000"/>
              <w:left w:val="single" w:sz="12" w:space="0" w:color="000000"/>
              <w:bottom w:val="nil"/>
              <w:right w:val="single" w:sz="2" w:space="0" w:color="000000"/>
            </w:tcBorders>
            <w:shd w:val="clear" w:color="000000" w:fill="FFFFFF"/>
            <w:vAlign w:val="center"/>
          </w:tcPr>
          <w:p w14:paraId="22537D55"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77FBF6F3"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25,00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183DB6A6"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25,00</w:t>
            </w:r>
          </w:p>
        </w:tc>
      </w:tr>
      <w:tr w:rsidR="003027A3" w:rsidRPr="00DA6AE0" w14:paraId="7C772AEA" w14:textId="77777777" w:rsidTr="005C3B11">
        <w:trPr>
          <w:trHeight w:val="273"/>
        </w:trPr>
        <w:tc>
          <w:tcPr>
            <w:tcW w:w="835" w:type="dxa"/>
            <w:tcBorders>
              <w:top w:val="nil"/>
              <w:left w:val="single" w:sz="12" w:space="0" w:color="000000"/>
              <w:bottom w:val="nil"/>
              <w:right w:val="nil"/>
            </w:tcBorders>
            <w:shd w:val="clear" w:color="000000" w:fill="FFFFFF"/>
          </w:tcPr>
          <w:p w14:paraId="70AB3257"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53" w:type="dxa"/>
            <w:tcBorders>
              <w:top w:val="nil"/>
              <w:left w:val="nil"/>
              <w:bottom w:val="nil"/>
              <w:right w:val="single" w:sz="12" w:space="0" w:color="000000"/>
            </w:tcBorders>
            <w:shd w:val="clear" w:color="000000" w:fill="FFFFFF"/>
          </w:tcPr>
          <w:p w14:paraId="72B717A2"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377" w:type="dxa"/>
            <w:tcBorders>
              <w:top w:val="nil"/>
              <w:left w:val="single" w:sz="12" w:space="0" w:color="000000"/>
              <w:bottom w:val="nil"/>
              <w:right w:val="single" w:sz="2" w:space="0" w:color="000000"/>
            </w:tcBorders>
            <w:shd w:val="clear" w:color="000000" w:fill="FFFFFF"/>
            <w:vAlign w:val="center"/>
          </w:tcPr>
          <w:p w14:paraId="75128E92"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7</w:t>
            </w:r>
          </w:p>
        </w:tc>
        <w:tc>
          <w:tcPr>
            <w:tcW w:w="1152" w:type="dxa"/>
            <w:tcBorders>
              <w:top w:val="nil"/>
              <w:left w:val="single" w:sz="2" w:space="0" w:color="000000"/>
              <w:bottom w:val="nil"/>
              <w:right w:val="single" w:sz="2" w:space="0" w:color="000000"/>
            </w:tcBorders>
            <w:shd w:val="clear" w:color="000000" w:fill="FFFFFF"/>
            <w:vAlign w:val="center"/>
          </w:tcPr>
          <w:p w14:paraId="63F46675"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58,33</w:t>
            </w:r>
          </w:p>
        </w:tc>
        <w:tc>
          <w:tcPr>
            <w:tcW w:w="1324" w:type="dxa"/>
            <w:tcBorders>
              <w:top w:val="nil"/>
              <w:left w:val="single" w:sz="2" w:space="0" w:color="000000"/>
              <w:bottom w:val="nil"/>
              <w:right w:val="single" w:sz="12" w:space="0" w:color="000000"/>
            </w:tcBorders>
            <w:shd w:val="clear" w:color="000000" w:fill="FFFFFF"/>
            <w:vAlign w:val="center"/>
          </w:tcPr>
          <w:p w14:paraId="320B743E"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83,33</w:t>
            </w:r>
          </w:p>
        </w:tc>
      </w:tr>
      <w:tr w:rsidR="003027A3" w:rsidRPr="00DA6AE0" w14:paraId="44CC8081" w14:textId="77777777" w:rsidTr="005C3B11">
        <w:trPr>
          <w:trHeight w:val="273"/>
        </w:trPr>
        <w:tc>
          <w:tcPr>
            <w:tcW w:w="835" w:type="dxa"/>
            <w:tcBorders>
              <w:top w:val="nil"/>
              <w:left w:val="single" w:sz="12" w:space="0" w:color="000000"/>
              <w:bottom w:val="nil"/>
              <w:right w:val="nil"/>
            </w:tcBorders>
            <w:shd w:val="clear" w:color="000000" w:fill="FFFFFF"/>
          </w:tcPr>
          <w:p w14:paraId="02B63C49"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53" w:type="dxa"/>
            <w:tcBorders>
              <w:top w:val="nil"/>
              <w:left w:val="nil"/>
              <w:bottom w:val="nil"/>
              <w:right w:val="single" w:sz="12" w:space="0" w:color="000000"/>
            </w:tcBorders>
            <w:shd w:val="clear" w:color="000000" w:fill="FFFFFF"/>
          </w:tcPr>
          <w:p w14:paraId="243377F1"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377" w:type="dxa"/>
            <w:tcBorders>
              <w:top w:val="nil"/>
              <w:left w:val="single" w:sz="12" w:space="0" w:color="000000"/>
              <w:bottom w:val="nil"/>
              <w:right w:val="single" w:sz="2" w:space="0" w:color="000000"/>
            </w:tcBorders>
            <w:shd w:val="clear" w:color="000000" w:fill="FFFFFF"/>
            <w:vAlign w:val="center"/>
          </w:tcPr>
          <w:p w14:paraId="658D0D9A"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2</w:t>
            </w:r>
          </w:p>
        </w:tc>
        <w:tc>
          <w:tcPr>
            <w:tcW w:w="1152" w:type="dxa"/>
            <w:tcBorders>
              <w:top w:val="nil"/>
              <w:left w:val="single" w:sz="2" w:space="0" w:color="000000"/>
              <w:bottom w:val="nil"/>
              <w:right w:val="single" w:sz="2" w:space="0" w:color="000000"/>
            </w:tcBorders>
            <w:shd w:val="clear" w:color="000000" w:fill="FFFFFF"/>
            <w:vAlign w:val="center"/>
          </w:tcPr>
          <w:p w14:paraId="6F4FAE80"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16,67</w:t>
            </w:r>
          </w:p>
        </w:tc>
        <w:tc>
          <w:tcPr>
            <w:tcW w:w="1324" w:type="dxa"/>
            <w:tcBorders>
              <w:top w:val="nil"/>
              <w:left w:val="single" w:sz="2" w:space="0" w:color="000000"/>
              <w:bottom w:val="nil"/>
              <w:right w:val="single" w:sz="12" w:space="0" w:color="000000"/>
            </w:tcBorders>
            <w:shd w:val="clear" w:color="000000" w:fill="FFFFFF"/>
            <w:vAlign w:val="center"/>
          </w:tcPr>
          <w:p w14:paraId="5EE6515F"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100,00</w:t>
            </w:r>
          </w:p>
        </w:tc>
      </w:tr>
      <w:tr w:rsidR="003027A3" w:rsidRPr="00DA6AE0" w14:paraId="427EC65E" w14:textId="77777777" w:rsidTr="005C3B11">
        <w:trPr>
          <w:trHeight w:val="273"/>
        </w:trPr>
        <w:tc>
          <w:tcPr>
            <w:tcW w:w="835" w:type="dxa"/>
            <w:tcBorders>
              <w:top w:val="nil"/>
              <w:left w:val="single" w:sz="12" w:space="0" w:color="000000"/>
              <w:bottom w:val="single" w:sz="12" w:space="0" w:color="000000"/>
              <w:right w:val="nil"/>
            </w:tcBorders>
            <w:shd w:val="clear" w:color="000000" w:fill="FFFFFF"/>
          </w:tcPr>
          <w:p w14:paraId="746AAA47"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653" w:type="dxa"/>
            <w:tcBorders>
              <w:top w:val="nil"/>
              <w:left w:val="nil"/>
              <w:bottom w:val="single" w:sz="12" w:space="0" w:color="000000"/>
              <w:right w:val="single" w:sz="12" w:space="0" w:color="000000"/>
            </w:tcBorders>
            <w:shd w:val="clear" w:color="000000" w:fill="FFFFFF"/>
          </w:tcPr>
          <w:p w14:paraId="3B1368B1"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Total</w:t>
            </w:r>
          </w:p>
        </w:tc>
        <w:tc>
          <w:tcPr>
            <w:tcW w:w="1377" w:type="dxa"/>
            <w:tcBorders>
              <w:top w:val="nil"/>
              <w:left w:val="single" w:sz="12" w:space="0" w:color="000000"/>
              <w:bottom w:val="single" w:sz="12" w:space="0" w:color="000000"/>
              <w:right w:val="single" w:sz="2" w:space="0" w:color="000000"/>
            </w:tcBorders>
            <w:shd w:val="clear" w:color="000000" w:fill="FFFFFF"/>
            <w:vAlign w:val="center"/>
          </w:tcPr>
          <w:p w14:paraId="72A434BA"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2087A907"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DA6AE0">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0F6C22C6" w14:textId="77777777" w:rsidR="003027A3" w:rsidRPr="00DA6AE0"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148CE615" w14:textId="77777777" w:rsidR="003027A3" w:rsidRDefault="003027A3" w:rsidP="003027A3">
      <w:pPr>
        <w:rPr>
          <w:rFonts w:ascii="Arial" w:hAnsi="Arial" w:cs="Arial"/>
        </w:rPr>
      </w:pPr>
    </w:p>
    <w:p w14:paraId="7C63769D" w14:textId="77777777" w:rsidR="003027A3" w:rsidRPr="00566E24" w:rsidRDefault="003027A3" w:rsidP="003027A3">
      <w:pPr>
        <w:jc w:val="center"/>
        <w:rPr>
          <w:rFonts w:ascii="Arial" w:hAnsi="Arial" w:cs="Arial"/>
          <w:b/>
        </w:rPr>
      </w:pPr>
      <w:r w:rsidRPr="00566E24">
        <w:rPr>
          <w:rFonts w:ascii="Arial" w:hAnsi="Arial" w:cs="Arial"/>
          <w:b/>
        </w:rPr>
        <w:t>Var 1.3</w:t>
      </w:r>
    </w:p>
    <w:p w14:paraId="0ECA4DB7" w14:textId="77777777" w:rsidR="003027A3" w:rsidRPr="004B38D7" w:rsidRDefault="003027A3" w:rsidP="003027A3">
      <w:pPr>
        <w:jc w:val="center"/>
        <w:rPr>
          <w:rFonts w:ascii="Arial" w:hAnsi="Arial" w:cs="Arial"/>
          <w:b/>
          <w:highlight w:val="yellow"/>
        </w:rPr>
      </w:pPr>
      <w:r w:rsidRPr="00566E24">
        <w:rPr>
          <w:rFonts w:ascii="Arial" w:hAnsi="Arial" w:cs="Arial"/>
          <w:b/>
        </w:rPr>
        <w:t>Aplicable a su función.</w:t>
      </w:r>
    </w:p>
    <w:tbl>
      <w:tblPr>
        <w:tblW w:w="0" w:type="auto"/>
        <w:tblInd w:w="1582" w:type="dxa"/>
        <w:tblLayout w:type="fixed"/>
        <w:tblCellMar>
          <w:left w:w="93" w:type="dxa"/>
          <w:right w:w="93" w:type="dxa"/>
        </w:tblCellMar>
        <w:tblLook w:val="0000" w:firstRow="0" w:lastRow="0" w:firstColumn="0" w:lastColumn="0" w:noHBand="0" w:noVBand="0"/>
      </w:tblPr>
      <w:tblGrid>
        <w:gridCol w:w="835"/>
        <w:gridCol w:w="835"/>
        <w:gridCol w:w="1195"/>
        <w:gridCol w:w="1152"/>
        <w:gridCol w:w="1324"/>
      </w:tblGrid>
      <w:tr w:rsidR="003027A3" w:rsidRPr="004B38D7" w14:paraId="3A2FB999" w14:textId="77777777" w:rsidTr="005C3B11">
        <w:trPr>
          <w:trHeight w:val="504"/>
        </w:trPr>
        <w:tc>
          <w:tcPr>
            <w:tcW w:w="167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2140F85" w14:textId="77777777" w:rsidR="003027A3" w:rsidRPr="004B38D7" w:rsidRDefault="003027A3" w:rsidP="005C3B11">
            <w:pPr>
              <w:widowControl w:val="0"/>
              <w:autoSpaceDE w:val="0"/>
              <w:autoSpaceDN w:val="0"/>
              <w:adjustRightInd w:val="0"/>
              <w:spacing w:line="240" w:lineRule="auto"/>
              <w:rPr>
                <w:rFonts w:ascii="Arial" w:hAnsi="Arial" w:cs="Arial"/>
                <w:color w:val="000000"/>
                <w:sz w:val="18"/>
                <w:szCs w:val="18"/>
                <w:highlight w:val="yellow"/>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6A410F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F2BE80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270BDD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 acumulado</w:t>
            </w:r>
          </w:p>
        </w:tc>
      </w:tr>
      <w:tr w:rsidR="003027A3" w:rsidRPr="004B38D7" w14:paraId="6587AD61" w14:textId="77777777" w:rsidTr="005C3B11">
        <w:trPr>
          <w:trHeight w:val="273"/>
        </w:trPr>
        <w:tc>
          <w:tcPr>
            <w:tcW w:w="835" w:type="dxa"/>
            <w:vMerge w:val="restart"/>
            <w:tcBorders>
              <w:top w:val="single" w:sz="12" w:space="0" w:color="000000"/>
              <w:left w:val="single" w:sz="12" w:space="0" w:color="000000"/>
              <w:bottom w:val="nil"/>
              <w:right w:val="nil"/>
            </w:tcBorders>
            <w:shd w:val="clear" w:color="000000" w:fill="FFFFFF"/>
          </w:tcPr>
          <w:p w14:paraId="53EFE9EA"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Válidos</w:t>
            </w:r>
          </w:p>
        </w:tc>
        <w:tc>
          <w:tcPr>
            <w:tcW w:w="835" w:type="dxa"/>
            <w:tcBorders>
              <w:top w:val="single" w:sz="12" w:space="0" w:color="000000"/>
              <w:left w:val="nil"/>
              <w:bottom w:val="nil"/>
              <w:right w:val="single" w:sz="12" w:space="0" w:color="000000"/>
            </w:tcBorders>
            <w:shd w:val="clear" w:color="000000" w:fill="FFFFFF"/>
          </w:tcPr>
          <w:p w14:paraId="35EDA3DB"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14:paraId="78B3C6F9"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7</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23E5241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58,33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28A538F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58,33</w:t>
            </w:r>
          </w:p>
        </w:tc>
      </w:tr>
      <w:tr w:rsidR="003027A3" w:rsidRPr="004B38D7" w14:paraId="534A845F" w14:textId="77777777" w:rsidTr="005C3B11">
        <w:trPr>
          <w:trHeight w:val="273"/>
        </w:trPr>
        <w:tc>
          <w:tcPr>
            <w:tcW w:w="835" w:type="dxa"/>
            <w:vMerge w:val="restart"/>
            <w:tcBorders>
              <w:top w:val="nil"/>
              <w:left w:val="single" w:sz="12" w:space="0" w:color="000000"/>
              <w:bottom w:val="nil"/>
              <w:right w:val="nil"/>
            </w:tcBorders>
            <w:shd w:val="clear" w:color="000000" w:fill="FFFFFF"/>
          </w:tcPr>
          <w:p w14:paraId="211344EC"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835" w:type="dxa"/>
            <w:tcBorders>
              <w:top w:val="nil"/>
              <w:left w:val="nil"/>
              <w:bottom w:val="nil"/>
              <w:right w:val="single" w:sz="12" w:space="0" w:color="000000"/>
            </w:tcBorders>
            <w:shd w:val="clear" w:color="000000" w:fill="FFFFFF"/>
          </w:tcPr>
          <w:p w14:paraId="7B47CDAC"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95" w:type="dxa"/>
            <w:tcBorders>
              <w:top w:val="nil"/>
              <w:left w:val="single" w:sz="12" w:space="0" w:color="000000"/>
              <w:bottom w:val="nil"/>
              <w:right w:val="single" w:sz="2" w:space="0" w:color="000000"/>
            </w:tcBorders>
            <w:shd w:val="clear" w:color="000000" w:fill="FFFFFF"/>
            <w:vAlign w:val="center"/>
          </w:tcPr>
          <w:p w14:paraId="0CAA4BA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3</w:t>
            </w:r>
          </w:p>
        </w:tc>
        <w:tc>
          <w:tcPr>
            <w:tcW w:w="1152" w:type="dxa"/>
            <w:tcBorders>
              <w:top w:val="nil"/>
              <w:left w:val="single" w:sz="2" w:space="0" w:color="000000"/>
              <w:bottom w:val="nil"/>
              <w:right w:val="single" w:sz="2" w:space="0" w:color="000000"/>
            </w:tcBorders>
            <w:shd w:val="clear" w:color="000000" w:fill="FFFFFF"/>
            <w:vAlign w:val="center"/>
          </w:tcPr>
          <w:p w14:paraId="7C25FFF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25,00</w:t>
            </w:r>
          </w:p>
        </w:tc>
        <w:tc>
          <w:tcPr>
            <w:tcW w:w="1324" w:type="dxa"/>
            <w:tcBorders>
              <w:top w:val="nil"/>
              <w:left w:val="single" w:sz="2" w:space="0" w:color="000000"/>
              <w:bottom w:val="nil"/>
              <w:right w:val="single" w:sz="12" w:space="0" w:color="000000"/>
            </w:tcBorders>
            <w:shd w:val="clear" w:color="000000" w:fill="FFFFFF"/>
            <w:vAlign w:val="center"/>
          </w:tcPr>
          <w:p w14:paraId="58DA8C7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83,33</w:t>
            </w:r>
          </w:p>
        </w:tc>
      </w:tr>
      <w:tr w:rsidR="003027A3" w:rsidRPr="004B38D7" w14:paraId="28A8EFAE" w14:textId="77777777" w:rsidTr="005C3B11">
        <w:trPr>
          <w:trHeight w:val="273"/>
        </w:trPr>
        <w:tc>
          <w:tcPr>
            <w:tcW w:w="835" w:type="dxa"/>
            <w:vMerge w:val="restart"/>
            <w:tcBorders>
              <w:top w:val="nil"/>
              <w:left w:val="single" w:sz="12" w:space="0" w:color="000000"/>
              <w:bottom w:val="nil"/>
              <w:right w:val="nil"/>
            </w:tcBorders>
            <w:shd w:val="clear" w:color="000000" w:fill="FFFFFF"/>
          </w:tcPr>
          <w:p w14:paraId="6CC508A0"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835" w:type="dxa"/>
            <w:tcBorders>
              <w:top w:val="nil"/>
              <w:left w:val="nil"/>
              <w:bottom w:val="nil"/>
              <w:right w:val="single" w:sz="12" w:space="0" w:color="000000"/>
            </w:tcBorders>
            <w:shd w:val="clear" w:color="000000" w:fill="FFFFFF"/>
          </w:tcPr>
          <w:p w14:paraId="5DE8D357"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95" w:type="dxa"/>
            <w:tcBorders>
              <w:top w:val="nil"/>
              <w:left w:val="single" w:sz="12" w:space="0" w:color="000000"/>
              <w:bottom w:val="nil"/>
              <w:right w:val="single" w:sz="2" w:space="0" w:color="000000"/>
            </w:tcBorders>
            <w:shd w:val="clear" w:color="000000" w:fill="FFFFFF"/>
            <w:vAlign w:val="center"/>
          </w:tcPr>
          <w:p w14:paraId="48009C21"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2</w:t>
            </w:r>
          </w:p>
        </w:tc>
        <w:tc>
          <w:tcPr>
            <w:tcW w:w="1152" w:type="dxa"/>
            <w:tcBorders>
              <w:top w:val="nil"/>
              <w:left w:val="single" w:sz="2" w:space="0" w:color="000000"/>
              <w:bottom w:val="nil"/>
              <w:right w:val="single" w:sz="2" w:space="0" w:color="000000"/>
            </w:tcBorders>
            <w:shd w:val="clear" w:color="000000" w:fill="FFFFFF"/>
            <w:vAlign w:val="center"/>
          </w:tcPr>
          <w:p w14:paraId="5A726A9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16,67</w:t>
            </w:r>
          </w:p>
        </w:tc>
        <w:tc>
          <w:tcPr>
            <w:tcW w:w="1324" w:type="dxa"/>
            <w:tcBorders>
              <w:top w:val="nil"/>
              <w:left w:val="single" w:sz="2" w:space="0" w:color="000000"/>
              <w:bottom w:val="nil"/>
              <w:right w:val="single" w:sz="12" w:space="0" w:color="000000"/>
            </w:tcBorders>
            <w:shd w:val="clear" w:color="000000" w:fill="FFFFFF"/>
            <w:vAlign w:val="center"/>
          </w:tcPr>
          <w:p w14:paraId="726F089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r>
      <w:tr w:rsidR="003027A3" w:rsidRPr="004B38D7" w14:paraId="619C1E89" w14:textId="77777777" w:rsidTr="005C3B11">
        <w:trPr>
          <w:trHeight w:val="273"/>
        </w:trPr>
        <w:tc>
          <w:tcPr>
            <w:tcW w:w="835" w:type="dxa"/>
            <w:tcBorders>
              <w:top w:val="nil"/>
              <w:left w:val="single" w:sz="12" w:space="0" w:color="000000"/>
              <w:bottom w:val="single" w:sz="12" w:space="0" w:color="000000"/>
              <w:right w:val="nil"/>
            </w:tcBorders>
            <w:shd w:val="clear" w:color="000000" w:fill="FFFFFF"/>
          </w:tcPr>
          <w:p w14:paraId="73FFBED9"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 xml:space="preserve"> </w:t>
            </w:r>
          </w:p>
        </w:tc>
        <w:tc>
          <w:tcPr>
            <w:tcW w:w="835" w:type="dxa"/>
            <w:tcBorders>
              <w:top w:val="nil"/>
              <w:left w:val="nil"/>
              <w:bottom w:val="single" w:sz="12" w:space="0" w:color="000000"/>
              <w:right w:val="single" w:sz="12" w:space="0" w:color="000000"/>
            </w:tcBorders>
            <w:shd w:val="clear" w:color="000000" w:fill="FFFFFF"/>
          </w:tcPr>
          <w:p w14:paraId="35498677"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sidRPr="00DA6AE0">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14:paraId="60B851D4"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1A28209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1077DE69" w14:textId="77777777" w:rsidR="003027A3" w:rsidRPr="004B38D7" w:rsidRDefault="003027A3" w:rsidP="005C3B11">
            <w:pPr>
              <w:widowControl w:val="0"/>
              <w:autoSpaceDE w:val="0"/>
              <w:autoSpaceDN w:val="0"/>
              <w:adjustRightInd w:val="0"/>
              <w:spacing w:line="240" w:lineRule="auto"/>
              <w:jc w:val="center"/>
              <w:rPr>
                <w:rFonts w:ascii="Arial" w:hAnsi="Arial" w:cs="Arial"/>
                <w:color w:val="000000"/>
                <w:sz w:val="18"/>
                <w:szCs w:val="18"/>
                <w:highlight w:val="yellow"/>
              </w:rPr>
            </w:pPr>
          </w:p>
        </w:tc>
      </w:tr>
    </w:tbl>
    <w:p w14:paraId="3D4C570B" w14:textId="77777777" w:rsidR="003027A3" w:rsidRDefault="003027A3" w:rsidP="003027A3">
      <w:pPr>
        <w:rPr>
          <w:rFonts w:ascii="Arial" w:hAnsi="Arial" w:cs="Arial"/>
          <w:highlight w:val="yellow"/>
        </w:rPr>
      </w:pPr>
    </w:p>
    <w:p w14:paraId="34B422B4" w14:textId="77777777" w:rsidR="003027A3" w:rsidRPr="00566E24" w:rsidRDefault="003027A3" w:rsidP="003027A3">
      <w:pPr>
        <w:jc w:val="center"/>
        <w:rPr>
          <w:rFonts w:ascii="Arial" w:hAnsi="Arial" w:cs="Arial"/>
          <w:b/>
        </w:rPr>
      </w:pPr>
      <w:r w:rsidRPr="00566E24">
        <w:rPr>
          <w:rFonts w:ascii="Arial" w:hAnsi="Arial" w:cs="Arial"/>
          <w:b/>
        </w:rPr>
        <w:t xml:space="preserve">Var  </w:t>
      </w:r>
      <w:r>
        <w:rPr>
          <w:rFonts w:ascii="Arial" w:hAnsi="Arial" w:cs="Arial"/>
          <w:b/>
        </w:rPr>
        <w:t>1.4</w:t>
      </w:r>
    </w:p>
    <w:p w14:paraId="7DA427D5" w14:textId="77777777" w:rsidR="003027A3" w:rsidRPr="00566E24" w:rsidRDefault="003027A3" w:rsidP="003027A3">
      <w:pPr>
        <w:jc w:val="center"/>
        <w:rPr>
          <w:rFonts w:ascii="Arial" w:hAnsi="Arial" w:cs="Arial"/>
          <w:b/>
        </w:rPr>
      </w:pPr>
      <w:r w:rsidRPr="00566E24">
        <w:rPr>
          <w:rFonts w:ascii="Arial" w:hAnsi="Arial" w:cs="Arial"/>
          <w:b/>
        </w:rPr>
        <w:t xml:space="preserve">Facilita el resguardo y </w:t>
      </w:r>
      <w:r>
        <w:rPr>
          <w:rFonts w:ascii="Arial" w:hAnsi="Arial" w:cs="Arial"/>
          <w:b/>
        </w:rPr>
        <w:t xml:space="preserve">la </w:t>
      </w:r>
      <w:r w:rsidRPr="00566E24">
        <w:rPr>
          <w:rFonts w:ascii="Arial" w:hAnsi="Arial" w:cs="Arial"/>
          <w:b/>
        </w:rPr>
        <w:t>consulta de información publicada</w:t>
      </w:r>
    </w:p>
    <w:tbl>
      <w:tblPr>
        <w:tblW w:w="0" w:type="auto"/>
        <w:tblInd w:w="1843" w:type="dxa"/>
        <w:tblLayout w:type="fixed"/>
        <w:tblCellMar>
          <w:left w:w="93" w:type="dxa"/>
          <w:right w:w="93" w:type="dxa"/>
        </w:tblCellMar>
        <w:tblLook w:val="0000" w:firstRow="0" w:lastRow="0" w:firstColumn="0" w:lastColumn="0" w:noHBand="0" w:noVBand="0"/>
      </w:tblPr>
      <w:tblGrid>
        <w:gridCol w:w="835"/>
        <w:gridCol w:w="687"/>
        <w:gridCol w:w="1195"/>
        <w:gridCol w:w="1152"/>
        <w:gridCol w:w="1324"/>
      </w:tblGrid>
      <w:tr w:rsidR="003027A3" w:rsidRPr="00566E24" w14:paraId="1BE8575D" w14:textId="77777777" w:rsidTr="005C3B11">
        <w:trPr>
          <w:trHeight w:val="504"/>
        </w:trPr>
        <w:tc>
          <w:tcPr>
            <w:tcW w:w="15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D990B6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357D71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BE2A72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133664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 acumulado</w:t>
            </w:r>
          </w:p>
        </w:tc>
      </w:tr>
      <w:tr w:rsidR="003027A3" w:rsidRPr="00566E24" w14:paraId="7358C39E" w14:textId="77777777" w:rsidTr="005C3B11">
        <w:trPr>
          <w:trHeight w:val="273"/>
        </w:trPr>
        <w:tc>
          <w:tcPr>
            <w:tcW w:w="835" w:type="dxa"/>
            <w:vMerge w:val="restart"/>
            <w:tcBorders>
              <w:top w:val="single" w:sz="12" w:space="0" w:color="000000"/>
              <w:left w:val="single" w:sz="12" w:space="0" w:color="000000"/>
              <w:bottom w:val="nil"/>
              <w:right w:val="nil"/>
            </w:tcBorders>
            <w:shd w:val="clear" w:color="000000" w:fill="FFFFFF"/>
          </w:tcPr>
          <w:p w14:paraId="3B6C57E3"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Válidos</w:t>
            </w:r>
          </w:p>
          <w:p w14:paraId="467475C8"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7CD75D15"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6D1AF041"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tc>
        <w:tc>
          <w:tcPr>
            <w:tcW w:w="687" w:type="dxa"/>
            <w:tcBorders>
              <w:top w:val="single" w:sz="12" w:space="0" w:color="000000"/>
              <w:left w:val="nil"/>
              <w:bottom w:val="nil"/>
              <w:right w:val="single" w:sz="12" w:space="0" w:color="000000"/>
            </w:tcBorders>
            <w:shd w:val="clear" w:color="000000" w:fill="FFFFFF"/>
          </w:tcPr>
          <w:p w14:paraId="3D7FD098"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14:paraId="6B722F1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1686217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100,0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32BF637F"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r>
      <w:tr w:rsidR="003027A3" w:rsidRPr="00566E24" w14:paraId="12344403" w14:textId="77777777" w:rsidTr="005C3B11">
        <w:trPr>
          <w:trHeight w:val="273"/>
        </w:trPr>
        <w:tc>
          <w:tcPr>
            <w:tcW w:w="835" w:type="dxa"/>
            <w:vMerge/>
            <w:tcBorders>
              <w:top w:val="nil"/>
              <w:left w:val="single" w:sz="12" w:space="0" w:color="000000"/>
              <w:bottom w:val="nil"/>
              <w:right w:val="nil"/>
            </w:tcBorders>
            <w:shd w:val="clear" w:color="000000" w:fill="FFFFFF"/>
          </w:tcPr>
          <w:p w14:paraId="2F55855A"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7EE99865"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95" w:type="dxa"/>
            <w:tcBorders>
              <w:top w:val="nil"/>
              <w:left w:val="single" w:sz="12" w:space="0" w:color="000000"/>
              <w:bottom w:val="nil"/>
              <w:right w:val="single" w:sz="2" w:space="0" w:color="000000"/>
            </w:tcBorders>
            <w:shd w:val="clear" w:color="000000" w:fill="FFFFFF"/>
            <w:vAlign w:val="center"/>
          </w:tcPr>
          <w:p w14:paraId="62885E9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0</w:t>
            </w:r>
          </w:p>
        </w:tc>
        <w:tc>
          <w:tcPr>
            <w:tcW w:w="1152" w:type="dxa"/>
            <w:tcBorders>
              <w:top w:val="nil"/>
              <w:left w:val="single" w:sz="2" w:space="0" w:color="000000"/>
              <w:bottom w:val="nil"/>
              <w:right w:val="single" w:sz="2" w:space="0" w:color="000000"/>
            </w:tcBorders>
            <w:shd w:val="clear" w:color="000000" w:fill="FFFFFF"/>
            <w:vAlign w:val="center"/>
          </w:tcPr>
          <w:p w14:paraId="24A0AE87"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0,0</w:t>
            </w:r>
          </w:p>
        </w:tc>
        <w:tc>
          <w:tcPr>
            <w:tcW w:w="1324" w:type="dxa"/>
            <w:tcBorders>
              <w:top w:val="nil"/>
              <w:left w:val="single" w:sz="2" w:space="0" w:color="000000"/>
              <w:bottom w:val="nil"/>
              <w:right w:val="single" w:sz="12" w:space="0" w:color="000000"/>
            </w:tcBorders>
            <w:shd w:val="clear" w:color="000000" w:fill="FFFFFF"/>
            <w:vAlign w:val="center"/>
          </w:tcPr>
          <w:p w14:paraId="43544051"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r>
      <w:tr w:rsidR="003027A3" w:rsidRPr="00566E24" w14:paraId="3357EE35" w14:textId="77777777" w:rsidTr="005C3B11">
        <w:trPr>
          <w:trHeight w:val="273"/>
        </w:trPr>
        <w:tc>
          <w:tcPr>
            <w:tcW w:w="835" w:type="dxa"/>
            <w:vMerge/>
            <w:tcBorders>
              <w:top w:val="nil"/>
              <w:left w:val="single" w:sz="12" w:space="0" w:color="000000"/>
              <w:bottom w:val="nil"/>
              <w:right w:val="nil"/>
            </w:tcBorders>
            <w:shd w:val="clear" w:color="000000" w:fill="FFFFFF"/>
          </w:tcPr>
          <w:p w14:paraId="7A21DFB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0091156E"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95" w:type="dxa"/>
            <w:tcBorders>
              <w:top w:val="nil"/>
              <w:left w:val="single" w:sz="12" w:space="0" w:color="000000"/>
              <w:bottom w:val="nil"/>
              <w:right w:val="single" w:sz="2" w:space="0" w:color="000000"/>
            </w:tcBorders>
            <w:shd w:val="clear" w:color="000000" w:fill="FFFFFF"/>
            <w:vAlign w:val="center"/>
          </w:tcPr>
          <w:p w14:paraId="58EFC04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0</w:t>
            </w:r>
          </w:p>
        </w:tc>
        <w:tc>
          <w:tcPr>
            <w:tcW w:w="1152" w:type="dxa"/>
            <w:tcBorders>
              <w:top w:val="nil"/>
              <w:left w:val="single" w:sz="2" w:space="0" w:color="000000"/>
              <w:bottom w:val="nil"/>
              <w:right w:val="single" w:sz="2" w:space="0" w:color="000000"/>
            </w:tcBorders>
            <w:shd w:val="clear" w:color="000000" w:fill="FFFFFF"/>
            <w:vAlign w:val="center"/>
          </w:tcPr>
          <w:p w14:paraId="00AF464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0,0</w:t>
            </w:r>
          </w:p>
        </w:tc>
        <w:tc>
          <w:tcPr>
            <w:tcW w:w="1324" w:type="dxa"/>
            <w:tcBorders>
              <w:top w:val="nil"/>
              <w:left w:val="single" w:sz="2" w:space="0" w:color="000000"/>
              <w:bottom w:val="nil"/>
              <w:right w:val="single" w:sz="12" w:space="0" w:color="000000"/>
            </w:tcBorders>
            <w:shd w:val="clear" w:color="000000" w:fill="FFFFFF"/>
            <w:vAlign w:val="center"/>
          </w:tcPr>
          <w:p w14:paraId="5F2897E4"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r>
      <w:tr w:rsidR="003027A3" w:rsidRPr="00566E24" w14:paraId="17D16A99" w14:textId="77777777" w:rsidTr="005C3B11">
        <w:trPr>
          <w:trHeight w:val="273"/>
        </w:trPr>
        <w:tc>
          <w:tcPr>
            <w:tcW w:w="835" w:type="dxa"/>
            <w:vMerge/>
            <w:tcBorders>
              <w:top w:val="nil"/>
              <w:left w:val="single" w:sz="12" w:space="0" w:color="000000"/>
              <w:bottom w:val="single" w:sz="12" w:space="0" w:color="000000"/>
              <w:right w:val="nil"/>
            </w:tcBorders>
            <w:shd w:val="clear" w:color="000000" w:fill="FFFFFF"/>
          </w:tcPr>
          <w:p w14:paraId="4F5A272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single" w:sz="12" w:space="0" w:color="000000"/>
              <w:right w:val="single" w:sz="12" w:space="0" w:color="000000"/>
            </w:tcBorders>
            <w:shd w:val="clear" w:color="000000" w:fill="FFFFFF"/>
          </w:tcPr>
          <w:p w14:paraId="509D7423"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14:paraId="437D428C"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376EDAEA"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32D1059F"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57F32E25" w14:textId="77777777" w:rsidR="003027A3" w:rsidRPr="004B38D7" w:rsidRDefault="003027A3" w:rsidP="003027A3">
      <w:pPr>
        <w:rPr>
          <w:rFonts w:ascii="Arial" w:hAnsi="Arial" w:cs="Arial"/>
          <w:highlight w:val="yellow"/>
        </w:rPr>
      </w:pPr>
    </w:p>
    <w:p w14:paraId="273E34FC" w14:textId="77777777" w:rsidR="003027A3" w:rsidRDefault="003027A3" w:rsidP="003027A3">
      <w:pPr>
        <w:jc w:val="center"/>
        <w:rPr>
          <w:rFonts w:ascii="Arial" w:hAnsi="Arial" w:cs="Arial"/>
          <w:b/>
          <w:highlight w:val="yellow"/>
        </w:rPr>
      </w:pPr>
    </w:p>
    <w:p w14:paraId="1CC75DDB" w14:textId="77777777" w:rsidR="00CD1B2F" w:rsidRDefault="00CD1B2F" w:rsidP="003027A3">
      <w:pPr>
        <w:jc w:val="center"/>
        <w:rPr>
          <w:rFonts w:ascii="Arial" w:hAnsi="Arial" w:cs="Arial"/>
          <w:b/>
        </w:rPr>
      </w:pPr>
    </w:p>
    <w:p w14:paraId="18835E79" w14:textId="77777777" w:rsidR="003027A3" w:rsidRPr="0099273E" w:rsidRDefault="003027A3" w:rsidP="003027A3">
      <w:pPr>
        <w:jc w:val="center"/>
        <w:rPr>
          <w:rFonts w:ascii="Arial" w:hAnsi="Arial" w:cs="Arial"/>
          <w:b/>
        </w:rPr>
      </w:pPr>
      <w:r w:rsidRPr="0099273E">
        <w:rPr>
          <w:rFonts w:ascii="Arial" w:hAnsi="Arial" w:cs="Arial"/>
          <w:b/>
        </w:rPr>
        <w:t>Var 1.5</w:t>
      </w:r>
    </w:p>
    <w:p w14:paraId="02CC00E8" w14:textId="77777777" w:rsidR="003027A3" w:rsidRPr="0099273E" w:rsidRDefault="003027A3" w:rsidP="003027A3">
      <w:pPr>
        <w:jc w:val="center"/>
        <w:rPr>
          <w:rFonts w:ascii="Arial" w:hAnsi="Arial" w:cs="Arial"/>
          <w:b/>
        </w:rPr>
      </w:pPr>
      <w:r w:rsidRPr="0099273E">
        <w:rPr>
          <w:rFonts w:ascii="Arial" w:hAnsi="Arial" w:cs="Arial"/>
          <w:b/>
        </w:rPr>
        <w:lastRenderedPageBreak/>
        <w:t>Fácil de usar, no requiere adiestramiento específico</w:t>
      </w:r>
    </w:p>
    <w:tbl>
      <w:tblPr>
        <w:tblW w:w="0" w:type="auto"/>
        <w:tblInd w:w="1843" w:type="dxa"/>
        <w:tblLayout w:type="fixed"/>
        <w:tblCellMar>
          <w:left w:w="93" w:type="dxa"/>
          <w:right w:w="93" w:type="dxa"/>
        </w:tblCellMar>
        <w:tblLook w:val="0000" w:firstRow="0" w:lastRow="0" w:firstColumn="0" w:lastColumn="0" w:noHBand="0" w:noVBand="0"/>
      </w:tblPr>
      <w:tblGrid>
        <w:gridCol w:w="835"/>
        <w:gridCol w:w="687"/>
        <w:gridCol w:w="1195"/>
        <w:gridCol w:w="1152"/>
        <w:gridCol w:w="1324"/>
      </w:tblGrid>
      <w:tr w:rsidR="003027A3" w:rsidRPr="00566E24" w14:paraId="38E54F5F" w14:textId="77777777" w:rsidTr="005C3B11">
        <w:trPr>
          <w:trHeight w:val="504"/>
        </w:trPr>
        <w:tc>
          <w:tcPr>
            <w:tcW w:w="15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74B798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5831C0C"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1D7D29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6FB61F8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 acumulado</w:t>
            </w:r>
          </w:p>
        </w:tc>
      </w:tr>
      <w:tr w:rsidR="003027A3" w:rsidRPr="00566E24" w14:paraId="34ECA44F" w14:textId="77777777" w:rsidTr="005C3B11">
        <w:trPr>
          <w:trHeight w:val="273"/>
        </w:trPr>
        <w:tc>
          <w:tcPr>
            <w:tcW w:w="835" w:type="dxa"/>
            <w:vMerge w:val="restart"/>
            <w:tcBorders>
              <w:top w:val="single" w:sz="12" w:space="0" w:color="000000"/>
              <w:left w:val="single" w:sz="12" w:space="0" w:color="000000"/>
              <w:bottom w:val="nil"/>
              <w:right w:val="nil"/>
            </w:tcBorders>
            <w:shd w:val="clear" w:color="000000" w:fill="FFFFFF"/>
          </w:tcPr>
          <w:p w14:paraId="5022BF9C"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Válidos</w:t>
            </w:r>
          </w:p>
          <w:p w14:paraId="601DA42E"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6C3050C0"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1496C000"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tc>
        <w:tc>
          <w:tcPr>
            <w:tcW w:w="687" w:type="dxa"/>
            <w:tcBorders>
              <w:top w:val="single" w:sz="12" w:space="0" w:color="000000"/>
              <w:left w:val="nil"/>
              <w:bottom w:val="nil"/>
              <w:right w:val="single" w:sz="12" w:space="0" w:color="000000"/>
            </w:tcBorders>
            <w:shd w:val="clear" w:color="000000" w:fill="FFFFFF"/>
          </w:tcPr>
          <w:p w14:paraId="76508934"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14:paraId="0AAC7B7E"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160A3DF5"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33,3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21F7A7CA"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33,3</w:t>
            </w:r>
          </w:p>
        </w:tc>
      </w:tr>
      <w:tr w:rsidR="003027A3" w:rsidRPr="00566E24" w14:paraId="732699DB" w14:textId="77777777" w:rsidTr="005C3B11">
        <w:trPr>
          <w:trHeight w:val="273"/>
        </w:trPr>
        <w:tc>
          <w:tcPr>
            <w:tcW w:w="835" w:type="dxa"/>
            <w:vMerge/>
            <w:tcBorders>
              <w:top w:val="nil"/>
              <w:left w:val="single" w:sz="12" w:space="0" w:color="000000"/>
              <w:bottom w:val="nil"/>
              <w:right w:val="nil"/>
            </w:tcBorders>
            <w:shd w:val="clear" w:color="000000" w:fill="FFFFFF"/>
          </w:tcPr>
          <w:p w14:paraId="75683FD1"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3B651BF4"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95" w:type="dxa"/>
            <w:tcBorders>
              <w:top w:val="nil"/>
              <w:left w:val="single" w:sz="12" w:space="0" w:color="000000"/>
              <w:bottom w:val="nil"/>
              <w:right w:val="single" w:sz="2" w:space="0" w:color="000000"/>
            </w:tcBorders>
            <w:shd w:val="clear" w:color="000000" w:fill="FFFFFF"/>
            <w:vAlign w:val="center"/>
          </w:tcPr>
          <w:p w14:paraId="30EE3031"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5</w:t>
            </w:r>
          </w:p>
        </w:tc>
        <w:tc>
          <w:tcPr>
            <w:tcW w:w="1152" w:type="dxa"/>
            <w:tcBorders>
              <w:top w:val="nil"/>
              <w:left w:val="single" w:sz="2" w:space="0" w:color="000000"/>
              <w:bottom w:val="nil"/>
              <w:right w:val="single" w:sz="2" w:space="0" w:color="000000"/>
            </w:tcBorders>
            <w:shd w:val="clear" w:color="000000" w:fill="FFFFFF"/>
            <w:vAlign w:val="center"/>
          </w:tcPr>
          <w:p w14:paraId="3CBB8564"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41,7</w:t>
            </w:r>
          </w:p>
        </w:tc>
        <w:tc>
          <w:tcPr>
            <w:tcW w:w="1324" w:type="dxa"/>
            <w:tcBorders>
              <w:top w:val="nil"/>
              <w:left w:val="single" w:sz="2" w:space="0" w:color="000000"/>
              <w:bottom w:val="nil"/>
              <w:right w:val="single" w:sz="12" w:space="0" w:color="000000"/>
            </w:tcBorders>
            <w:shd w:val="clear" w:color="000000" w:fill="FFFFFF"/>
            <w:vAlign w:val="center"/>
          </w:tcPr>
          <w:p w14:paraId="00F9330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75,0</w:t>
            </w:r>
          </w:p>
        </w:tc>
      </w:tr>
      <w:tr w:rsidR="003027A3" w:rsidRPr="00566E24" w14:paraId="13C41A3E" w14:textId="77777777" w:rsidTr="005C3B11">
        <w:trPr>
          <w:trHeight w:val="273"/>
        </w:trPr>
        <w:tc>
          <w:tcPr>
            <w:tcW w:w="835" w:type="dxa"/>
            <w:vMerge/>
            <w:tcBorders>
              <w:top w:val="nil"/>
              <w:left w:val="single" w:sz="12" w:space="0" w:color="000000"/>
              <w:bottom w:val="nil"/>
              <w:right w:val="nil"/>
            </w:tcBorders>
            <w:shd w:val="clear" w:color="000000" w:fill="FFFFFF"/>
          </w:tcPr>
          <w:p w14:paraId="2AE9675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572F22F1"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95" w:type="dxa"/>
            <w:tcBorders>
              <w:top w:val="nil"/>
              <w:left w:val="single" w:sz="12" w:space="0" w:color="000000"/>
              <w:bottom w:val="nil"/>
              <w:right w:val="single" w:sz="2" w:space="0" w:color="000000"/>
            </w:tcBorders>
            <w:shd w:val="clear" w:color="000000" w:fill="FFFFFF"/>
            <w:vAlign w:val="center"/>
          </w:tcPr>
          <w:p w14:paraId="465C4E51"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3</w:t>
            </w:r>
          </w:p>
        </w:tc>
        <w:tc>
          <w:tcPr>
            <w:tcW w:w="1152" w:type="dxa"/>
            <w:tcBorders>
              <w:top w:val="nil"/>
              <w:left w:val="single" w:sz="2" w:space="0" w:color="000000"/>
              <w:bottom w:val="nil"/>
              <w:right w:val="single" w:sz="2" w:space="0" w:color="000000"/>
            </w:tcBorders>
            <w:shd w:val="clear" w:color="000000" w:fill="FFFFFF"/>
            <w:vAlign w:val="center"/>
          </w:tcPr>
          <w:p w14:paraId="5E35604D"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25,0</w:t>
            </w:r>
          </w:p>
        </w:tc>
        <w:tc>
          <w:tcPr>
            <w:tcW w:w="1324" w:type="dxa"/>
            <w:tcBorders>
              <w:top w:val="nil"/>
              <w:left w:val="single" w:sz="2" w:space="0" w:color="000000"/>
              <w:bottom w:val="nil"/>
              <w:right w:val="single" w:sz="12" w:space="0" w:color="000000"/>
            </w:tcBorders>
            <w:shd w:val="clear" w:color="000000" w:fill="FFFFFF"/>
            <w:vAlign w:val="center"/>
          </w:tcPr>
          <w:p w14:paraId="40BC52DF"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100,0</w:t>
            </w:r>
          </w:p>
        </w:tc>
      </w:tr>
      <w:tr w:rsidR="003027A3" w:rsidRPr="00566E24" w14:paraId="699DB303" w14:textId="77777777" w:rsidTr="005C3B11">
        <w:trPr>
          <w:trHeight w:val="273"/>
        </w:trPr>
        <w:tc>
          <w:tcPr>
            <w:tcW w:w="835" w:type="dxa"/>
            <w:vMerge/>
            <w:tcBorders>
              <w:top w:val="nil"/>
              <w:left w:val="single" w:sz="12" w:space="0" w:color="000000"/>
              <w:bottom w:val="single" w:sz="12" w:space="0" w:color="000000"/>
              <w:right w:val="nil"/>
            </w:tcBorders>
            <w:shd w:val="clear" w:color="000000" w:fill="FFFFFF"/>
          </w:tcPr>
          <w:p w14:paraId="652F7F35"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single" w:sz="12" w:space="0" w:color="000000"/>
              <w:right w:val="single" w:sz="12" w:space="0" w:color="000000"/>
            </w:tcBorders>
            <w:shd w:val="clear" w:color="000000" w:fill="FFFFFF"/>
          </w:tcPr>
          <w:p w14:paraId="6A30076B"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14:paraId="4F9974A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4D1E04C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13A9869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61E95799" w14:textId="77777777" w:rsidR="003027A3" w:rsidRDefault="003027A3" w:rsidP="003027A3">
      <w:pPr>
        <w:rPr>
          <w:rFonts w:ascii="Arial" w:hAnsi="Arial" w:cs="Arial"/>
        </w:rPr>
      </w:pPr>
    </w:p>
    <w:p w14:paraId="4FD27CCC" w14:textId="77777777" w:rsidR="003027A3" w:rsidRDefault="003027A3" w:rsidP="003027A3">
      <w:pPr>
        <w:jc w:val="center"/>
        <w:rPr>
          <w:rFonts w:ascii="Arial" w:hAnsi="Arial" w:cs="Arial"/>
          <w:b/>
        </w:rPr>
      </w:pPr>
      <w:r w:rsidRPr="0099273E">
        <w:rPr>
          <w:rFonts w:ascii="Arial" w:hAnsi="Arial" w:cs="Arial"/>
          <w:b/>
        </w:rPr>
        <w:t xml:space="preserve">Var </w:t>
      </w:r>
      <w:r>
        <w:rPr>
          <w:rFonts w:ascii="Arial" w:hAnsi="Arial" w:cs="Arial"/>
          <w:b/>
        </w:rPr>
        <w:t>2.1</w:t>
      </w:r>
    </w:p>
    <w:p w14:paraId="590A6D62" w14:textId="77777777" w:rsidR="003027A3" w:rsidRPr="0099273E" w:rsidRDefault="003027A3" w:rsidP="003027A3">
      <w:pPr>
        <w:jc w:val="center"/>
        <w:rPr>
          <w:rFonts w:ascii="Arial" w:hAnsi="Arial" w:cs="Arial"/>
          <w:b/>
        </w:rPr>
      </w:pPr>
      <w:r w:rsidRPr="005C6A01">
        <w:rPr>
          <w:rFonts w:ascii="Arial" w:hAnsi="Arial" w:cs="Arial"/>
          <w:b/>
        </w:rPr>
        <w:t>La imagen es clara y de calidad.</w:t>
      </w:r>
    </w:p>
    <w:tbl>
      <w:tblPr>
        <w:tblW w:w="0" w:type="auto"/>
        <w:tblInd w:w="1843" w:type="dxa"/>
        <w:tblLayout w:type="fixed"/>
        <w:tblCellMar>
          <w:left w:w="93" w:type="dxa"/>
          <w:right w:w="93" w:type="dxa"/>
        </w:tblCellMar>
        <w:tblLook w:val="0000" w:firstRow="0" w:lastRow="0" w:firstColumn="0" w:lastColumn="0" w:noHBand="0" w:noVBand="0"/>
      </w:tblPr>
      <w:tblGrid>
        <w:gridCol w:w="835"/>
        <w:gridCol w:w="687"/>
        <w:gridCol w:w="1195"/>
        <w:gridCol w:w="1152"/>
        <w:gridCol w:w="1324"/>
      </w:tblGrid>
      <w:tr w:rsidR="003027A3" w:rsidRPr="00566E24" w14:paraId="5808A37E" w14:textId="77777777" w:rsidTr="005C3B11">
        <w:trPr>
          <w:trHeight w:val="504"/>
        </w:trPr>
        <w:tc>
          <w:tcPr>
            <w:tcW w:w="15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013293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A1FCF14"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1583EC2"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216C6FC5"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 acumulado</w:t>
            </w:r>
          </w:p>
        </w:tc>
      </w:tr>
      <w:tr w:rsidR="003027A3" w:rsidRPr="00566E24" w14:paraId="14E73EDA" w14:textId="77777777" w:rsidTr="005C3B11">
        <w:trPr>
          <w:trHeight w:val="273"/>
        </w:trPr>
        <w:tc>
          <w:tcPr>
            <w:tcW w:w="835" w:type="dxa"/>
            <w:vMerge w:val="restart"/>
            <w:tcBorders>
              <w:top w:val="single" w:sz="12" w:space="0" w:color="000000"/>
              <w:left w:val="single" w:sz="12" w:space="0" w:color="000000"/>
              <w:bottom w:val="nil"/>
              <w:right w:val="nil"/>
            </w:tcBorders>
            <w:shd w:val="clear" w:color="000000" w:fill="FFFFFF"/>
          </w:tcPr>
          <w:p w14:paraId="5E750B30"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Válidos</w:t>
            </w:r>
          </w:p>
          <w:p w14:paraId="4B3B184A"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351F9F48"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192E632D"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tc>
        <w:tc>
          <w:tcPr>
            <w:tcW w:w="687" w:type="dxa"/>
            <w:tcBorders>
              <w:top w:val="single" w:sz="12" w:space="0" w:color="000000"/>
              <w:left w:val="nil"/>
              <w:bottom w:val="nil"/>
              <w:right w:val="single" w:sz="12" w:space="0" w:color="000000"/>
            </w:tcBorders>
            <w:shd w:val="clear" w:color="000000" w:fill="FFFFFF"/>
          </w:tcPr>
          <w:p w14:paraId="239F7CE8"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14:paraId="388795AA"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5</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44857C3D"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41,7</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4FFC161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41,7</w:t>
            </w:r>
          </w:p>
        </w:tc>
      </w:tr>
      <w:tr w:rsidR="003027A3" w:rsidRPr="00566E24" w14:paraId="658EC006" w14:textId="77777777" w:rsidTr="005C3B11">
        <w:trPr>
          <w:trHeight w:val="273"/>
        </w:trPr>
        <w:tc>
          <w:tcPr>
            <w:tcW w:w="835" w:type="dxa"/>
            <w:vMerge/>
            <w:tcBorders>
              <w:top w:val="nil"/>
              <w:left w:val="single" w:sz="12" w:space="0" w:color="000000"/>
              <w:bottom w:val="nil"/>
              <w:right w:val="nil"/>
            </w:tcBorders>
            <w:shd w:val="clear" w:color="000000" w:fill="FFFFFF"/>
          </w:tcPr>
          <w:p w14:paraId="0662FF46"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1EE7DE3F"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95" w:type="dxa"/>
            <w:tcBorders>
              <w:top w:val="nil"/>
              <w:left w:val="single" w:sz="12" w:space="0" w:color="000000"/>
              <w:bottom w:val="nil"/>
              <w:right w:val="single" w:sz="2" w:space="0" w:color="000000"/>
            </w:tcBorders>
            <w:shd w:val="clear" w:color="000000" w:fill="FFFFFF"/>
            <w:vAlign w:val="center"/>
          </w:tcPr>
          <w:p w14:paraId="4045EB1B"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5</w:t>
            </w:r>
          </w:p>
        </w:tc>
        <w:tc>
          <w:tcPr>
            <w:tcW w:w="1152" w:type="dxa"/>
            <w:tcBorders>
              <w:top w:val="nil"/>
              <w:left w:val="single" w:sz="2" w:space="0" w:color="000000"/>
              <w:bottom w:val="nil"/>
              <w:right w:val="single" w:sz="2" w:space="0" w:color="000000"/>
            </w:tcBorders>
            <w:shd w:val="clear" w:color="000000" w:fill="FFFFFF"/>
            <w:vAlign w:val="center"/>
          </w:tcPr>
          <w:p w14:paraId="55594AF1" w14:textId="77777777" w:rsidR="003027A3" w:rsidRPr="0099273E"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41,7</w:t>
            </w:r>
          </w:p>
        </w:tc>
        <w:tc>
          <w:tcPr>
            <w:tcW w:w="1324" w:type="dxa"/>
            <w:tcBorders>
              <w:top w:val="nil"/>
              <w:left w:val="single" w:sz="2" w:space="0" w:color="000000"/>
              <w:bottom w:val="nil"/>
              <w:right w:val="single" w:sz="12" w:space="0" w:color="000000"/>
            </w:tcBorders>
            <w:shd w:val="clear" w:color="000000" w:fill="FFFFFF"/>
            <w:vAlign w:val="center"/>
          </w:tcPr>
          <w:p w14:paraId="5D9CDB1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83,4</w:t>
            </w:r>
          </w:p>
        </w:tc>
      </w:tr>
      <w:tr w:rsidR="003027A3" w:rsidRPr="00566E24" w14:paraId="634F47B6" w14:textId="77777777" w:rsidTr="005C3B11">
        <w:trPr>
          <w:trHeight w:val="273"/>
        </w:trPr>
        <w:tc>
          <w:tcPr>
            <w:tcW w:w="835" w:type="dxa"/>
            <w:vMerge/>
            <w:tcBorders>
              <w:top w:val="nil"/>
              <w:left w:val="single" w:sz="12" w:space="0" w:color="000000"/>
              <w:bottom w:val="nil"/>
              <w:right w:val="nil"/>
            </w:tcBorders>
            <w:shd w:val="clear" w:color="000000" w:fill="FFFFFF"/>
          </w:tcPr>
          <w:p w14:paraId="306993E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5D5ACF37"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95" w:type="dxa"/>
            <w:tcBorders>
              <w:top w:val="nil"/>
              <w:left w:val="single" w:sz="12" w:space="0" w:color="000000"/>
              <w:bottom w:val="nil"/>
              <w:right w:val="single" w:sz="2" w:space="0" w:color="000000"/>
            </w:tcBorders>
            <w:shd w:val="clear" w:color="000000" w:fill="FFFFFF"/>
            <w:vAlign w:val="center"/>
          </w:tcPr>
          <w:p w14:paraId="7FCC5ED2"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2</w:t>
            </w:r>
          </w:p>
        </w:tc>
        <w:tc>
          <w:tcPr>
            <w:tcW w:w="1152" w:type="dxa"/>
            <w:tcBorders>
              <w:top w:val="nil"/>
              <w:left w:val="single" w:sz="2" w:space="0" w:color="000000"/>
              <w:bottom w:val="nil"/>
              <w:right w:val="single" w:sz="2" w:space="0" w:color="000000"/>
            </w:tcBorders>
            <w:shd w:val="clear" w:color="000000" w:fill="FFFFFF"/>
            <w:vAlign w:val="center"/>
          </w:tcPr>
          <w:p w14:paraId="5E5EA96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16,67</w:t>
            </w:r>
          </w:p>
        </w:tc>
        <w:tc>
          <w:tcPr>
            <w:tcW w:w="1324" w:type="dxa"/>
            <w:tcBorders>
              <w:top w:val="nil"/>
              <w:left w:val="single" w:sz="2" w:space="0" w:color="000000"/>
              <w:bottom w:val="nil"/>
              <w:right w:val="single" w:sz="12" w:space="0" w:color="000000"/>
            </w:tcBorders>
            <w:shd w:val="clear" w:color="000000" w:fill="FFFFFF"/>
            <w:vAlign w:val="center"/>
          </w:tcPr>
          <w:p w14:paraId="7096C6A3"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99273E">
              <w:rPr>
                <w:rFonts w:ascii="Arial" w:hAnsi="Arial" w:cs="Arial"/>
                <w:color w:val="000000"/>
                <w:sz w:val="18"/>
                <w:szCs w:val="18"/>
              </w:rPr>
              <w:t>100,0</w:t>
            </w:r>
          </w:p>
        </w:tc>
      </w:tr>
      <w:tr w:rsidR="003027A3" w:rsidRPr="00566E24" w14:paraId="291F7D26" w14:textId="77777777" w:rsidTr="005C3B11">
        <w:trPr>
          <w:trHeight w:val="273"/>
        </w:trPr>
        <w:tc>
          <w:tcPr>
            <w:tcW w:w="835" w:type="dxa"/>
            <w:vMerge/>
            <w:tcBorders>
              <w:top w:val="nil"/>
              <w:left w:val="single" w:sz="12" w:space="0" w:color="000000"/>
              <w:bottom w:val="single" w:sz="12" w:space="0" w:color="000000"/>
              <w:right w:val="nil"/>
            </w:tcBorders>
            <w:shd w:val="clear" w:color="000000" w:fill="FFFFFF"/>
          </w:tcPr>
          <w:p w14:paraId="737EEB8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single" w:sz="12" w:space="0" w:color="000000"/>
              <w:right w:val="single" w:sz="12" w:space="0" w:color="000000"/>
            </w:tcBorders>
            <w:shd w:val="clear" w:color="000000" w:fill="FFFFFF"/>
          </w:tcPr>
          <w:p w14:paraId="671F89A4"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14:paraId="3FF0375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7D88BC01"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01A16EAC"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3810EB48" w14:textId="77777777" w:rsidR="003027A3" w:rsidRDefault="003027A3" w:rsidP="003027A3">
      <w:pPr>
        <w:rPr>
          <w:rFonts w:ascii="Arial" w:hAnsi="Arial" w:cs="Arial"/>
        </w:rPr>
      </w:pPr>
    </w:p>
    <w:p w14:paraId="7C1EEB47" w14:textId="77777777" w:rsidR="003027A3" w:rsidRPr="00566E24" w:rsidRDefault="003027A3" w:rsidP="003027A3">
      <w:pPr>
        <w:jc w:val="center"/>
        <w:rPr>
          <w:rFonts w:ascii="Arial" w:hAnsi="Arial" w:cs="Arial"/>
          <w:b/>
        </w:rPr>
      </w:pPr>
      <w:r w:rsidRPr="00566E24">
        <w:rPr>
          <w:rFonts w:ascii="Arial" w:hAnsi="Arial" w:cs="Arial"/>
          <w:b/>
        </w:rPr>
        <w:t xml:space="preserve">Var  </w:t>
      </w:r>
      <w:r>
        <w:rPr>
          <w:rFonts w:ascii="Arial" w:hAnsi="Arial" w:cs="Arial"/>
          <w:b/>
        </w:rPr>
        <w:t>2.2</w:t>
      </w:r>
    </w:p>
    <w:p w14:paraId="4934FB47" w14:textId="77777777" w:rsidR="003027A3" w:rsidRPr="00566E24" w:rsidRDefault="003027A3" w:rsidP="003027A3">
      <w:pPr>
        <w:jc w:val="center"/>
        <w:rPr>
          <w:rFonts w:ascii="Arial" w:hAnsi="Arial" w:cs="Arial"/>
          <w:b/>
        </w:rPr>
      </w:pPr>
      <w:r w:rsidRPr="005C6A01">
        <w:rPr>
          <w:rFonts w:ascii="Arial" w:hAnsi="Arial" w:cs="Arial"/>
          <w:b/>
        </w:rPr>
        <w:t>El texto es claro, adecuado y visualmente interesante.</w:t>
      </w:r>
    </w:p>
    <w:tbl>
      <w:tblPr>
        <w:tblW w:w="0" w:type="auto"/>
        <w:tblInd w:w="1843" w:type="dxa"/>
        <w:tblLayout w:type="fixed"/>
        <w:tblCellMar>
          <w:left w:w="93" w:type="dxa"/>
          <w:right w:w="93" w:type="dxa"/>
        </w:tblCellMar>
        <w:tblLook w:val="0000" w:firstRow="0" w:lastRow="0" w:firstColumn="0" w:lastColumn="0" w:noHBand="0" w:noVBand="0"/>
      </w:tblPr>
      <w:tblGrid>
        <w:gridCol w:w="835"/>
        <w:gridCol w:w="687"/>
        <w:gridCol w:w="1195"/>
        <w:gridCol w:w="1152"/>
        <w:gridCol w:w="1324"/>
      </w:tblGrid>
      <w:tr w:rsidR="003027A3" w:rsidRPr="00566E24" w14:paraId="38D013B7" w14:textId="77777777" w:rsidTr="005C3B11">
        <w:trPr>
          <w:trHeight w:val="504"/>
        </w:trPr>
        <w:tc>
          <w:tcPr>
            <w:tcW w:w="15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098AFA2"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C968F5A"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7063DB2"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579B2E0"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Porcentaje acumulado</w:t>
            </w:r>
          </w:p>
        </w:tc>
      </w:tr>
      <w:tr w:rsidR="003027A3" w:rsidRPr="00566E24" w14:paraId="2B08C8EA" w14:textId="77777777" w:rsidTr="005C3B11">
        <w:trPr>
          <w:trHeight w:val="273"/>
        </w:trPr>
        <w:tc>
          <w:tcPr>
            <w:tcW w:w="835" w:type="dxa"/>
            <w:vMerge w:val="restart"/>
            <w:tcBorders>
              <w:top w:val="single" w:sz="12" w:space="0" w:color="000000"/>
              <w:left w:val="single" w:sz="12" w:space="0" w:color="000000"/>
              <w:bottom w:val="nil"/>
              <w:right w:val="nil"/>
            </w:tcBorders>
            <w:shd w:val="clear" w:color="000000" w:fill="FFFFFF"/>
          </w:tcPr>
          <w:p w14:paraId="2191333E"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Válidos</w:t>
            </w:r>
          </w:p>
          <w:p w14:paraId="5A678A3E"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512F599E"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p w14:paraId="208DEE39"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 xml:space="preserve"> </w:t>
            </w:r>
          </w:p>
        </w:tc>
        <w:tc>
          <w:tcPr>
            <w:tcW w:w="687" w:type="dxa"/>
            <w:tcBorders>
              <w:top w:val="single" w:sz="12" w:space="0" w:color="000000"/>
              <w:left w:val="nil"/>
              <w:bottom w:val="nil"/>
              <w:right w:val="single" w:sz="12" w:space="0" w:color="000000"/>
            </w:tcBorders>
            <w:shd w:val="clear" w:color="000000" w:fill="FFFFFF"/>
          </w:tcPr>
          <w:p w14:paraId="7FF8C2CA"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E</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14:paraId="0555C78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8</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14:paraId="46D4618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66,67</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14:paraId="5CAE6FE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66,67</w:t>
            </w:r>
          </w:p>
        </w:tc>
      </w:tr>
      <w:tr w:rsidR="003027A3" w:rsidRPr="00566E24" w14:paraId="760F811B" w14:textId="77777777" w:rsidTr="005C3B11">
        <w:trPr>
          <w:trHeight w:val="273"/>
        </w:trPr>
        <w:tc>
          <w:tcPr>
            <w:tcW w:w="835" w:type="dxa"/>
            <w:vMerge/>
            <w:tcBorders>
              <w:top w:val="nil"/>
              <w:left w:val="single" w:sz="12" w:space="0" w:color="000000"/>
              <w:bottom w:val="nil"/>
              <w:right w:val="nil"/>
            </w:tcBorders>
            <w:shd w:val="clear" w:color="000000" w:fill="FFFFFF"/>
          </w:tcPr>
          <w:p w14:paraId="0B108F7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155D0654"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MB</w:t>
            </w:r>
          </w:p>
        </w:tc>
        <w:tc>
          <w:tcPr>
            <w:tcW w:w="1195" w:type="dxa"/>
            <w:tcBorders>
              <w:top w:val="nil"/>
              <w:left w:val="single" w:sz="12" w:space="0" w:color="000000"/>
              <w:bottom w:val="nil"/>
              <w:right w:val="single" w:sz="2" w:space="0" w:color="000000"/>
            </w:tcBorders>
            <w:shd w:val="clear" w:color="000000" w:fill="FFFFFF"/>
            <w:vAlign w:val="center"/>
          </w:tcPr>
          <w:p w14:paraId="2CC8712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3</w:t>
            </w:r>
          </w:p>
        </w:tc>
        <w:tc>
          <w:tcPr>
            <w:tcW w:w="1152" w:type="dxa"/>
            <w:tcBorders>
              <w:top w:val="nil"/>
              <w:left w:val="single" w:sz="2" w:space="0" w:color="000000"/>
              <w:bottom w:val="nil"/>
              <w:right w:val="single" w:sz="2" w:space="0" w:color="000000"/>
            </w:tcBorders>
            <w:shd w:val="clear" w:color="000000" w:fill="FFFFFF"/>
            <w:vAlign w:val="center"/>
          </w:tcPr>
          <w:p w14:paraId="20AA88B7"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25,0</w:t>
            </w:r>
          </w:p>
        </w:tc>
        <w:tc>
          <w:tcPr>
            <w:tcW w:w="1324" w:type="dxa"/>
            <w:tcBorders>
              <w:top w:val="nil"/>
              <w:left w:val="single" w:sz="2" w:space="0" w:color="000000"/>
              <w:bottom w:val="nil"/>
              <w:right w:val="single" w:sz="12" w:space="0" w:color="000000"/>
            </w:tcBorders>
            <w:shd w:val="clear" w:color="000000" w:fill="FFFFFF"/>
            <w:vAlign w:val="center"/>
          </w:tcPr>
          <w:p w14:paraId="494BA541"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91,67</w:t>
            </w:r>
          </w:p>
        </w:tc>
      </w:tr>
      <w:tr w:rsidR="003027A3" w:rsidRPr="00566E24" w14:paraId="088AEC50" w14:textId="77777777" w:rsidTr="005C3B11">
        <w:trPr>
          <w:trHeight w:val="273"/>
        </w:trPr>
        <w:tc>
          <w:tcPr>
            <w:tcW w:w="835" w:type="dxa"/>
            <w:vMerge/>
            <w:tcBorders>
              <w:top w:val="nil"/>
              <w:left w:val="single" w:sz="12" w:space="0" w:color="000000"/>
              <w:bottom w:val="nil"/>
              <w:right w:val="nil"/>
            </w:tcBorders>
            <w:shd w:val="clear" w:color="000000" w:fill="FFFFFF"/>
          </w:tcPr>
          <w:p w14:paraId="4BD8E87C"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nil"/>
              <w:right w:val="single" w:sz="12" w:space="0" w:color="000000"/>
            </w:tcBorders>
            <w:shd w:val="clear" w:color="000000" w:fill="FFFFFF"/>
          </w:tcPr>
          <w:p w14:paraId="5B5BCAAA" w14:textId="77777777" w:rsidR="003027A3" w:rsidRPr="00DA6AE0" w:rsidRDefault="003027A3" w:rsidP="005C3B11">
            <w:pPr>
              <w:widowControl w:val="0"/>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B</w:t>
            </w:r>
          </w:p>
        </w:tc>
        <w:tc>
          <w:tcPr>
            <w:tcW w:w="1195" w:type="dxa"/>
            <w:tcBorders>
              <w:top w:val="nil"/>
              <w:left w:val="single" w:sz="12" w:space="0" w:color="000000"/>
              <w:bottom w:val="nil"/>
              <w:right w:val="single" w:sz="2" w:space="0" w:color="000000"/>
            </w:tcBorders>
            <w:shd w:val="clear" w:color="000000" w:fill="FFFFFF"/>
            <w:vAlign w:val="center"/>
          </w:tcPr>
          <w:p w14:paraId="6B7AD1FE"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1</w:t>
            </w:r>
          </w:p>
        </w:tc>
        <w:tc>
          <w:tcPr>
            <w:tcW w:w="1152" w:type="dxa"/>
            <w:tcBorders>
              <w:top w:val="nil"/>
              <w:left w:val="single" w:sz="2" w:space="0" w:color="000000"/>
              <w:bottom w:val="nil"/>
              <w:right w:val="single" w:sz="2" w:space="0" w:color="000000"/>
            </w:tcBorders>
            <w:shd w:val="clear" w:color="000000" w:fill="FFFFFF"/>
            <w:vAlign w:val="center"/>
          </w:tcPr>
          <w:p w14:paraId="61D6EF3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Pr>
                <w:rFonts w:ascii="Arial" w:hAnsi="Arial" w:cs="Arial"/>
                <w:color w:val="000000"/>
                <w:sz w:val="18"/>
                <w:szCs w:val="18"/>
              </w:rPr>
              <w:t>8,33</w:t>
            </w:r>
          </w:p>
        </w:tc>
        <w:tc>
          <w:tcPr>
            <w:tcW w:w="1324" w:type="dxa"/>
            <w:tcBorders>
              <w:top w:val="nil"/>
              <w:left w:val="single" w:sz="2" w:space="0" w:color="000000"/>
              <w:bottom w:val="nil"/>
              <w:right w:val="single" w:sz="12" w:space="0" w:color="000000"/>
            </w:tcBorders>
            <w:shd w:val="clear" w:color="000000" w:fill="FFFFFF"/>
            <w:vAlign w:val="center"/>
          </w:tcPr>
          <w:p w14:paraId="0DA4DBA4"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r>
      <w:tr w:rsidR="003027A3" w:rsidRPr="00566E24" w14:paraId="65ECA760" w14:textId="77777777" w:rsidTr="005C3B11">
        <w:trPr>
          <w:trHeight w:val="273"/>
        </w:trPr>
        <w:tc>
          <w:tcPr>
            <w:tcW w:w="835" w:type="dxa"/>
            <w:vMerge/>
            <w:tcBorders>
              <w:top w:val="nil"/>
              <w:left w:val="single" w:sz="12" w:space="0" w:color="000000"/>
              <w:bottom w:val="single" w:sz="12" w:space="0" w:color="000000"/>
              <w:right w:val="nil"/>
            </w:tcBorders>
            <w:shd w:val="clear" w:color="000000" w:fill="FFFFFF"/>
          </w:tcPr>
          <w:p w14:paraId="54986259"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c>
          <w:tcPr>
            <w:tcW w:w="687" w:type="dxa"/>
            <w:tcBorders>
              <w:top w:val="nil"/>
              <w:left w:val="nil"/>
              <w:bottom w:val="single" w:sz="12" w:space="0" w:color="000000"/>
              <w:right w:val="single" w:sz="12" w:space="0" w:color="000000"/>
            </w:tcBorders>
            <w:shd w:val="clear" w:color="000000" w:fill="FFFFFF"/>
          </w:tcPr>
          <w:p w14:paraId="7501CD64" w14:textId="77777777" w:rsidR="003027A3" w:rsidRPr="00566E24" w:rsidRDefault="003027A3" w:rsidP="005C3B11">
            <w:pPr>
              <w:widowControl w:val="0"/>
              <w:autoSpaceDE w:val="0"/>
              <w:autoSpaceDN w:val="0"/>
              <w:adjustRightInd w:val="0"/>
              <w:spacing w:line="240" w:lineRule="auto"/>
              <w:rPr>
                <w:rFonts w:ascii="Arial" w:hAnsi="Arial" w:cs="Arial"/>
                <w:color w:val="000000"/>
                <w:sz w:val="18"/>
                <w:szCs w:val="18"/>
              </w:rPr>
            </w:pPr>
            <w:r w:rsidRPr="00566E24">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14:paraId="61316618"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12</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14:paraId="3F268ECB"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r w:rsidRPr="00566E24">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14:paraId="4540E70D" w14:textId="77777777" w:rsidR="003027A3" w:rsidRPr="00566E24" w:rsidRDefault="003027A3" w:rsidP="005C3B11">
            <w:pPr>
              <w:widowControl w:val="0"/>
              <w:autoSpaceDE w:val="0"/>
              <w:autoSpaceDN w:val="0"/>
              <w:adjustRightInd w:val="0"/>
              <w:spacing w:line="240" w:lineRule="auto"/>
              <w:jc w:val="center"/>
              <w:rPr>
                <w:rFonts w:ascii="Arial" w:hAnsi="Arial" w:cs="Arial"/>
                <w:color w:val="000000"/>
                <w:sz w:val="18"/>
                <w:szCs w:val="18"/>
              </w:rPr>
            </w:pPr>
          </w:p>
        </w:tc>
      </w:tr>
    </w:tbl>
    <w:p w14:paraId="42DDFCEB" w14:textId="77777777" w:rsidR="003027A3" w:rsidRDefault="003027A3" w:rsidP="003027A3">
      <w:pPr>
        <w:rPr>
          <w:rFonts w:ascii="Arial" w:hAnsi="Arial" w:cs="Arial"/>
        </w:rPr>
      </w:pPr>
    </w:p>
    <w:p w14:paraId="593CA48D" w14:textId="77777777" w:rsidR="003027A3" w:rsidRPr="00DA6AE0" w:rsidRDefault="003027A3" w:rsidP="003027A3">
      <w:pPr>
        <w:rPr>
          <w:rFonts w:ascii="Arial" w:hAnsi="Arial" w:cs="Arial"/>
        </w:rPr>
      </w:pPr>
      <w:r>
        <w:rPr>
          <w:rFonts w:ascii="Arial" w:hAnsi="Arial" w:cs="Arial"/>
        </w:rPr>
        <w:t xml:space="preserve"> </w:t>
      </w:r>
    </w:p>
    <w:p w14:paraId="0681A59E" w14:textId="77777777" w:rsidR="003027A3" w:rsidRDefault="003027A3" w:rsidP="003027A3"/>
    <w:p w14:paraId="5DD07BAF" w14:textId="77777777" w:rsidR="003027A3" w:rsidRPr="003027A3" w:rsidRDefault="003027A3" w:rsidP="003027A3">
      <w:pPr>
        <w:rPr>
          <w:lang w:val="pt-BR"/>
        </w:rPr>
      </w:pPr>
    </w:p>
    <w:p w14:paraId="7FFD942F" w14:textId="77777777" w:rsidR="00E15945" w:rsidRPr="00E126D3" w:rsidRDefault="00E15945" w:rsidP="00E15945">
      <w:pPr>
        <w:rPr>
          <w:lang w:val="pt-BR"/>
        </w:rPr>
      </w:pPr>
    </w:p>
    <w:p w14:paraId="3E2AD486" w14:textId="77777777" w:rsidR="00A67297" w:rsidRPr="00E126D3" w:rsidRDefault="00A67297">
      <w:pPr>
        <w:rPr>
          <w:lang w:val="pt-BR"/>
        </w:rPr>
      </w:pPr>
    </w:p>
    <w:sectPr w:rsidR="00A67297" w:rsidRPr="00E126D3" w:rsidSect="00E23F77">
      <w:pgSz w:w="12240" w:h="15840" w:code="1"/>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A4B2A" w14:textId="77777777" w:rsidR="00C47233" w:rsidRDefault="00C47233">
      <w:r>
        <w:separator/>
      </w:r>
    </w:p>
  </w:endnote>
  <w:endnote w:type="continuationSeparator" w:id="0">
    <w:p w14:paraId="7369F648" w14:textId="77777777" w:rsidR="00C47233" w:rsidRDefault="00C4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E92C" w14:textId="77777777" w:rsidR="00CD6814" w:rsidRDefault="00CD6814" w:rsidP="000B03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5A33E5" w14:textId="77777777" w:rsidR="00CD6814" w:rsidRDefault="00CD6814" w:rsidP="00E1594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BD45" w14:textId="77777777" w:rsidR="00CD6814" w:rsidRDefault="00CD6814" w:rsidP="00A344BD">
    <w:pPr>
      <w:pStyle w:val="Piedepgin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14EA" w14:textId="77777777" w:rsidR="00CD6814" w:rsidRDefault="00CD6814" w:rsidP="00A922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2861274" w14:textId="77777777" w:rsidR="00CD6814" w:rsidRDefault="00CD681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C5B1" w14:textId="77777777" w:rsidR="00CD6814" w:rsidRDefault="00CD6814" w:rsidP="00A344BD">
    <w:pPr>
      <w:pStyle w:val="Piedepgina"/>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05C2C" w14:textId="77777777" w:rsidR="00CD6814" w:rsidRDefault="00CD6814" w:rsidP="001812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III</w:t>
    </w:r>
    <w:r>
      <w:rPr>
        <w:rStyle w:val="Nmerodepgina"/>
      </w:rPr>
      <w:fldChar w:fldCharType="end"/>
    </w:r>
  </w:p>
  <w:p w14:paraId="2BCD08AF" w14:textId="77777777" w:rsidR="00CD6814" w:rsidRDefault="00CD6814" w:rsidP="00A344BD">
    <w:pPr>
      <w:pStyle w:val="Piedepgina"/>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57C4D" w14:textId="77777777" w:rsidR="00CD6814" w:rsidRDefault="00CD6814" w:rsidP="0018129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92</w:t>
    </w:r>
    <w:r>
      <w:rPr>
        <w:rStyle w:val="Nmerodepgina"/>
      </w:rPr>
      <w:fldChar w:fldCharType="end"/>
    </w:r>
  </w:p>
  <w:p w14:paraId="20CE5BE2" w14:textId="77777777" w:rsidR="00CD6814" w:rsidRDefault="00CD6814" w:rsidP="00A344BD">
    <w:pPr>
      <w:pStyle w:val="Piedepgina"/>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C555F" w14:textId="77777777" w:rsidR="00CD6814" w:rsidRDefault="00CD6814" w:rsidP="00E23F7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B73DEDA" w14:textId="77777777" w:rsidR="00CD6814" w:rsidRDefault="00CD68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9907E" w14:textId="77777777" w:rsidR="00C47233" w:rsidRDefault="00C47233">
      <w:r>
        <w:separator/>
      </w:r>
    </w:p>
  </w:footnote>
  <w:footnote w:type="continuationSeparator" w:id="0">
    <w:p w14:paraId="79433ABC" w14:textId="77777777" w:rsidR="00C47233" w:rsidRDefault="00C47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E39FA" w14:textId="77777777" w:rsidR="00CD6814" w:rsidRDefault="00CD6814" w:rsidP="00E1594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431087" w14:textId="77777777" w:rsidR="00CD6814" w:rsidRDefault="00CD6814" w:rsidP="00E1594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BDB6" w14:textId="77777777" w:rsidR="00CD6814" w:rsidRDefault="00CD6814" w:rsidP="00E15945">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5040" w14:textId="77777777" w:rsidR="00CD6814" w:rsidRDefault="00CD6814" w:rsidP="00E15945">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11A"/>
    <w:multiLevelType w:val="hybridMultilevel"/>
    <w:tmpl w:val="F96A243E"/>
    <w:lvl w:ilvl="0" w:tplc="D3447822">
      <w:start w:val="1"/>
      <w:numFmt w:val="bullet"/>
      <w:lvlText w:val=""/>
      <w:lvlJc w:val="left"/>
      <w:pPr>
        <w:ind w:left="1080" w:hanging="360"/>
      </w:pPr>
      <w:rPr>
        <w:rFonts w:ascii="Wingdings" w:hAnsi="Wingdings"/>
      </w:rPr>
    </w:lvl>
    <w:lvl w:ilvl="1" w:tplc="2E9A2BAA">
      <w:start w:val="1"/>
      <w:numFmt w:val="bullet"/>
      <w:lvlText w:val="o"/>
      <w:lvlJc w:val="left"/>
      <w:pPr>
        <w:ind w:left="1800" w:hanging="360"/>
      </w:pPr>
      <w:rPr>
        <w:rFonts w:ascii="Courier New" w:hAnsi="Courier New" w:cs="Courier New"/>
      </w:rPr>
    </w:lvl>
    <w:lvl w:ilvl="2" w:tplc="7A322F02">
      <w:start w:val="1"/>
      <w:numFmt w:val="bullet"/>
      <w:lvlText w:val=""/>
      <w:lvlJc w:val="left"/>
      <w:pPr>
        <w:ind w:left="2520" w:hanging="360"/>
      </w:pPr>
      <w:rPr>
        <w:rFonts w:ascii="Wingdings" w:hAnsi="Wingdings"/>
      </w:rPr>
    </w:lvl>
    <w:lvl w:ilvl="3" w:tplc="D70EB370">
      <w:start w:val="1"/>
      <w:numFmt w:val="bullet"/>
      <w:lvlText w:val=""/>
      <w:lvlJc w:val="left"/>
      <w:pPr>
        <w:ind w:left="3240" w:hanging="360"/>
      </w:pPr>
      <w:rPr>
        <w:rFonts w:ascii="Symbol" w:hAnsi="Symbol"/>
      </w:rPr>
    </w:lvl>
    <w:lvl w:ilvl="4" w:tplc="82D6F466">
      <w:start w:val="1"/>
      <w:numFmt w:val="bullet"/>
      <w:lvlText w:val="o"/>
      <w:lvlJc w:val="left"/>
      <w:pPr>
        <w:ind w:left="3960" w:hanging="360"/>
      </w:pPr>
      <w:rPr>
        <w:rFonts w:ascii="Courier New" w:hAnsi="Courier New" w:cs="Courier New"/>
      </w:rPr>
    </w:lvl>
    <w:lvl w:ilvl="5" w:tplc="836A1394">
      <w:start w:val="1"/>
      <w:numFmt w:val="bullet"/>
      <w:lvlText w:val=""/>
      <w:lvlJc w:val="left"/>
      <w:pPr>
        <w:ind w:left="4680" w:hanging="360"/>
      </w:pPr>
      <w:rPr>
        <w:rFonts w:ascii="Wingdings" w:hAnsi="Wingdings"/>
      </w:rPr>
    </w:lvl>
    <w:lvl w:ilvl="6" w:tplc="7AE2D52C">
      <w:start w:val="1"/>
      <w:numFmt w:val="bullet"/>
      <w:lvlText w:val=""/>
      <w:lvlJc w:val="left"/>
      <w:pPr>
        <w:ind w:left="5400" w:hanging="360"/>
      </w:pPr>
      <w:rPr>
        <w:rFonts w:ascii="Symbol" w:hAnsi="Symbol"/>
      </w:rPr>
    </w:lvl>
    <w:lvl w:ilvl="7" w:tplc="A404D266">
      <w:start w:val="1"/>
      <w:numFmt w:val="bullet"/>
      <w:lvlText w:val="o"/>
      <w:lvlJc w:val="left"/>
      <w:pPr>
        <w:ind w:left="6120" w:hanging="360"/>
      </w:pPr>
      <w:rPr>
        <w:rFonts w:ascii="Courier New" w:hAnsi="Courier New" w:cs="Courier New"/>
      </w:rPr>
    </w:lvl>
    <w:lvl w:ilvl="8" w:tplc="2AC636DA">
      <w:start w:val="1"/>
      <w:numFmt w:val="bullet"/>
      <w:lvlText w:val=""/>
      <w:lvlJc w:val="left"/>
      <w:pPr>
        <w:ind w:left="6840" w:hanging="360"/>
      </w:pPr>
      <w:rPr>
        <w:rFonts w:ascii="Wingdings" w:hAnsi="Wingdings"/>
      </w:rPr>
    </w:lvl>
  </w:abstractNum>
  <w:abstractNum w:abstractNumId="1" w15:restartNumberingAfterBreak="0">
    <w:nsid w:val="041A1A88"/>
    <w:multiLevelType w:val="multilevel"/>
    <w:tmpl w:val="13E8234E"/>
    <w:lvl w:ilvl="0">
      <w:start w:val="1"/>
      <w:numFmt w:val="decimal"/>
      <w:lvlText w:val="%1."/>
      <w:lvlJc w:val="left"/>
      <w:pPr>
        <w:ind w:left="720" w:hanging="360"/>
      </w:pPr>
    </w:lvl>
    <w:lvl w:ilvl="1">
      <w:start w:val="2"/>
      <w:numFmt w:val="decimal"/>
      <w:isLgl/>
      <w:lvlText w:val="%1.%2"/>
      <w:lvlJc w:val="left"/>
      <w:pPr>
        <w:ind w:left="1005" w:hanging="645"/>
      </w:pPr>
    </w:lvl>
    <w:lvl w:ilvl="2">
      <w:start w:val="8"/>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55F4A09"/>
    <w:multiLevelType w:val="hybridMultilevel"/>
    <w:tmpl w:val="FBDEF882"/>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F627CA"/>
    <w:multiLevelType w:val="multilevel"/>
    <w:tmpl w:val="5480222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906594A"/>
    <w:multiLevelType w:val="hybridMultilevel"/>
    <w:tmpl w:val="49001370"/>
    <w:lvl w:ilvl="0" w:tplc="F4864B04">
      <w:start w:val="3"/>
      <w:numFmt w:val="decimal"/>
      <w:lvlText w:val="%1."/>
      <w:lvlJc w:val="left"/>
      <w:pPr>
        <w:ind w:left="720" w:hanging="360"/>
      </w:pPr>
      <w:rPr>
        <w:rFonts w:ascii="Calibri" w:hAnsi="Calibri" w:cs="Times New Roman"/>
        <w:color w:val="auto"/>
      </w:rPr>
    </w:lvl>
    <w:lvl w:ilvl="1" w:tplc="432A17F4">
      <w:start w:val="1"/>
      <w:numFmt w:val="lowerLetter"/>
      <w:lvlText w:val="%2."/>
      <w:lvlJc w:val="left"/>
      <w:pPr>
        <w:ind w:left="1440" w:hanging="360"/>
      </w:pPr>
    </w:lvl>
    <w:lvl w:ilvl="2" w:tplc="3B0A7694">
      <w:start w:val="1"/>
      <w:numFmt w:val="lowerRoman"/>
      <w:lvlText w:val="%3."/>
      <w:lvlJc w:val="right"/>
      <w:pPr>
        <w:ind w:left="2160" w:hanging="180"/>
      </w:pPr>
    </w:lvl>
    <w:lvl w:ilvl="3" w:tplc="7B503BD0">
      <w:start w:val="1"/>
      <w:numFmt w:val="decimal"/>
      <w:lvlText w:val="%4."/>
      <w:lvlJc w:val="left"/>
      <w:pPr>
        <w:ind w:left="2880" w:hanging="360"/>
      </w:pPr>
    </w:lvl>
    <w:lvl w:ilvl="4" w:tplc="121296B6">
      <w:start w:val="1"/>
      <w:numFmt w:val="lowerLetter"/>
      <w:lvlText w:val="%5."/>
      <w:lvlJc w:val="left"/>
      <w:pPr>
        <w:ind w:left="3600" w:hanging="360"/>
      </w:pPr>
    </w:lvl>
    <w:lvl w:ilvl="5" w:tplc="485C65A2">
      <w:start w:val="1"/>
      <w:numFmt w:val="lowerRoman"/>
      <w:lvlText w:val="%6."/>
      <w:lvlJc w:val="right"/>
      <w:pPr>
        <w:ind w:left="4320" w:hanging="180"/>
      </w:pPr>
    </w:lvl>
    <w:lvl w:ilvl="6" w:tplc="6C2097FA">
      <w:start w:val="1"/>
      <w:numFmt w:val="decimal"/>
      <w:lvlText w:val="%7."/>
      <w:lvlJc w:val="left"/>
      <w:pPr>
        <w:ind w:left="5040" w:hanging="360"/>
      </w:pPr>
    </w:lvl>
    <w:lvl w:ilvl="7" w:tplc="CA0A554E">
      <w:start w:val="1"/>
      <w:numFmt w:val="lowerLetter"/>
      <w:lvlText w:val="%8."/>
      <w:lvlJc w:val="left"/>
      <w:pPr>
        <w:ind w:left="5760" w:hanging="360"/>
      </w:pPr>
    </w:lvl>
    <w:lvl w:ilvl="8" w:tplc="F7B8D6FE">
      <w:start w:val="1"/>
      <w:numFmt w:val="lowerRoman"/>
      <w:lvlText w:val="%9."/>
      <w:lvlJc w:val="right"/>
      <w:pPr>
        <w:ind w:left="6480" w:hanging="180"/>
      </w:pPr>
    </w:lvl>
  </w:abstractNum>
  <w:abstractNum w:abstractNumId="5" w15:restartNumberingAfterBreak="0">
    <w:nsid w:val="0A2133EC"/>
    <w:multiLevelType w:val="multilevel"/>
    <w:tmpl w:val="67466DFE"/>
    <w:lvl w:ilvl="0">
      <w:start w:val="1"/>
      <w:numFmt w:val="bullet"/>
      <w:lvlText w:val="o"/>
      <w:lvlJc w:val="left"/>
      <w:pPr>
        <w:tabs>
          <w:tab w:val="num" w:pos="720"/>
        </w:tabs>
        <w:ind w:left="720" w:hanging="360"/>
      </w:pPr>
      <w:rPr>
        <w:rFonts w:ascii="Courier New" w:hAnsi="Courier New" w:cs="Courier New"/>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144F3E2D"/>
    <w:multiLevelType w:val="hybridMultilevel"/>
    <w:tmpl w:val="28BC37B6"/>
    <w:lvl w:ilvl="0" w:tplc="B5BC97FA">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0D4AC3"/>
    <w:multiLevelType w:val="multilevel"/>
    <w:tmpl w:val="DEDC243A"/>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6BB1EEF"/>
    <w:multiLevelType w:val="hybridMultilevel"/>
    <w:tmpl w:val="C7A81E56"/>
    <w:lvl w:ilvl="0" w:tplc="158AA186">
      <w:start w:val="1"/>
      <w:numFmt w:val="bullet"/>
      <w:lvlText w:val=""/>
      <w:lvlJc w:val="left"/>
      <w:pPr>
        <w:ind w:left="720" w:hanging="360"/>
      </w:pPr>
      <w:rPr>
        <w:rFonts w:ascii="Symbol" w:hAnsi="Symbol"/>
      </w:rPr>
    </w:lvl>
    <w:lvl w:ilvl="1" w:tplc="183C2370">
      <w:start w:val="1"/>
      <w:numFmt w:val="bullet"/>
      <w:lvlText w:val="o"/>
      <w:lvlJc w:val="left"/>
      <w:pPr>
        <w:ind w:left="1440" w:hanging="360"/>
      </w:pPr>
      <w:rPr>
        <w:rFonts w:ascii="Courier New" w:hAnsi="Courier New" w:cs="Courier New"/>
      </w:rPr>
    </w:lvl>
    <w:lvl w:ilvl="2" w:tplc="D7707A14">
      <w:start w:val="1"/>
      <w:numFmt w:val="bullet"/>
      <w:lvlText w:val=""/>
      <w:lvlJc w:val="left"/>
      <w:pPr>
        <w:ind w:left="2160" w:hanging="360"/>
      </w:pPr>
      <w:rPr>
        <w:rFonts w:ascii="Wingdings" w:hAnsi="Wingdings"/>
      </w:rPr>
    </w:lvl>
    <w:lvl w:ilvl="3" w:tplc="BDD4DD52">
      <w:start w:val="1"/>
      <w:numFmt w:val="bullet"/>
      <w:lvlText w:val=""/>
      <w:lvlJc w:val="left"/>
      <w:pPr>
        <w:ind w:left="2880" w:hanging="360"/>
      </w:pPr>
      <w:rPr>
        <w:rFonts w:ascii="Symbol" w:hAnsi="Symbol"/>
      </w:rPr>
    </w:lvl>
    <w:lvl w:ilvl="4" w:tplc="2216EEC8">
      <w:start w:val="1"/>
      <w:numFmt w:val="bullet"/>
      <w:lvlText w:val="o"/>
      <w:lvlJc w:val="left"/>
      <w:pPr>
        <w:ind w:left="3600" w:hanging="360"/>
      </w:pPr>
      <w:rPr>
        <w:rFonts w:ascii="Courier New" w:hAnsi="Courier New" w:cs="Courier New"/>
      </w:rPr>
    </w:lvl>
    <w:lvl w:ilvl="5" w:tplc="F1CA6C26">
      <w:start w:val="1"/>
      <w:numFmt w:val="bullet"/>
      <w:lvlText w:val=""/>
      <w:lvlJc w:val="left"/>
      <w:pPr>
        <w:ind w:left="4320" w:hanging="360"/>
      </w:pPr>
      <w:rPr>
        <w:rFonts w:ascii="Wingdings" w:hAnsi="Wingdings"/>
      </w:rPr>
    </w:lvl>
    <w:lvl w:ilvl="6" w:tplc="5846CB32">
      <w:start w:val="1"/>
      <w:numFmt w:val="bullet"/>
      <w:lvlText w:val=""/>
      <w:lvlJc w:val="left"/>
      <w:pPr>
        <w:ind w:left="5040" w:hanging="360"/>
      </w:pPr>
      <w:rPr>
        <w:rFonts w:ascii="Symbol" w:hAnsi="Symbol"/>
      </w:rPr>
    </w:lvl>
    <w:lvl w:ilvl="7" w:tplc="EA7887DE">
      <w:start w:val="1"/>
      <w:numFmt w:val="bullet"/>
      <w:lvlText w:val="o"/>
      <w:lvlJc w:val="left"/>
      <w:pPr>
        <w:ind w:left="5760" w:hanging="360"/>
      </w:pPr>
      <w:rPr>
        <w:rFonts w:ascii="Courier New" w:hAnsi="Courier New" w:cs="Courier New"/>
      </w:rPr>
    </w:lvl>
    <w:lvl w:ilvl="8" w:tplc="E4529F98">
      <w:start w:val="1"/>
      <w:numFmt w:val="bullet"/>
      <w:lvlText w:val=""/>
      <w:lvlJc w:val="left"/>
      <w:pPr>
        <w:ind w:left="6480" w:hanging="360"/>
      </w:pPr>
      <w:rPr>
        <w:rFonts w:ascii="Wingdings" w:hAnsi="Wingdings"/>
      </w:rPr>
    </w:lvl>
  </w:abstractNum>
  <w:abstractNum w:abstractNumId="9" w15:restartNumberingAfterBreak="0">
    <w:nsid w:val="2F726331"/>
    <w:multiLevelType w:val="hybridMultilevel"/>
    <w:tmpl w:val="334A080C"/>
    <w:lvl w:ilvl="0" w:tplc="B5BC97FA">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783B53"/>
    <w:multiLevelType w:val="hybridMultilevel"/>
    <w:tmpl w:val="45761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DC0B0F"/>
    <w:multiLevelType w:val="hybridMultilevel"/>
    <w:tmpl w:val="DFFAFA6C"/>
    <w:lvl w:ilvl="0" w:tplc="0C0A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56B33"/>
    <w:multiLevelType w:val="multilevel"/>
    <w:tmpl w:val="BF3E46AE"/>
    <w:lvl w:ilvl="0">
      <w:start w:val="1"/>
      <w:numFmt w:val="bullet"/>
      <w:lvlText w:val="o"/>
      <w:lvlJc w:val="left"/>
      <w:pPr>
        <w:tabs>
          <w:tab w:val="num" w:pos="720"/>
        </w:tabs>
        <w:ind w:left="720" w:hanging="360"/>
      </w:pPr>
      <w:rPr>
        <w:rFonts w:ascii="Courier New" w:hAnsi="Courier New" w:cs="Courier New"/>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34CE0A26"/>
    <w:multiLevelType w:val="hybridMultilevel"/>
    <w:tmpl w:val="01B6ED8A"/>
    <w:lvl w:ilvl="0" w:tplc="5504EFCA">
      <w:start w:val="1"/>
      <w:numFmt w:val="bullet"/>
      <w:lvlText w:val="o"/>
      <w:lvlJc w:val="left"/>
      <w:pPr>
        <w:ind w:left="720" w:hanging="360"/>
      </w:pPr>
      <w:rPr>
        <w:rFonts w:ascii="Courier New" w:hAnsi="Courier New" w:cs="Courier New"/>
      </w:rPr>
    </w:lvl>
    <w:lvl w:ilvl="1" w:tplc="A11A0F52">
      <w:start w:val="1"/>
      <w:numFmt w:val="bullet"/>
      <w:lvlText w:val="o"/>
      <w:lvlJc w:val="left"/>
      <w:pPr>
        <w:ind w:left="1440" w:hanging="360"/>
      </w:pPr>
      <w:rPr>
        <w:rFonts w:ascii="Courier New" w:hAnsi="Courier New" w:cs="Courier New"/>
      </w:rPr>
    </w:lvl>
    <w:lvl w:ilvl="2" w:tplc="FFA047CC">
      <w:start w:val="1"/>
      <w:numFmt w:val="bullet"/>
      <w:lvlText w:val=""/>
      <w:lvlJc w:val="left"/>
      <w:pPr>
        <w:ind w:left="2160" w:hanging="360"/>
      </w:pPr>
      <w:rPr>
        <w:rFonts w:ascii="Wingdings" w:hAnsi="Wingdings"/>
      </w:rPr>
    </w:lvl>
    <w:lvl w:ilvl="3" w:tplc="CC380384">
      <w:start w:val="1"/>
      <w:numFmt w:val="bullet"/>
      <w:lvlText w:val=""/>
      <w:lvlJc w:val="left"/>
      <w:pPr>
        <w:ind w:left="2880" w:hanging="360"/>
      </w:pPr>
      <w:rPr>
        <w:rFonts w:ascii="Symbol" w:hAnsi="Symbol"/>
      </w:rPr>
    </w:lvl>
    <w:lvl w:ilvl="4" w:tplc="18389D12">
      <w:start w:val="1"/>
      <w:numFmt w:val="bullet"/>
      <w:lvlText w:val="o"/>
      <w:lvlJc w:val="left"/>
      <w:pPr>
        <w:ind w:left="3600" w:hanging="360"/>
      </w:pPr>
      <w:rPr>
        <w:rFonts w:ascii="Courier New" w:hAnsi="Courier New" w:cs="Courier New"/>
      </w:rPr>
    </w:lvl>
    <w:lvl w:ilvl="5" w:tplc="5D8062D8">
      <w:start w:val="1"/>
      <w:numFmt w:val="bullet"/>
      <w:lvlText w:val=""/>
      <w:lvlJc w:val="left"/>
      <w:pPr>
        <w:ind w:left="4320" w:hanging="360"/>
      </w:pPr>
      <w:rPr>
        <w:rFonts w:ascii="Wingdings" w:hAnsi="Wingdings"/>
      </w:rPr>
    </w:lvl>
    <w:lvl w:ilvl="6" w:tplc="6EF409F4">
      <w:start w:val="1"/>
      <w:numFmt w:val="bullet"/>
      <w:lvlText w:val=""/>
      <w:lvlJc w:val="left"/>
      <w:pPr>
        <w:ind w:left="5040" w:hanging="360"/>
      </w:pPr>
      <w:rPr>
        <w:rFonts w:ascii="Symbol" w:hAnsi="Symbol"/>
      </w:rPr>
    </w:lvl>
    <w:lvl w:ilvl="7" w:tplc="11624A42">
      <w:start w:val="1"/>
      <w:numFmt w:val="bullet"/>
      <w:lvlText w:val="o"/>
      <w:lvlJc w:val="left"/>
      <w:pPr>
        <w:ind w:left="5760" w:hanging="360"/>
      </w:pPr>
      <w:rPr>
        <w:rFonts w:ascii="Courier New" w:hAnsi="Courier New" w:cs="Courier New"/>
      </w:rPr>
    </w:lvl>
    <w:lvl w:ilvl="8" w:tplc="4E1E682E">
      <w:start w:val="1"/>
      <w:numFmt w:val="bullet"/>
      <w:lvlText w:val=""/>
      <w:lvlJc w:val="left"/>
      <w:pPr>
        <w:ind w:left="6480" w:hanging="360"/>
      </w:pPr>
      <w:rPr>
        <w:rFonts w:ascii="Wingdings" w:hAnsi="Wingdings"/>
      </w:rPr>
    </w:lvl>
  </w:abstractNum>
  <w:abstractNum w:abstractNumId="14" w15:restartNumberingAfterBreak="0">
    <w:nsid w:val="34EF7BA0"/>
    <w:multiLevelType w:val="hybridMultilevel"/>
    <w:tmpl w:val="18909CF8"/>
    <w:lvl w:ilvl="0" w:tplc="61FA2562">
      <w:start w:val="1"/>
      <w:numFmt w:val="bullet"/>
      <w:lvlText w:val="o"/>
      <w:lvlJc w:val="left"/>
      <w:pPr>
        <w:ind w:left="720" w:hanging="360"/>
      </w:pPr>
      <w:rPr>
        <w:rFonts w:ascii="Courier New" w:hAnsi="Courier New" w:cs="Courier New"/>
      </w:rPr>
    </w:lvl>
    <w:lvl w:ilvl="1" w:tplc="67B4F502">
      <w:start w:val="1"/>
      <w:numFmt w:val="bullet"/>
      <w:lvlText w:val="o"/>
      <w:lvlJc w:val="left"/>
      <w:pPr>
        <w:ind w:left="1440" w:hanging="360"/>
      </w:pPr>
      <w:rPr>
        <w:rFonts w:ascii="Courier New" w:hAnsi="Courier New" w:cs="Courier New"/>
      </w:rPr>
    </w:lvl>
    <w:lvl w:ilvl="2" w:tplc="1856DC1A">
      <w:start w:val="1"/>
      <w:numFmt w:val="bullet"/>
      <w:lvlText w:val=""/>
      <w:lvlJc w:val="left"/>
      <w:pPr>
        <w:ind w:left="2160" w:hanging="360"/>
      </w:pPr>
      <w:rPr>
        <w:rFonts w:ascii="Wingdings" w:hAnsi="Wingdings"/>
      </w:rPr>
    </w:lvl>
    <w:lvl w:ilvl="3" w:tplc="91B2CDDE">
      <w:start w:val="1"/>
      <w:numFmt w:val="bullet"/>
      <w:lvlText w:val=""/>
      <w:lvlJc w:val="left"/>
      <w:pPr>
        <w:ind w:left="2880" w:hanging="360"/>
      </w:pPr>
      <w:rPr>
        <w:rFonts w:ascii="Symbol" w:hAnsi="Symbol"/>
      </w:rPr>
    </w:lvl>
    <w:lvl w:ilvl="4" w:tplc="458C5BBC">
      <w:start w:val="1"/>
      <w:numFmt w:val="bullet"/>
      <w:lvlText w:val="o"/>
      <w:lvlJc w:val="left"/>
      <w:pPr>
        <w:ind w:left="3600" w:hanging="360"/>
      </w:pPr>
      <w:rPr>
        <w:rFonts w:ascii="Courier New" w:hAnsi="Courier New" w:cs="Courier New"/>
      </w:rPr>
    </w:lvl>
    <w:lvl w:ilvl="5" w:tplc="BD1EB274">
      <w:start w:val="1"/>
      <w:numFmt w:val="bullet"/>
      <w:lvlText w:val=""/>
      <w:lvlJc w:val="left"/>
      <w:pPr>
        <w:ind w:left="4320" w:hanging="360"/>
      </w:pPr>
      <w:rPr>
        <w:rFonts w:ascii="Wingdings" w:hAnsi="Wingdings"/>
      </w:rPr>
    </w:lvl>
    <w:lvl w:ilvl="6" w:tplc="A1781ECC">
      <w:start w:val="1"/>
      <w:numFmt w:val="bullet"/>
      <w:lvlText w:val=""/>
      <w:lvlJc w:val="left"/>
      <w:pPr>
        <w:ind w:left="5040" w:hanging="360"/>
      </w:pPr>
      <w:rPr>
        <w:rFonts w:ascii="Symbol" w:hAnsi="Symbol"/>
      </w:rPr>
    </w:lvl>
    <w:lvl w:ilvl="7" w:tplc="D91A4442">
      <w:start w:val="1"/>
      <w:numFmt w:val="bullet"/>
      <w:lvlText w:val="o"/>
      <w:lvlJc w:val="left"/>
      <w:pPr>
        <w:ind w:left="5760" w:hanging="360"/>
      </w:pPr>
      <w:rPr>
        <w:rFonts w:ascii="Courier New" w:hAnsi="Courier New" w:cs="Courier New"/>
      </w:rPr>
    </w:lvl>
    <w:lvl w:ilvl="8" w:tplc="EC0643A8">
      <w:start w:val="1"/>
      <w:numFmt w:val="bullet"/>
      <w:lvlText w:val=""/>
      <w:lvlJc w:val="left"/>
      <w:pPr>
        <w:ind w:left="6480" w:hanging="360"/>
      </w:pPr>
      <w:rPr>
        <w:rFonts w:ascii="Wingdings" w:hAnsi="Wingdings"/>
      </w:rPr>
    </w:lvl>
  </w:abstractNum>
  <w:abstractNum w:abstractNumId="15" w15:restartNumberingAfterBreak="0">
    <w:nsid w:val="3D617D00"/>
    <w:multiLevelType w:val="hybridMultilevel"/>
    <w:tmpl w:val="76842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635C9D"/>
    <w:multiLevelType w:val="hybridMultilevel"/>
    <w:tmpl w:val="812E4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4761B31"/>
    <w:multiLevelType w:val="hybridMultilevel"/>
    <w:tmpl w:val="C11ABE9E"/>
    <w:lvl w:ilvl="0" w:tplc="711EF8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1901AC"/>
    <w:multiLevelType w:val="hybridMultilevel"/>
    <w:tmpl w:val="B7549594"/>
    <w:lvl w:ilvl="0" w:tplc="C6FE781A">
      <w:start w:val="1"/>
      <w:numFmt w:val="bullet"/>
      <w:lvlText w:val="o"/>
      <w:lvlJc w:val="left"/>
      <w:pPr>
        <w:ind w:left="720" w:hanging="360"/>
      </w:pPr>
      <w:rPr>
        <w:rFonts w:ascii="Courier New" w:hAnsi="Courier New" w:cs="Courier New"/>
      </w:rPr>
    </w:lvl>
    <w:lvl w:ilvl="1" w:tplc="1E2CF248">
      <w:start w:val="1"/>
      <w:numFmt w:val="bullet"/>
      <w:lvlText w:val="o"/>
      <w:lvlJc w:val="left"/>
      <w:pPr>
        <w:ind w:left="1440" w:hanging="360"/>
      </w:pPr>
      <w:rPr>
        <w:rFonts w:ascii="Courier New" w:hAnsi="Courier New" w:cs="Courier New"/>
      </w:rPr>
    </w:lvl>
    <w:lvl w:ilvl="2" w:tplc="6D0603B8">
      <w:start w:val="1"/>
      <w:numFmt w:val="bullet"/>
      <w:lvlText w:val=""/>
      <w:lvlJc w:val="left"/>
      <w:pPr>
        <w:ind w:left="2160" w:hanging="360"/>
      </w:pPr>
      <w:rPr>
        <w:rFonts w:ascii="Wingdings" w:hAnsi="Wingdings"/>
      </w:rPr>
    </w:lvl>
    <w:lvl w:ilvl="3" w:tplc="1A94134E">
      <w:start w:val="1"/>
      <w:numFmt w:val="bullet"/>
      <w:lvlText w:val=""/>
      <w:lvlJc w:val="left"/>
      <w:pPr>
        <w:ind w:left="2880" w:hanging="360"/>
      </w:pPr>
      <w:rPr>
        <w:rFonts w:ascii="Symbol" w:hAnsi="Symbol"/>
      </w:rPr>
    </w:lvl>
    <w:lvl w:ilvl="4" w:tplc="07D00C4C">
      <w:start w:val="1"/>
      <w:numFmt w:val="bullet"/>
      <w:lvlText w:val="o"/>
      <w:lvlJc w:val="left"/>
      <w:pPr>
        <w:ind w:left="3600" w:hanging="360"/>
      </w:pPr>
      <w:rPr>
        <w:rFonts w:ascii="Courier New" w:hAnsi="Courier New" w:cs="Courier New"/>
      </w:rPr>
    </w:lvl>
    <w:lvl w:ilvl="5" w:tplc="14C42ACC">
      <w:start w:val="1"/>
      <w:numFmt w:val="bullet"/>
      <w:lvlText w:val=""/>
      <w:lvlJc w:val="left"/>
      <w:pPr>
        <w:ind w:left="4320" w:hanging="360"/>
      </w:pPr>
      <w:rPr>
        <w:rFonts w:ascii="Wingdings" w:hAnsi="Wingdings"/>
      </w:rPr>
    </w:lvl>
    <w:lvl w:ilvl="6" w:tplc="5426C5B2">
      <w:start w:val="1"/>
      <w:numFmt w:val="bullet"/>
      <w:lvlText w:val=""/>
      <w:lvlJc w:val="left"/>
      <w:pPr>
        <w:ind w:left="5040" w:hanging="360"/>
      </w:pPr>
      <w:rPr>
        <w:rFonts w:ascii="Symbol" w:hAnsi="Symbol"/>
      </w:rPr>
    </w:lvl>
    <w:lvl w:ilvl="7" w:tplc="F3689482">
      <w:start w:val="1"/>
      <w:numFmt w:val="bullet"/>
      <w:lvlText w:val="o"/>
      <w:lvlJc w:val="left"/>
      <w:pPr>
        <w:ind w:left="5760" w:hanging="360"/>
      </w:pPr>
      <w:rPr>
        <w:rFonts w:ascii="Courier New" w:hAnsi="Courier New" w:cs="Courier New"/>
      </w:rPr>
    </w:lvl>
    <w:lvl w:ilvl="8" w:tplc="EDF80412">
      <w:start w:val="1"/>
      <w:numFmt w:val="bullet"/>
      <w:lvlText w:val=""/>
      <w:lvlJc w:val="left"/>
      <w:pPr>
        <w:ind w:left="6480" w:hanging="360"/>
      </w:pPr>
      <w:rPr>
        <w:rFonts w:ascii="Wingdings" w:hAnsi="Wingdings"/>
      </w:rPr>
    </w:lvl>
  </w:abstractNum>
  <w:abstractNum w:abstractNumId="19" w15:restartNumberingAfterBreak="0">
    <w:nsid w:val="49C54771"/>
    <w:multiLevelType w:val="hybridMultilevel"/>
    <w:tmpl w:val="1B92F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D26B4E"/>
    <w:multiLevelType w:val="hybridMultilevel"/>
    <w:tmpl w:val="8BB4EC92"/>
    <w:lvl w:ilvl="0" w:tplc="BA562A14">
      <w:start w:val="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F634A81"/>
    <w:multiLevelType w:val="multilevel"/>
    <w:tmpl w:val="D29643CA"/>
    <w:lvl w:ilvl="0">
      <w:start w:val="1"/>
      <w:numFmt w:val="decimal"/>
      <w:lvlText w:val="%1."/>
      <w:lvlJc w:val="left"/>
      <w:pPr>
        <w:ind w:left="720" w:hanging="360"/>
      </w:pPr>
    </w:lvl>
    <w:lvl w:ilvl="1">
      <w:start w:val="1"/>
      <w:numFmt w:val="decimal"/>
      <w:isLgl/>
      <w:lvlText w:val="%1.%2"/>
      <w:lvlJc w:val="left"/>
      <w:pPr>
        <w:ind w:left="1125" w:hanging="405"/>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2" w15:restartNumberingAfterBreak="0">
    <w:nsid w:val="54BA2560"/>
    <w:multiLevelType w:val="multilevel"/>
    <w:tmpl w:val="E1A88EBC"/>
    <w:lvl w:ilvl="0">
      <w:start w:val="1"/>
      <w:numFmt w:val="decimal"/>
      <w:suff w:val="space"/>
      <w:lvlText w:val="Capítulo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15:restartNumberingAfterBreak="0">
    <w:nsid w:val="54C43A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166B3F"/>
    <w:multiLevelType w:val="hybridMultilevel"/>
    <w:tmpl w:val="60A4CBEC"/>
    <w:lvl w:ilvl="0" w:tplc="C324D5D4">
      <w:start w:val="9"/>
      <w:numFmt w:val="decimal"/>
      <w:lvlText w:val="%1."/>
      <w:lvlJc w:val="left"/>
      <w:pPr>
        <w:ind w:left="720" w:hanging="360"/>
      </w:pPr>
    </w:lvl>
    <w:lvl w:ilvl="1" w:tplc="ADB43EC0">
      <w:start w:val="1"/>
      <w:numFmt w:val="lowerLetter"/>
      <w:lvlText w:val="%2."/>
      <w:lvlJc w:val="left"/>
      <w:pPr>
        <w:ind w:left="1440" w:hanging="360"/>
      </w:pPr>
    </w:lvl>
    <w:lvl w:ilvl="2" w:tplc="A446AB56">
      <w:start w:val="1"/>
      <w:numFmt w:val="lowerRoman"/>
      <w:lvlText w:val="%3."/>
      <w:lvlJc w:val="right"/>
      <w:pPr>
        <w:ind w:left="2160" w:hanging="180"/>
      </w:pPr>
    </w:lvl>
    <w:lvl w:ilvl="3" w:tplc="7270B2E0">
      <w:start w:val="1"/>
      <w:numFmt w:val="decimal"/>
      <w:lvlText w:val="%4."/>
      <w:lvlJc w:val="left"/>
      <w:pPr>
        <w:ind w:left="2880" w:hanging="360"/>
      </w:pPr>
    </w:lvl>
    <w:lvl w:ilvl="4" w:tplc="D6BCA472">
      <w:start w:val="1"/>
      <w:numFmt w:val="lowerLetter"/>
      <w:lvlText w:val="%5."/>
      <w:lvlJc w:val="left"/>
      <w:pPr>
        <w:ind w:left="3600" w:hanging="360"/>
      </w:pPr>
    </w:lvl>
    <w:lvl w:ilvl="5" w:tplc="5D7CCE2E">
      <w:start w:val="1"/>
      <w:numFmt w:val="lowerRoman"/>
      <w:lvlText w:val="%6."/>
      <w:lvlJc w:val="right"/>
      <w:pPr>
        <w:ind w:left="4320" w:hanging="180"/>
      </w:pPr>
    </w:lvl>
    <w:lvl w:ilvl="6" w:tplc="6C3CBE00">
      <w:start w:val="1"/>
      <w:numFmt w:val="decimal"/>
      <w:lvlText w:val="%7."/>
      <w:lvlJc w:val="left"/>
      <w:pPr>
        <w:ind w:left="5040" w:hanging="360"/>
      </w:pPr>
    </w:lvl>
    <w:lvl w:ilvl="7" w:tplc="B5749174">
      <w:start w:val="1"/>
      <w:numFmt w:val="lowerLetter"/>
      <w:lvlText w:val="%8."/>
      <w:lvlJc w:val="left"/>
      <w:pPr>
        <w:ind w:left="5760" w:hanging="360"/>
      </w:pPr>
    </w:lvl>
    <w:lvl w:ilvl="8" w:tplc="A24CDBE6">
      <w:start w:val="1"/>
      <w:numFmt w:val="lowerRoman"/>
      <w:lvlText w:val="%9."/>
      <w:lvlJc w:val="right"/>
      <w:pPr>
        <w:ind w:left="6480" w:hanging="180"/>
      </w:pPr>
    </w:lvl>
  </w:abstractNum>
  <w:abstractNum w:abstractNumId="25" w15:restartNumberingAfterBreak="0">
    <w:nsid w:val="558478FC"/>
    <w:multiLevelType w:val="multilevel"/>
    <w:tmpl w:val="694AB6C8"/>
    <w:lvl w:ilvl="0">
      <w:start w:val="1"/>
      <w:numFmt w:val="decimal"/>
      <w:lvlText w:val="%1."/>
      <w:lvlJc w:val="left"/>
      <w:pPr>
        <w:ind w:left="720" w:hanging="360"/>
      </w:pPr>
    </w:lvl>
    <w:lvl w:ilvl="1">
      <w:start w:val="3"/>
      <w:numFmt w:val="decimal"/>
      <w:isLgl/>
      <w:lvlText w:val="%1.%2"/>
      <w:lvlJc w:val="left"/>
      <w:pPr>
        <w:ind w:left="1365" w:hanging="645"/>
      </w:pPr>
    </w:lvl>
    <w:lvl w:ilvl="2">
      <w:start w:val="2"/>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6" w15:restartNumberingAfterBreak="0">
    <w:nsid w:val="563F66D2"/>
    <w:multiLevelType w:val="hybridMultilevel"/>
    <w:tmpl w:val="A0CE8094"/>
    <w:lvl w:ilvl="0" w:tplc="435A39FE">
      <w:start w:val="1"/>
      <w:numFmt w:val="bullet"/>
      <w:lvlText w:val="o"/>
      <w:lvlJc w:val="left"/>
      <w:pPr>
        <w:ind w:left="720" w:hanging="360"/>
      </w:pPr>
      <w:rPr>
        <w:rFonts w:ascii="Courier New" w:hAnsi="Courier New" w:cs="Courier New"/>
      </w:rPr>
    </w:lvl>
    <w:lvl w:ilvl="1" w:tplc="118A33B0">
      <w:start w:val="1"/>
      <w:numFmt w:val="bullet"/>
      <w:lvlText w:val="o"/>
      <w:lvlJc w:val="left"/>
      <w:pPr>
        <w:ind w:left="1440" w:hanging="360"/>
      </w:pPr>
      <w:rPr>
        <w:rFonts w:ascii="Courier New" w:hAnsi="Courier New" w:cs="Courier New"/>
      </w:rPr>
    </w:lvl>
    <w:lvl w:ilvl="2" w:tplc="5B7C3F50">
      <w:start w:val="1"/>
      <w:numFmt w:val="bullet"/>
      <w:lvlText w:val=""/>
      <w:lvlJc w:val="left"/>
      <w:pPr>
        <w:ind w:left="2160" w:hanging="360"/>
      </w:pPr>
      <w:rPr>
        <w:rFonts w:ascii="Wingdings" w:hAnsi="Wingdings"/>
      </w:rPr>
    </w:lvl>
    <w:lvl w:ilvl="3" w:tplc="55F4E262">
      <w:start w:val="1"/>
      <w:numFmt w:val="bullet"/>
      <w:lvlText w:val=""/>
      <w:lvlJc w:val="left"/>
      <w:pPr>
        <w:ind w:left="2880" w:hanging="360"/>
      </w:pPr>
      <w:rPr>
        <w:rFonts w:ascii="Symbol" w:hAnsi="Symbol"/>
      </w:rPr>
    </w:lvl>
    <w:lvl w:ilvl="4" w:tplc="7F94B9E8">
      <w:start w:val="1"/>
      <w:numFmt w:val="bullet"/>
      <w:lvlText w:val="o"/>
      <w:lvlJc w:val="left"/>
      <w:pPr>
        <w:ind w:left="3600" w:hanging="360"/>
      </w:pPr>
      <w:rPr>
        <w:rFonts w:ascii="Courier New" w:hAnsi="Courier New" w:cs="Courier New"/>
      </w:rPr>
    </w:lvl>
    <w:lvl w:ilvl="5" w:tplc="8F2403A8">
      <w:start w:val="1"/>
      <w:numFmt w:val="bullet"/>
      <w:lvlText w:val=""/>
      <w:lvlJc w:val="left"/>
      <w:pPr>
        <w:ind w:left="4320" w:hanging="360"/>
      </w:pPr>
      <w:rPr>
        <w:rFonts w:ascii="Wingdings" w:hAnsi="Wingdings"/>
      </w:rPr>
    </w:lvl>
    <w:lvl w:ilvl="6" w:tplc="7F8A7670">
      <w:start w:val="1"/>
      <w:numFmt w:val="bullet"/>
      <w:lvlText w:val=""/>
      <w:lvlJc w:val="left"/>
      <w:pPr>
        <w:ind w:left="5040" w:hanging="360"/>
      </w:pPr>
      <w:rPr>
        <w:rFonts w:ascii="Symbol" w:hAnsi="Symbol"/>
      </w:rPr>
    </w:lvl>
    <w:lvl w:ilvl="7" w:tplc="30FC8F56">
      <w:start w:val="1"/>
      <w:numFmt w:val="bullet"/>
      <w:lvlText w:val="o"/>
      <w:lvlJc w:val="left"/>
      <w:pPr>
        <w:ind w:left="5760" w:hanging="360"/>
      </w:pPr>
      <w:rPr>
        <w:rFonts w:ascii="Courier New" w:hAnsi="Courier New" w:cs="Courier New"/>
      </w:rPr>
    </w:lvl>
    <w:lvl w:ilvl="8" w:tplc="7C9C0382">
      <w:start w:val="1"/>
      <w:numFmt w:val="bullet"/>
      <w:lvlText w:val=""/>
      <w:lvlJc w:val="left"/>
      <w:pPr>
        <w:ind w:left="6480" w:hanging="360"/>
      </w:pPr>
      <w:rPr>
        <w:rFonts w:ascii="Wingdings" w:hAnsi="Wingdings"/>
      </w:rPr>
    </w:lvl>
  </w:abstractNum>
  <w:abstractNum w:abstractNumId="27" w15:restartNumberingAfterBreak="0">
    <w:nsid w:val="5B7F5C8A"/>
    <w:multiLevelType w:val="hybridMultilevel"/>
    <w:tmpl w:val="E81636EA"/>
    <w:lvl w:ilvl="0" w:tplc="0780F56E">
      <w:start w:val="1"/>
      <w:numFmt w:val="bullet"/>
      <w:lvlText w:val=""/>
      <w:lvlJc w:val="left"/>
      <w:pPr>
        <w:ind w:left="720" w:hanging="360"/>
      </w:pPr>
      <w:rPr>
        <w:rFonts w:ascii="Wingdings" w:hAnsi="Wingdings"/>
      </w:rPr>
    </w:lvl>
    <w:lvl w:ilvl="1" w:tplc="0B503E72">
      <w:start w:val="1"/>
      <w:numFmt w:val="bullet"/>
      <w:lvlText w:val="o"/>
      <w:lvlJc w:val="left"/>
      <w:pPr>
        <w:ind w:left="1440" w:hanging="360"/>
      </w:pPr>
      <w:rPr>
        <w:rFonts w:ascii="Courier New" w:hAnsi="Courier New" w:cs="Courier New"/>
      </w:rPr>
    </w:lvl>
    <w:lvl w:ilvl="2" w:tplc="0A92F7A2">
      <w:start w:val="1"/>
      <w:numFmt w:val="bullet"/>
      <w:lvlText w:val=""/>
      <w:lvlJc w:val="left"/>
      <w:pPr>
        <w:ind w:left="2160" w:hanging="360"/>
      </w:pPr>
      <w:rPr>
        <w:rFonts w:ascii="Wingdings" w:hAnsi="Wingdings"/>
      </w:rPr>
    </w:lvl>
    <w:lvl w:ilvl="3" w:tplc="B5A041B8">
      <w:start w:val="1"/>
      <w:numFmt w:val="bullet"/>
      <w:lvlText w:val=""/>
      <w:lvlJc w:val="left"/>
      <w:pPr>
        <w:ind w:left="2880" w:hanging="360"/>
      </w:pPr>
      <w:rPr>
        <w:rFonts w:ascii="Symbol" w:hAnsi="Symbol"/>
      </w:rPr>
    </w:lvl>
    <w:lvl w:ilvl="4" w:tplc="91722E90">
      <w:start w:val="1"/>
      <w:numFmt w:val="bullet"/>
      <w:lvlText w:val="o"/>
      <w:lvlJc w:val="left"/>
      <w:pPr>
        <w:ind w:left="3600" w:hanging="360"/>
      </w:pPr>
      <w:rPr>
        <w:rFonts w:ascii="Courier New" w:hAnsi="Courier New" w:cs="Courier New"/>
      </w:rPr>
    </w:lvl>
    <w:lvl w:ilvl="5" w:tplc="B4964E68">
      <w:start w:val="1"/>
      <w:numFmt w:val="bullet"/>
      <w:lvlText w:val=""/>
      <w:lvlJc w:val="left"/>
      <w:pPr>
        <w:ind w:left="4320" w:hanging="360"/>
      </w:pPr>
      <w:rPr>
        <w:rFonts w:ascii="Wingdings" w:hAnsi="Wingdings"/>
      </w:rPr>
    </w:lvl>
    <w:lvl w:ilvl="6" w:tplc="47840E2C">
      <w:start w:val="1"/>
      <w:numFmt w:val="bullet"/>
      <w:lvlText w:val=""/>
      <w:lvlJc w:val="left"/>
      <w:pPr>
        <w:ind w:left="5040" w:hanging="360"/>
      </w:pPr>
      <w:rPr>
        <w:rFonts w:ascii="Symbol" w:hAnsi="Symbol"/>
      </w:rPr>
    </w:lvl>
    <w:lvl w:ilvl="7" w:tplc="E8F49E68">
      <w:start w:val="1"/>
      <w:numFmt w:val="bullet"/>
      <w:lvlText w:val="o"/>
      <w:lvlJc w:val="left"/>
      <w:pPr>
        <w:ind w:left="5760" w:hanging="360"/>
      </w:pPr>
      <w:rPr>
        <w:rFonts w:ascii="Courier New" w:hAnsi="Courier New" w:cs="Courier New"/>
      </w:rPr>
    </w:lvl>
    <w:lvl w:ilvl="8" w:tplc="7B9A2924">
      <w:start w:val="1"/>
      <w:numFmt w:val="bullet"/>
      <w:lvlText w:val=""/>
      <w:lvlJc w:val="left"/>
      <w:pPr>
        <w:ind w:left="6480" w:hanging="360"/>
      </w:pPr>
      <w:rPr>
        <w:rFonts w:ascii="Wingdings" w:hAnsi="Wingdings"/>
      </w:rPr>
    </w:lvl>
  </w:abstractNum>
  <w:abstractNum w:abstractNumId="28" w15:restartNumberingAfterBreak="0">
    <w:nsid w:val="5C877770"/>
    <w:multiLevelType w:val="multilevel"/>
    <w:tmpl w:val="B4B89F1E"/>
    <w:lvl w:ilvl="0">
      <w:start w:val="1"/>
      <w:numFmt w:val="decimal"/>
      <w:lvlText w:val="%1."/>
      <w:lvlJc w:val="left"/>
      <w:pPr>
        <w:ind w:left="720" w:hanging="360"/>
      </w:pPr>
    </w:lvl>
    <w:lvl w:ilvl="1">
      <w:start w:val="1"/>
      <w:numFmt w:val="decimal"/>
      <w:isLgl/>
      <w:lvlText w:val="%1.%2"/>
      <w:lvlJc w:val="left"/>
      <w:pPr>
        <w:ind w:left="1125" w:hanging="405"/>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9" w15:restartNumberingAfterBreak="0">
    <w:nsid w:val="5CDF3132"/>
    <w:multiLevelType w:val="hybridMultilevel"/>
    <w:tmpl w:val="327C4DD0"/>
    <w:lvl w:ilvl="0" w:tplc="7C88D5C2">
      <w:start w:val="1"/>
      <w:numFmt w:val="decimal"/>
      <w:lvlText w:val="R%1."/>
      <w:lvlJc w:val="left"/>
      <w:pPr>
        <w:ind w:left="2160" w:hanging="360"/>
      </w:pPr>
      <w:rPr>
        <w:rFonts w:ascii="Arial" w:hAnsi="Arial"/>
        <w:b w:val="0"/>
        <w:i w:val="0"/>
        <w:sz w:val="24"/>
      </w:rPr>
    </w:lvl>
    <w:lvl w:ilvl="1" w:tplc="1FEE34B6">
      <w:start w:val="1"/>
      <w:numFmt w:val="lowerLetter"/>
      <w:lvlText w:val="%2."/>
      <w:lvlJc w:val="left"/>
      <w:pPr>
        <w:ind w:left="1440" w:hanging="360"/>
      </w:pPr>
    </w:lvl>
    <w:lvl w:ilvl="2" w:tplc="B6767EB6">
      <w:start w:val="1"/>
      <w:numFmt w:val="decimal"/>
      <w:lvlText w:val="R%3."/>
      <w:lvlJc w:val="left"/>
      <w:pPr>
        <w:ind w:left="2160" w:hanging="180"/>
      </w:pPr>
      <w:rPr>
        <w:rFonts w:ascii="Arial" w:hAnsi="Arial"/>
        <w:b w:val="0"/>
        <w:i w:val="0"/>
        <w:sz w:val="24"/>
      </w:rPr>
    </w:lvl>
    <w:lvl w:ilvl="3" w:tplc="774C04F6">
      <w:start w:val="1"/>
      <w:numFmt w:val="decimal"/>
      <w:lvlText w:val="%4."/>
      <w:lvlJc w:val="left"/>
      <w:pPr>
        <w:ind w:left="2880" w:hanging="360"/>
      </w:pPr>
    </w:lvl>
    <w:lvl w:ilvl="4" w:tplc="D36EB1D0">
      <w:start w:val="1"/>
      <w:numFmt w:val="lowerLetter"/>
      <w:lvlText w:val="%5."/>
      <w:lvlJc w:val="left"/>
      <w:pPr>
        <w:ind w:left="3600" w:hanging="360"/>
      </w:pPr>
    </w:lvl>
    <w:lvl w:ilvl="5" w:tplc="19369C2E">
      <w:start w:val="1"/>
      <w:numFmt w:val="lowerRoman"/>
      <w:lvlText w:val="%6."/>
      <w:lvlJc w:val="right"/>
      <w:pPr>
        <w:ind w:left="4320" w:hanging="180"/>
      </w:pPr>
    </w:lvl>
    <w:lvl w:ilvl="6" w:tplc="229295D2">
      <w:start w:val="1"/>
      <w:numFmt w:val="decimal"/>
      <w:lvlText w:val="%7."/>
      <w:lvlJc w:val="left"/>
      <w:pPr>
        <w:ind w:left="5040" w:hanging="360"/>
      </w:pPr>
    </w:lvl>
    <w:lvl w:ilvl="7" w:tplc="06D6849C">
      <w:start w:val="1"/>
      <w:numFmt w:val="lowerLetter"/>
      <w:lvlText w:val="%8."/>
      <w:lvlJc w:val="left"/>
      <w:pPr>
        <w:ind w:left="5760" w:hanging="360"/>
      </w:pPr>
    </w:lvl>
    <w:lvl w:ilvl="8" w:tplc="F58C8E62">
      <w:start w:val="1"/>
      <w:numFmt w:val="lowerRoman"/>
      <w:lvlText w:val="%9."/>
      <w:lvlJc w:val="right"/>
      <w:pPr>
        <w:ind w:left="6480" w:hanging="180"/>
      </w:pPr>
    </w:lvl>
  </w:abstractNum>
  <w:abstractNum w:abstractNumId="30" w15:restartNumberingAfterBreak="0">
    <w:nsid w:val="6E9B7FE5"/>
    <w:multiLevelType w:val="hybridMultilevel"/>
    <w:tmpl w:val="6D84E790"/>
    <w:lvl w:ilvl="0" w:tplc="32B838EE">
      <w:start w:val="1"/>
      <w:numFmt w:val="bullet"/>
      <w:lvlText w:val="o"/>
      <w:lvlJc w:val="left"/>
      <w:pPr>
        <w:ind w:left="720" w:hanging="360"/>
      </w:pPr>
      <w:rPr>
        <w:rFonts w:ascii="Courier New" w:hAnsi="Courier New" w:cs="Courier New"/>
      </w:rPr>
    </w:lvl>
    <w:lvl w:ilvl="1" w:tplc="7F8A3170">
      <w:start w:val="1"/>
      <w:numFmt w:val="bullet"/>
      <w:lvlText w:val="o"/>
      <w:lvlJc w:val="left"/>
      <w:pPr>
        <w:ind w:left="1440" w:hanging="360"/>
      </w:pPr>
      <w:rPr>
        <w:rFonts w:ascii="Courier New" w:hAnsi="Courier New" w:cs="Courier New"/>
      </w:rPr>
    </w:lvl>
    <w:lvl w:ilvl="2" w:tplc="FB6C04B2">
      <w:start w:val="1"/>
      <w:numFmt w:val="bullet"/>
      <w:lvlText w:val=""/>
      <w:lvlJc w:val="left"/>
      <w:pPr>
        <w:ind w:left="2160" w:hanging="360"/>
      </w:pPr>
      <w:rPr>
        <w:rFonts w:ascii="Wingdings" w:hAnsi="Wingdings"/>
      </w:rPr>
    </w:lvl>
    <w:lvl w:ilvl="3" w:tplc="5BE4A82C">
      <w:start w:val="1"/>
      <w:numFmt w:val="bullet"/>
      <w:lvlText w:val=""/>
      <w:lvlJc w:val="left"/>
      <w:pPr>
        <w:ind w:left="2880" w:hanging="360"/>
      </w:pPr>
      <w:rPr>
        <w:rFonts w:ascii="Symbol" w:hAnsi="Symbol"/>
      </w:rPr>
    </w:lvl>
    <w:lvl w:ilvl="4" w:tplc="2A102A80">
      <w:start w:val="1"/>
      <w:numFmt w:val="bullet"/>
      <w:lvlText w:val="o"/>
      <w:lvlJc w:val="left"/>
      <w:pPr>
        <w:ind w:left="3600" w:hanging="360"/>
      </w:pPr>
      <w:rPr>
        <w:rFonts w:ascii="Courier New" w:hAnsi="Courier New" w:cs="Courier New"/>
      </w:rPr>
    </w:lvl>
    <w:lvl w:ilvl="5" w:tplc="D020F15A">
      <w:start w:val="1"/>
      <w:numFmt w:val="bullet"/>
      <w:lvlText w:val=""/>
      <w:lvlJc w:val="left"/>
      <w:pPr>
        <w:ind w:left="4320" w:hanging="360"/>
      </w:pPr>
      <w:rPr>
        <w:rFonts w:ascii="Wingdings" w:hAnsi="Wingdings"/>
      </w:rPr>
    </w:lvl>
    <w:lvl w:ilvl="6" w:tplc="D33410A4">
      <w:start w:val="1"/>
      <w:numFmt w:val="bullet"/>
      <w:lvlText w:val=""/>
      <w:lvlJc w:val="left"/>
      <w:pPr>
        <w:ind w:left="5040" w:hanging="360"/>
      </w:pPr>
      <w:rPr>
        <w:rFonts w:ascii="Symbol" w:hAnsi="Symbol"/>
      </w:rPr>
    </w:lvl>
    <w:lvl w:ilvl="7" w:tplc="EA8A3998">
      <w:start w:val="1"/>
      <w:numFmt w:val="bullet"/>
      <w:lvlText w:val="o"/>
      <w:lvlJc w:val="left"/>
      <w:pPr>
        <w:ind w:left="5760" w:hanging="360"/>
      </w:pPr>
      <w:rPr>
        <w:rFonts w:ascii="Courier New" w:hAnsi="Courier New" w:cs="Courier New"/>
      </w:rPr>
    </w:lvl>
    <w:lvl w:ilvl="8" w:tplc="CA2EEC88">
      <w:start w:val="1"/>
      <w:numFmt w:val="bullet"/>
      <w:lvlText w:val=""/>
      <w:lvlJc w:val="left"/>
      <w:pPr>
        <w:ind w:left="6480" w:hanging="360"/>
      </w:pPr>
      <w:rPr>
        <w:rFonts w:ascii="Wingdings" w:hAnsi="Wingdings"/>
      </w:rPr>
    </w:lvl>
  </w:abstractNum>
  <w:abstractNum w:abstractNumId="31" w15:restartNumberingAfterBreak="0">
    <w:nsid w:val="701C39C6"/>
    <w:multiLevelType w:val="multilevel"/>
    <w:tmpl w:val="1F9CFBB6"/>
    <w:lvl w:ilvl="0">
      <w:start w:val="1"/>
      <w:numFmt w:val="decimal"/>
      <w:lvlText w:val="%1."/>
      <w:lvlJc w:val="left"/>
      <w:pPr>
        <w:ind w:left="518" w:hanging="518"/>
      </w:pPr>
      <w:rPr>
        <w:rFonts w:hint="default"/>
      </w:rPr>
    </w:lvl>
    <w:lvl w:ilvl="1">
      <w:start w:val="1"/>
      <w:numFmt w:val="decimal"/>
      <w:lvlText w:val="%1.%2-"/>
      <w:lvlJc w:val="left"/>
      <w:pPr>
        <w:ind w:left="518" w:hanging="51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E474F7"/>
    <w:multiLevelType w:val="hybridMultilevel"/>
    <w:tmpl w:val="0BFC26C0"/>
    <w:lvl w:ilvl="0" w:tplc="F7ECC038">
      <w:start w:val="1"/>
      <w:numFmt w:val="bullet"/>
      <w:lvlText w:val="o"/>
      <w:lvlJc w:val="left"/>
      <w:pPr>
        <w:ind w:left="720" w:hanging="360"/>
      </w:pPr>
      <w:rPr>
        <w:rFonts w:ascii="Courier New" w:hAnsi="Courier New"/>
      </w:rPr>
    </w:lvl>
    <w:lvl w:ilvl="1" w:tplc="CCF69C2C">
      <w:start w:val="1"/>
      <w:numFmt w:val="bullet"/>
      <w:lvlText w:val="o"/>
      <w:lvlJc w:val="left"/>
      <w:pPr>
        <w:ind w:left="1800" w:hanging="360"/>
      </w:pPr>
      <w:rPr>
        <w:rFonts w:ascii="Courier New" w:hAnsi="Courier New"/>
      </w:rPr>
    </w:lvl>
    <w:lvl w:ilvl="2" w:tplc="B5C62154">
      <w:start w:val="1"/>
      <w:numFmt w:val="bullet"/>
      <w:lvlText w:val=""/>
      <w:lvlJc w:val="left"/>
      <w:pPr>
        <w:ind w:left="2520" w:hanging="360"/>
      </w:pPr>
      <w:rPr>
        <w:rFonts w:ascii="Wingdings" w:hAnsi="Wingdings"/>
      </w:rPr>
    </w:lvl>
    <w:lvl w:ilvl="3" w:tplc="D67616B4">
      <w:start w:val="1"/>
      <w:numFmt w:val="bullet"/>
      <w:lvlText w:val=""/>
      <w:lvlJc w:val="left"/>
      <w:pPr>
        <w:ind w:left="3240" w:hanging="360"/>
      </w:pPr>
      <w:rPr>
        <w:rFonts w:ascii="Symbol" w:hAnsi="Symbol"/>
      </w:rPr>
    </w:lvl>
    <w:lvl w:ilvl="4" w:tplc="3E9A0662">
      <w:start w:val="1"/>
      <w:numFmt w:val="bullet"/>
      <w:lvlText w:val="o"/>
      <w:lvlJc w:val="left"/>
      <w:pPr>
        <w:ind w:left="3960" w:hanging="360"/>
      </w:pPr>
      <w:rPr>
        <w:rFonts w:ascii="Courier New" w:hAnsi="Courier New"/>
      </w:rPr>
    </w:lvl>
    <w:lvl w:ilvl="5" w:tplc="5D68D0E6">
      <w:start w:val="1"/>
      <w:numFmt w:val="bullet"/>
      <w:lvlText w:val=""/>
      <w:lvlJc w:val="left"/>
      <w:pPr>
        <w:ind w:left="4680" w:hanging="360"/>
      </w:pPr>
      <w:rPr>
        <w:rFonts w:ascii="Wingdings" w:hAnsi="Wingdings"/>
      </w:rPr>
    </w:lvl>
    <w:lvl w:ilvl="6" w:tplc="AEA69480">
      <w:start w:val="1"/>
      <w:numFmt w:val="bullet"/>
      <w:lvlText w:val=""/>
      <w:lvlJc w:val="left"/>
      <w:pPr>
        <w:ind w:left="5400" w:hanging="360"/>
      </w:pPr>
      <w:rPr>
        <w:rFonts w:ascii="Symbol" w:hAnsi="Symbol"/>
      </w:rPr>
    </w:lvl>
    <w:lvl w:ilvl="7" w:tplc="9F2E3AAE">
      <w:start w:val="1"/>
      <w:numFmt w:val="bullet"/>
      <w:lvlText w:val="o"/>
      <w:lvlJc w:val="left"/>
      <w:pPr>
        <w:ind w:left="6120" w:hanging="360"/>
      </w:pPr>
      <w:rPr>
        <w:rFonts w:ascii="Courier New" w:hAnsi="Courier New"/>
      </w:rPr>
    </w:lvl>
    <w:lvl w:ilvl="8" w:tplc="9438A582">
      <w:start w:val="1"/>
      <w:numFmt w:val="bullet"/>
      <w:lvlText w:val=""/>
      <w:lvlJc w:val="left"/>
      <w:pPr>
        <w:ind w:left="6840" w:hanging="360"/>
      </w:pPr>
      <w:rPr>
        <w:rFonts w:ascii="Wingdings" w:hAnsi="Wingdings"/>
      </w:rPr>
    </w:lvl>
  </w:abstractNum>
  <w:abstractNum w:abstractNumId="33" w15:restartNumberingAfterBreak="0">
    <w:nsid w:val="741220EB"/>
    <w:multiLevelType w:val="hybridMultilevel"/>
    <w:tmpl w:val="02DC23C2"/>
    <w:lvl w:ilvl="0" w:tplc="258E3586">
      <w:start w:val="1"/>
      <w:numFmt w:val="bullet"/>
      <w:lvlText w:val="o"/>
      <w:lvlJc w:val="left"/>
      <w:pPr>
        <w:ind w:left="720" w:hanging="360"/>
      </w:pPr>
      <w:rPr>
        <w:rFonts w:ascii="Courier New" w:hAnsi="Courier New" w:cs="Courier New"/>
      </w:rPr>
    </w:lvl>
    <w:lvl w:ilvl="1" w:tplc="9F0AB39E">
      <w:start w:val="1"/>
      <w:numFmt w:val="bullet"/>
      <w:lvlText w:val="o"/>
      <w:lvlJc w:val="left"/>
      <w:pPr>
        <w:ind w:left="1440" w:hanging="360"/>
      </w:pPr>
      <w:rPr>
        <w:rFonts w:ascii="Courier New" w:hAnsi="Courier New" w:cs="Courier New"/>
      </w:rPr>
    </w:lvl>
    <w:lvl w:ilvl="2" w:tplc="25BE6476">
      <w:start w:val="1"/>
      <w:numFmt w:val="bullet"/>
      <w:lvlText w:val=""/>
      <w:lvlJc w:val="left"/>
      <w:pPr>
        <w:ind w:left="2160" w:hanging="360"/>
      </w:pPr>
      <w:rPr>
        <w:rFonts w:ascii="Wingdings" w:hAnsi="Wingdings"/>
      </w:rPr>
    </w:lvl>
    <w:lvl w:ilvl="3" w:tplc="70D2B0E2">
      <w:start w:val="1"/>
      <w:numFmt w:val="bullet"/>
      <w:lvlText w:val=""/>
      <w:lvlJc w:val="left"/>
      <w:pPr>
        <w:ind w:left="2880" w:hanging="360"/>
      </w:pPr>
      <w:rPr>
        <w:rFonts w:ascii="Symbol" w:hAnsi="Symbol"/>
      </w:rPr>
    </w:lvl>
    <w:lvl w:ilvl="4" w:tplc="6374B0A8">
      <w:start w:val="1"/>
      <w:numFmt w:val="bullet"/>
      <w:lvlText w:val="o"/>
      <w:lvlJc w:val="left"/>
      <w:pPr>
        <w:ind w:left="3600" w:hanging="360"/>
      </w:pPr>
      <w:rPr>
        <w:rFonts w:ascii="Courier New" w:hAnsi="Courier New" w:cs="Courier New"/>
      </w:rPr>
    </w:lvl>
    <w:lvl w:ilvl="5" w:tplc="98441002">
      <w:start w:val="1"/>
      <w:numFmt w:val="bullet"/>
      <w:lvlText w:val=""/>
      <w:lvlJc w:val="left"/>
      <w:pPr>
        <w:ind w:left="4320" w:hanging="360"/>
      </w:pPr>
      <w:rPr>
        <w:rFonts w:ascii="Wingdings" w:hAnsi="Wingdings"/>
      </w:rPr>
    </w:lvl>
    <w:lvl w:ilvl="6" w:tplc="94B429DE">
      <w:start w:val="1"/>
      <w:numFmt w:val="bullet"/>
      <w:lvlText w:val=""/>
      <w:lvlJc w:val="left"/>
      <w:pPr>
        <w:ind w:left="5040" w:hanging="360"/>
      </w:pPr>
      <w:rPr>
        <w:rFonts w:ascii="Symbol" w:hAnsi="Symbol"/>
      </w:rPr>
    </w:lvl>
    <w:lvl w:ilvl="7" w:tplc="934EC27A">
      <w:start w:val="1"/>
      <w:numFmt w:val="bullet"/>
      <w:lvlText w:val="o"/>
      <w:lvlJc w:val="left"/>
      <w:pPr>
        <w:ind w:left="5760" w:hanging="360"/>
      </w:pPr>
      <w:rPr>
        <w:rFonts w:ascii="Courier New" w:hAnsi="Courier New" w:cs="Courier New"/>
      </w:rPr>
    </w:lvl>
    <w:lvl w:ilvl="8" w:tplc="32DEEABA">
      <w:start w:val="1"/>
      <w:numFmt w:val="bullet"/>
      <w:lvlText w:val=""/>
      <w:lvlJc w:val="left"/>
      <w:pPr>
        <w:ind w:left="6480" w:hanging="360"/>
      </w:pPr>
      <w:rPr>
        <w:rFonts w:ascii="Wingdings" w:hAnsi="Wingdings"/>
      </w:rPr>
    </w:lvl>
  </w:abstractNum>
  <w:abstractNum w:abstractNumId="34" w15:restartNumberingAfterBreak="0">
    <w:nsid w:val="771C41D8"/>
    <w:multiLevelType w:val="multilevel"/>
    <w:tmpl w:val="594C120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5" w15:restartNumberingAfterBreak="0">
    <w:nsid w:val="77902D02"/>
    <w:multiLevelType w:val="hybridMultilevel"/>
    <w:tmpl w:val="BC129B7C"/>
    <w:lvl w:ilvl="0" w:tplc="81481050">
      <w:start w:val="1"/>
      <w:numFmt w:val="bullet"/>
      <w:lvlText w:val="o"/>
      <w:lvlJc w:val="left"/>
      <w:pPr>
        <w:ind w:left="720" w:hanging="360"/>
      </w:pPr>
      <w:rPr>
        <w:rFonts w:ascii="Courier New" w:hAnsi="Courier New" w:cs="Courier New"/>
      </w:rPr>
    </w:lvl>
    <w:lvl w:ilvl="1" w:tplc="0ADA9186">
      <w:start w:val="1"/>
      <w:numFmt w:val="bullet"/>
      <w:lvlText w:val="o"/>
      <w:lvlJc w:val="left"/>
      <w:pPr>
        <w:ind w:left="1440" w:hanging="360"/>
      </w:pPr>
      <w:rPr>
        <w:rFonts w:ascii="Courier New" w:hAnsi="Courier New" w:cs="Courier New"/>
      </w:rPr>
    </w:lvl>
    <w:lvl w:ilvl="2" w:tplc="5108F7F6">
      <w:start w:val="1"/>
      <w:numFmt w:val="bullet"/>
      <w:lvlText w:val=""/>
      <w:lvlJc w:val="left"/>
      <w:pPr>
        <w:ind w:left="2160" w:hanging="360"/>
      </w:pPr>
      <w:rPr>
        <w:rFonts w:ascii="Wingdings" w:hAnsi="Wingdings"/>
      </w:rPr>
    </w:lvl>
    <w:lvl w:ilvl="3" w:tplc="21365A20">
      <w:start w:val="1"/>
      <w:numFmt w:val="bullet"/>
      <w:lvlText w:val=""/>
      <w:lvlJc w:val="left"/>
      <w:pPr>
        <w:ind w:left="2880" w:hanging="360"/>
      </w:pPr>
      <w:rPr>
        <w:rFonts w:ascii="Symbol" w:hAnsi="Symbol"/>
      </w:rPr>
    </w:lvl>
    <w:lvl w:ilvl="4" w:tplc="0074BC9A">
      <w:start w:val="1"/>
      <w:numFmt w:val="bullet"/>
      <w:lvlText w:val="o"/>
      <w:lvlJc w:val="left"/>
      <w:pPr>
        <w:ind w:left="3600" w:hanging="360"/>
      </w:pPr>
      <w:rPr>
        <w:rFonts w:ascii="Courier New" w:hAnsi="Courier New" w:cs="Courier New"/>
      </w:rPr>
    </w:lvl>
    <w:lvl w:ilvl="5" w:tplc="16262EB4">
      <w:start w:val="1"/>
      <w:numFmt w:val="bullet"/>
      <w:lvlText w:val=""/>
      <w:lvlJc w:val="left"/>
      <w:pPr>
        <w:ind w:left="4320" w:hanging="360"/>
      </w:pPr>
      <w:rPr>
        <w:rFonts w:ascii="Wingdings" w:hAnsi="Wingdings"/>
      </w:rPr>
    </w:lvl>
    <w:lvl w:ilvl="6" w:tplc="0CB60A90">
      <w:start w:val="1"/>
      <w:numFmt w:val="bullet"/>
      <w:lvlText w:val=""/>
      <w:lvlJc w:val="left"/>
      <w:pPr>
        <w:ind w:left="5040" w:hanging="360"/>
      </w:pPr>
      <w:rPr>
        <w:rFonts w:ascii="Symbol" w:hAnsi="Symbol"/>
      </w:rPr>
    </w:lvl>
    <w:lvl w:ilvl="7" w:tplc="87F092CC">
      <w:start w:val="1"/>
      <w:numFmt w:val="bullet"/>
      <w:lvlText w:val="o"/>
      <w:lvlJc w:val="left"/>
      <w:pPr>
        <w:ind w:left="5760" w:hanging="360"/>
      </w:pPr>
      <w:rPr>
        <w:rFonts w:ascii="Courier New" w:hAnsi="Courier New" w:cs="Courier New"/>
      </w:rPr>
    </w:lvl>
    <w:lvl w:ilvl="8" w:tplc="207C8D62">
      <w:start w:val="1"/>
      <w:numFmt w:val="bullet"/>
      <w:lvlText w:val=""/>
      <w:lvlJc w:val="left"/>
      <w:pPr>
        <w:ind w:left="6480" w:hanging="360"/>
      </w:pPr>
      <w:rPr>
        <w:rFonts w:ascii="Wingdings" w:hAnsi="Wingdings"/>
      </w:rPr>
    </w:lvl>
  </w:abstractNum>
  <w:abstractNum w:abstractNumId="36" w15:restartNumberingAfterBreak="0">
    <w:nsid w:val="7FEE2140"/>
    <w:multiLevelType w:val="multilevel"/>
    <w:tmpl w:val="7C069152"/>
    <w:lvl w:ilvl="0">
      <w:start w:val="1"/>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15"/>
  </w:num>
  <w:num w:numId="3">
    <w:abstractNumId w:val="10"/>
  </w:num>
  <w:num w:numId="4">
    <w:abstractNumId w:val="19"/>
  </w:num>
  <w:num w:numId="5">
    <w:abstractNumId w:val="14"/>
  </w:num>
  <w:num w:numId="6">
    <w:abstractNumId w:val="30"/>
  </w:num>
  <w:num w:numId="7">
    <w:abstractNumId w:val="26"/>
  </w:num>
  <w:num w:numId="8">
    <w:abstractNumId w:val="32"/>
  </w:num>
  <w:num w:numId="9">
    <w:abstractNumId w:val="34"/>
  </w:num>
  <w:num w:numId="10">
    <w:abstractNumId w:val="27"/>
  </w:num>
  <w:num w:numId="11">
    <w:abstractNumId w:val="23"/>
  </w:num>
  <w:num w:numId="12">
    <w:abstractNumId w:val="21"/>
  </w:num>
  <w:num w:numId="13">
    <w:abstractNumId w:val="0"/>
  </w:num>
  <w:num w:numId="14">
    <w:abstractNumId w:val="28"/>
  </w:num>
  <w:num w:numId="15">
    <w:abstractNumId w:val="35"/>
  </w:num>
  <w:num w:numId="16">
    <w:abstractNumId w:val="12"/>
  </w:num>
  <w:num w:numId="17">
    <w:abstractNumId w:val="5"/>
  </w:num>
  <w:num w:numId="18">
    <w:abstractNumId w:val="18"/>
  </w:num>
  <w:num w:numId="19">
    <w:abstractNumId w:val="13"/>
  </w:num>
  <w:num w:numId="20">
    <w:abstractNumId w:val="36"/>
  </w:num>
  <w:num w:numId="21">
    <w:abstractNumId w:val="8"/>
  </w:num>
  <w:num w:numId="22">
    <w:abstractNumId w:val="25"/>
  </w:num>
  <w:num w:numId="23">
    <w:abstractNumId w:val="4"/>
  </w:num>
  <w:num w:numId="24">
    <w:abstractNumId w:val="24"/>
  </w:num>
  <w:num w:numId="25">
    <w:abstractNumId w:val="1"/>
  </w:num>
  <w:num w:numId="26">
    <w:abstractNumId w:val="29"/>
  </w:num>
  <w:num w:numId="27">
    <w:abstractNumId w:val="33"/>
  </w:num>
  <w:num w:numId="28">
    <w:abstractNumId w:val="20"/>
  </w:num>
  <w:num w:numId="29">
    <w:abstractNumId w:val="17"/>
  </w:num>
  <w:num w:numId="30">
    <w:abstractNumId w:val="7"/>
  </w:num>
  <w:num w:numId="31">
    <w:abstractNumId w:val="6"/>
  </w:num>
  <w:num w:numId="32">
    <w:abstractNumId w:val="9"/>
  </w:num>
  <w:num w:numId="33">
    <w:abstractNumId w:val="3"/>
  </w:num>
  <w:num w:numId="34">
    <w:abstractNumId w:val="2"/>
  </w:num>
  <w:num w:numId="35">
    <w:abstractNumId w:val="16"/>
  </w:num>
  <w:num w:numId="36">
    <w:abstractNumId w:val="31"/>
  </w:num>
  <w:num w:numId="3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n-GB"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US" w:vendorID="64" w:dllVersion="4096" w:nlCheck="1" w:checkStyle="0"/>
  <w:activeWritingStyle w:appName="MSWord" w:lang="es-PE" w:vendorID="64" w:dllVersion="4096" w:nlCheck="1" w:checkStyle="0"/>
  <w:activeWritingStyle w:appName="MSWord" w:lang="es-US" w:vendorID="64" w:dllVersion="6" w:nlCheck="1" w:checkStyle="1"/>
  <w:activeWritingStyle w:appName="MSWord" w:lang="es-PE" w:vendorID="64" w:dllVersion="6"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945"/>
    <w:rsid w:val="000005C8"/>
    <w:rsid w:val="00003A15"/>
    <w:rsid w:val="00003E04"/>
    <w:rsid w:val="00004BE8"/>
    <w:rsid w:val="000065C8"/>
    <w:rsid w:val="00006C10"/>
    <w:rsid w:val="00006FDE"/>
    <w:rsid w:val="00007B57"/>
    <w:rsid w:val="0001082F"/>
    <w:rsid w:val="00013094"/>
    <w:rsid w:val="000135C7"/>
    <w:rsid w:val="00013E74"/>
    <w:rsid w:val="00013FA3"/>
    <w:rsid w:val="00014D84"/>
    <w:rsid w:val="00015277"/>
    <w:rsid w:val="00015D0C"/>
    <w:rsid w:val="0002219D"/>
    <w:rsid w:val="00024A4D"/>
    <w:rsid w:val="00025BD2"/>
    <w:rsid w:val="00025EAB"/>
    <w:rsid w:val="000260D3"/>
    <w:rsid w:val="000263BD"/>
    <w:rsid w:val="000267BA"/>
    <w:rsid w:val="00030255"/>
    <w:rsid w:val="00030C4B"/>
    <w:rsid w:val="00032907"/>
    <w:rsid w:val="00032DB3"/>
    <w:rsid w:val="000345FB"/>
    <w:rsid w:val="00034990"/>
    <w:rsid w:val="00035AF7"/>
    <w:rsid w:val="000366FD"/>
    <w:rsid w:val="00036F73"/>
    <w:rsid w:val="00037FBE"/>
    <w:rsid w:val="00040BB6"/>
    <w:rsid w:val="000429AF"/>
    <w:rsid w:val="00043F4C"/>
    <w:rsid w:val="0004483A"/>
    <w:rsid w:val="000468C6"/>
    <w:rsid w:val="000503F4"/>
    <w:rsid w:val="00050FAD"/>
    <w:rsid w:val="00051507"/>
    <w:rsid w:val="00052B63"/>
    <w:rsid w:val="0005313A"/>
    <w:rsid w:val="000573E9"/>
    <w:rsid w:val="00060456"/>
    <w:rsid w:val="0006104E"/>
    <w:rsid w:val="000631BE"/>
    <w:rsid w:val="00064CD9"/>
    <w:rsid w:val="0006529F"/>
    <w:rsid w:val="000671A6"/>
    <w:rsid w:val="00070195"/>
    <w:rsid w:val="00070311"/>
    <w:rsid w:val="00070947"/>
    <w:rsid w:val="00071472"/>
    <w:rsid w:val="00071AB9"/>
    <w:rsid w:val="00071CC1"/>
    <w:rsid w:val="00071D37"/>
    <w:rsid w:val="0007345C"/>
    <w:rsid w:val="0007455A"/>
    <w:rsid w:val="00075403"/>
    <w:rsid w:val="000767DB"/>
    <w:rsid w:val="00077E95"/>
    <w:rsid w:val="000800AA"/>
    <w:rsid w:val="000812C2"/>
    <w:rsid w:val="00081F53"/>
    <w:rsid w:val="00081F97"/>
    <w:rsid w:val="00082CA4"/>
    <w:rsid w:val="00084D2D"/>
    <w:rsid w:val="00084EBB"/>
    <w:rsid w:val="00085143"/>
    <w:rsid w:val="000870E0"/>
    <w:rsid w:val="00087534"/>
    <w:rsid w:val="00090068"/>
    <w:rsid w:val="00090B85"/>
    <w:rsid w:val="00092435"/>
    <w:rsid w:val="00092CB8"/>
    <w:rsid w:val="0009338C"/>
    <w:rsid w:val="0009412A"/>
    <w:rsid w:val="00095DC7"/>
    <w:rsid w:val="0009607F"/>
    <w:rsid w:val="00096C95"/>
    <w:rsid w:val="00096D42"/>
    <w:rsid w:val="00096F90"/>
    <w:rsid w:val="000971C4"/>
    <w:rsid w:val="00097B12"/>
    <w:rsid w:val="000A085C"/>
    <w:rsid w:val="000A0FE2"/>
    <w:rsid w:val="000A2C9B"/>
    <w:rsid w:val="000A36B0"/>
    <w:rsid w:val="000A3D6A"/>
    <w:rsid w:val="000A3E4C"/>
    <w:rsid w:val="000A4C52"/>
    <w:rsid w:val="000A4D53"/>
    <w:rsid w:val="000A60D1"/>
    <w:rsid w:val="000B03A9"/>
    <w:rsid w:val="000B1616"/>
    <w:rsid w:val="000B1BCD"/>
    <w:rsid w:val="000B2556"/>
    <w:rsid w:val="000B26AF"/>
    <w:rsid w:val="000B31AF"/>
    <w:rsid w:val="000B3A8A"/>
    <w:rsid w:val="000B519A"/>
    <w:rsid w:val="000B6D18"/>
    <w:rsid w:val="000C1370"/>
    <w:rsid w:val="000C1816"/>
    <w:rsid w:val="000C425D"/>
    <w:rsid w:val="000C432F"/>
    <w:rsid w:val="000C52C3"/>
    <w:rsid w:val="000C53F1"/>
    <w:rsid w:val="000C5831"/>
    <w:rsid w:val="000D4FDD"/>
    <w:rsid w:val="000D676C"/>
    <w:rsid w:val="000D737E"/>
    <w:rsid w:val="000D7730"/>
    <w:rsid w:val="000D7B94"/>
    <w:rsid w:val="000D7DCA"/>
    <w:rsid w:val="000E0283"/>
    <w:rsid w:val="000E0876"/>
    <w:rsid w:val="000E101B"/>
    <w:rsid w:val="000E2D5A"/>
    <w:rsid w:val="000E2F30"/>
    <w:rsid w:val="000E4B64"/>
    <w:rsid w:val="000E54D3"/>
    <w:rsid w:val="000E573F"/>
    <w:rsid w:val="000E6897"/>
    <w:rsid w:val="000E6F01"/>
    <w:rsid w:val="000F2520"/>
    <w:rsid w:val="000F509F"/>
    <w:rsid w:val="000F5FD1"/>
    <w:rsid w:val="000F7149"/>
    <w:rsid w:val="000F7695"/>
    <w:rsid w:val="00100110"/>
    <w:rsid w:val="001004F3"/>
    <w:rsid w:val="00100FB7"/>
    <w:rsid w:val="00103CBC"/>
    <w:rsid w:val="0010535D"/>
    <w:rsid w:val="0010540B"/>
    <w:rsid w:val="00106DC3"/>
    <w:rsid w:val="00107A8E"/>
    <w:rsid w:val="00110678"/>
    <w:rsid w:val="00114404"/>
    <w:rsid w:val="00114D80"/>
    <w:rsid w:val="00115E91"/>
    <w:rsid w:val="00116828"/>
    <w:rsid w:val="00117C17"/>
    <w:rsid w:val="0012046D"/>
    <w:rsid w:val="001217BF"/>
    <w:rsid w:val="00124A91"/>
    <w:rsid w:val="001257B4"/>
    <w:rsid w:val="0012695A"/>
    <w:rsid w:val="001324DD"/>
    <w:rsid w:val="00132703"/>
    <w:rsid w:val="00132A3A"/>
    <w:rsid w:val="001341F6"/>
    <w:rsid w:val="00134313"/>
    <w:rsid w:val="00134F05"/>
    <w:rsid w:val="0013649C"/>
    <w:rsid w:val="001367F5"/>
    <w:rsid w:val="00137620"/>
    <w:rsid w:val="001404E1"/>
    <w:rsid w:val="00140CE4"/>
    <w:rsid w:val="00144A07"/>
    <w:rsid w:val="00145111"/>
    <w:rsid w:val="00145487"/>
    <w:rsid w:val="00145C4F"/>
    <w:rsid w:val="00146D0E"/>
    <w:rsid w:val="001504C2"/>
    <w:rsid w:val="001511C2"/>
    <w:rsid w:val="001512B7"/>
    <w:rsid w:val="00151392"/>
    <w:rsid w:val="00152B29"/>
    <w:rsid w:val="001569F1"/>
    <w:rsid w:val="00156D07"/>
    <w:rsid w:val="00156EB6"/>
    <w:rsid w:val="00156FBD"/>
    <w:rsid w:val="00160D88"/>
    <w:rsid w:val="00161396"/>
    <w:rsid w:val="00161D5A"/>
    <w:rsid w:val="00163812"/>
    <w:rsid w:val="00164416"/>
    <w:rsid w:val="00164A0A"/>
    <w:rsid w:val="00165D73"/>
    <w:rsid w:val="001669D0"/>
    <w:rsid w:val="00167413"/>
    <w:rsid w:val="001677C0"/>
    <w:rsid w:val="00167C92"/>
    <w:rsid w:val="00172076"/>
    <w:rsid w:val="00173077"/>
    <w:rsid w:val="00176626"/>
    <w:rsid w:val="001766DC"/>
    <w:rsid w:val="00176DD5"/>
    <w:rsid w:val="00176EDC"/>
    <w:rsid w:val="00180225"/>
    <w:rsid w:val="00180AEB"/>
    <w:rsid w:val="00180BEA"/>
    <w:rsid w:val="00181298"/>
    <w:rsid w:val="00181328"/>
    <w:rsid w:val="001822F1"/>
    <w:rsid w:val="0018257F"/>
    <w:rsid w:val="00185408"/>
    <w:rsid w:val="00185974"/>
    <w:rsid w:val="00185DA6"/>
    <w:rsid w:val="00190399"/>
    <w:rsid w:val="00190A00"/>
    <w:rsid w:val="00193D16"/>
    <w:rsid w:val="00194126"/>
    <w:rsid w:val="001949CF"/>
    <w:rsid w:val="001950CB"/>
    <w:rsid w:val="0019519A"/>
    <w:rsid w:val="0019540F"/>
    <w:rsid w:val="001A077F"/>
    <w:rsid w:val="001A13AF"/>
    <w:rsid w:val="001A13DA"/>
    <w:rsid w:val="001A1673"/>
    <w:rsid w:val="001A387C"/>
    <w:rsid w:val="001A469E"/>
    <w:rsid w:val="001A5683"/>
    <w:rsid w:val="001A5D46"/>
    <w:rsid w:val="001A7F95"/>
    <w:rsid w:val="001B0101"/>
    <w:rsid w:val="001B0749"/>
    <w:rsid w:val="001B0EB7"/>
    <w:rsid w:val="001B1591"/>
    <w:rsid w:val="001B18B7"/>
    <w:rsid w:val="001B21BB"/>
    <w:rsid w:val="001B2E21"/>
    <w:rsid w:val="001B4CC0"/>
    <w:rsid w:val="001B56D0"/>
    <w:rsid w:val="001B640E"/>
    <w:rsid w:val="001C00C5"/>
    <w:rsid w:val="001C0AD1"/>
    <w:rsid w:val="001C1182"/>
    <w:rsid w:val="001C222A"/>
    <w:rsid w:val="001C2DD0"/>
    <w:rsid w:val="001C2F24"/>
    <w:rsid w:val="001C3267"/>
    <w:rsid w:val="001C3DCD"/>
    <w:rsid w:val="001C41A1"/>
    <w:rsid w:val="001C5253"/>
    <w:rsid w:val="001C5542"/>
    <w:rsid w:val="001C6A68"/>
    <w:rsid w:val="001C6E47"/>
    <w:rsid w:val="001D10F0"/>
    <w:rsid w:val="001D2AB5"/>
    <w:rsid w:val="001D323A"/>
    <w:rsid w:val="001D3AB0"/>
    <w:rsid w:val="001D5AEA"/>
    <w:rsid w:val="001D7621"/>
    <w:rsid w:val="001E2A2F"/>
    <w:rsid w:val="001E54D1"/>
    <w:rsid w:val="001E5AD5"/>
    <w:rsid w:val="001E7915"/>
    <w:rsid w:val="001E7B69"/>
    <w:rsid w:val="001F3AC6"/>
    <w:rsid w:val="001F761A"/>
    <w:rsid w:val="00201BDA"/>
    <w:rsid w:val="00202582"/>
    <w:rsid w:val="00204523"/>
    <w:rsid w:val="00204F14"/>
    <w:rsid w:val="002102F8"/>
    <w:rsid w:val="002123AF"/>
    <w:rsid w:val="00212B54"/>
    <w:rsid w:val="00213321"/>
    <w:rsid w:val="00214139"/>
    <w:rsid w:val="002143BE"/>
    <w:rsid w:val="00214E3B"/>
    <w:rsid w:val="00214F5A"/>
    <w:rsid w:val="002159CB"/>
    <w:rsid w:val="0021758E"/>
    <w:rsid w:val="002208F6"/>
    <w:rsid w:val="00220F0A"/>
    <w:rsid w:val="00221943"/>
    <w:rsid w:val="00221B44"/>
    <w:rsid w:val="0022389A"/>
    <w:rsid w:val="00223AFC"/>
    <w:rsid w:val="00225426"/>
    <w:rsid w:val="0022671F"/>
    <w:rsid w:val="00226BF9"/>
    <w:rsid w:val="00227492"/>
    <w:rsid w:val="00230E66"/>
    <w:rsid w:val="00231F0B"/>
    <w:rsid w:val="0023219F"/>
    <w:rsid w:val="00232B03"/>
    <w:rsid w:val="0023315E"/>
    <w:rsid w:val="00235A35"/>
    <w:rsid w:val="00236901"/>
    <w:rsid w:val="00237709"/>
    <w:rsid w:val="002378CF"/>
    <w:rsid w:val="0024213F"/>
    <w:rsid w:val="0024338C"/>
    <w:rsid w:val="0024419F"/>
    <w:rsid w:val="00245030"/>
    <w:rsid w:val="00250326"/>
    <w:rsid w:val="002504B5"/>
    <w:rsid w:val="002515F7"/>
    <w:rsid w:val="00251F5D"/>
    <w:rsid w:val="00252782"/>
    <w:rsid w:val="002534E1"/>
    <w:rsid w:val="002536F8"/>
    <w:rsid w:val="0025479A"/>
    <w:rsid w:val="00255DF5"/>
    <w:rsid w:val="0025668E"/>
    <w:rsid w:val="00260B9B"/>
    <w:rsid w:val="00262ED1"/>
    <w:rsid w:val="002637BD"/>
    <w:rsid w:val="0026462A"/>
    <w:rsid w:val="002663F9"/>
    <w:rsid w:val="00267216"/>
    <w:rsid w:val="002701B3"/>
    <w:rsid w:val="002704EF"/>
    <w:rsid w:val="002705CB"/>
    <w:rsid w:val="00271913"/>
    <w:rsid w:val="00273485"/>
    <w:rsid w:val="00274407"/>
    <w:rsid w:val="00274BD6"/>
    <w:rsid w:val="0027573E"/>
    <w:rsid w:val="00282C10"/>
    <w:rsid w:val="002838AE"/>
    <w:rsid w:val="00284153"/>
    <w:rsid w:val="0028647D"/>
    <w:rsid w:val="002877FD"/>
    <w:rsid w:val="00290EB0"/>
    <w:rsid w:val="00291D8A"/>
    <w:rsid w:val="00293623"/>
    <w:rsid w:val="00294FC0"/>
    <w:rsid w:val="00295926"/>
    <w:rsid w:val="00297D65"/>
    <w:rsid w:val="002A0600"/>
    <w:rsid w:val="002A2EF3"/>
    <w:rsid w:val="002A4584"/>
    <w:rsid w:val="002A722B"/>
    <w:rsid w:val="002B240C"/>
    <w:rsid w:val="002B281B"/>
    <w:rsid w:val="002B4FB8"/>
    <w:rsid w:val="002B5703"/>
    <w:rsid w:val="002B6D39"/>
    <w:rsid w:val="002B7714"/>
    <w:rsid w:val="002C04AF"/>
    <w:rsid w:val="002C05D8"/>
    <w:rsid w:val="002C0CDF"/>
    <w:rsid w:val="002C0D8B"/>
    <w:rsid w:val="002C299F"/>
    <w:rsid w:val="002C3164"/>
    <w:rsid w:val="002C39D9"/>
    <w:rsid w:val="002C3CA5"/>
    <w:rsid w:val="002D0C6C"/>
    <w:rsid w:val="002D282F"/>
    <w:rsid w:val="002D3FFD"/>
    <w:rsid w:val="002D489A"/>
    <w:rsid w:val="002D4D12"/>
    <w:rsid w:val="002D4D57"/>
    <w:rsid w:val="002D4F4B"/>
    <w:rsid w:val="002D7A9F"/>
    <w:rsid w:val="002E07E1"/>
    <w:rsid w:val="002E1148"/>
    <w:rsid w:val="002E3091"/>
    <w:rsid w:val="002E3B63"/>
    <w:rsid w:val="002E5CD3"/>
    <w:rsid w:val="002E67DF"/>
    <w:rsid w:val="002E6E72"/>
    <w:rsid w:val="002E71B2"/>
    <w:rsid w:val="002E7DA9"/>
    <w:rsid w:val="002F1785"/>
    <w:rsid w:val="002F21E1"/>
    <w:rsid w:val="002F373F"/>
    <w:rsid w:val="002F6ACE"/>
    <w:rsid w:val="002F6D3E"/>
    <w:rsid w:val="002F7807"/>
    <w:rsid w:val="003015F4"/>
    <w:rsid w:val="003027A3"/>
    <w:rsid w:val="003027F5"/>
    <w:rsid w:val="00302F05"/>
    <w:rsid w:val="00303DBA"/>
    <w:rsid w:val="00303F93"/>
    <w:rsid w:val="003055BE"/>
    <w:rsid w:val="00305D80"/>
    <w:rsid w:val="00307D02"/>
    <w:rsid w:val="00310201"/>
    <w:rsid w:val="00310FB8"/>
    <w:rsid w:val="00311DFF"/>
    <w:rsid w:val="00312744"/>
    <w:rsid w:val="00314759"/>
    <w:rsid w:val="00314B82"/>
    <w:rsid w:val="00315131"/>
    <w:rsid w:val="00320FAF"/>
    <w:rsid w:val="00321141"/>
    <w:rsid w:val="0032135F"/>
    <w:rsid w:val="0032263A"/>
    <w:rsid w:val="00325E4B"/>
    <w:rsid w:val="003301EE"/>
    <w:rsid w:val="00331297"/>
    <w:rsid w:val="003321DF"/>
    <w:rsid w:val="003322CC"/>
    <w:rsid w:val="00333328"/>
    <w:rsid w:val="00333569"/>
    <w:rsid w:val="00333A8E"/>
    <w:rsid w:val="0033420C"/>
    <w:rsid w:val="00334806"/>
    <w:rsid w:val="00335555"/>
    <w:rsid w:val="0033606D"/>
    <w:rsid w:val="00336957"/>
    <w:rsid w:val="0033767E"/>
    <w:rsid w:val="00337D47"/>
    <w:rsid w:val="0034004D"/>
    <w:rsid w:val="00340CFE"/>
    <w:rsid w:val="003424BA"/>
    <w:rsid w:val="00342F10"/>
    <w:rsid w:val="00343E3B"/>
    <w:rsid w:val="003446D6"/>
    <w:rsid w:val="00351DA7"/>
    <w:rsid w:val="00352927"/>
    <w:rsid w:val="003530B2"/>
    <w:rsid w:val="00356CF8"/>
    <w:rsid w:val="00361282"/>
    <w:rsid w:val="003624DA"/>
    <w:rsid w:val="003638A6"/>
    <w:rsid w:val="0036521B"/>
    <w:rsid w:val="00365B19"/>
    <w:rsid w:val="00367482"/>
    <w:rsid w:val="0037165E"/>
    <w:rsid w:val="00372F15"/>
    <w:rsid w:val="00373284"/>
    <w:rsid w:val="00373B7E"/>
    <w:rsid w:val="003749C9"/>
    <w:rsid w:val="003749DC"/>
    <w:rsid w:val="00375D48"/>
    <w:rsid w:val="00375EBE"/>
    <w:rsid w:val="00377624"/>
    <w:rsid w:val="00377F50"/>
    <w:rsid w:val="00380D44"/>
    <w:rsid w:val="00383BBA"/>
    <w:rsid w:val="00383E49"/>
    <w:rsid w:val="0038410F"/>
    <w:rsid w:val="00385BBB"/>
    <w:rsid w:val="00391358"/>
    <w:rsid w:val="00392CD7"/>
    <w:rsid w:val="00392E07"/>
    <w:rsid w:val="00394FE7"/>
    <w:rsid w:val="003955A5"/>
    <w:rsid w:val="003957DB"/>
    <w:rsid w:val="00395952"/>
    <w:rsid w:val="003A0231"/>
    <w:rsid w:val="003A09B4"/>
    <w:rsid w:val="003A0D5D"/>
    <w:rsid w:val="003A37C4"/>
    <w:rsid w:val="003A44BD"/>
    <w:rsid w:val="003A50AB"/>
    <w:rsid w:val="003A59B8"/>
    <w:rsid w:val="003B061D"/>
    <w:rsid w:val="003B1623"/>
    <w:rsid w:val="003B2AD0"/>
    <w:rsid w:val="003B30BD"/>
    <w:rsid w:val="003B557B"/>
    <w:rsid w:val="003B691E"/>
    <w:rsid w:val="003C081E"/>
    <w:rsid w:val="003C12C2"/>
    <w:rsid w:val="003C2578"/>
    <w:rsid w:val="003C2842"/>
    <w:rsid w:val="003C3448"/>
    <w:rsid w:val="003C3862"/>
    <w:rsid w:val="003C3EEA"/>
    <w:rsid w:val="003C40EC"/>
    <w:rsid w:val="003C459C"/>
    <w:rsid w:val="003C501C"/>
    <w:rsid w:val="003C5ACF"/>
    <w:rsid w:val="003C61B7"/>
    <w:rsid w:val="003C67C1"/>
    <w:rsid w:val="003C7C7D"/>
    <w:rsid w:val="003C7DED"/>
    <w:rsid w:val="003C7FDE"/>
    <w:rsid w:val="003D091A"/>
    <w:rsid w:val="003D32DB"/>
    <w:rsid w:val="003D3755"/>
    <w:rsid w:val="003D46E3"/>
    <w:rsid w:val="003D4F72"/>
    <w:rsid w:val="003D552A"/>
    <w:rsid w:val="003D7387"/>
    <w:rsid w:val="003D7E35"/>
    <w:rsid w:val="003E0B9F"/>
    <w:rsid w:val="003E0EBB"/>
    <w:rsid w:val="003E2947"/>
    <w:rsid w:val="003E325F"/>
    <w:rsid w:val="003E5544"/>
    <w:rsid w:val="003E5723"/>
    <w:rsid w:val="003E587A"/>
    <w:rsid w:val="003E6CFB"/>
    <w:rsid w:val="003E6E39"/>
    <w:rsid w:val="003E7E83"/>
    <w:rsid w:val="003E7F3A"/>
    <w:rsid w:val="003F09DF"/>
    <w:rsid w:val="003F1A50"/>
    <w:rsid w:val="003F258B"/>
    <w:rsid w:val="003F26BF"/>
    <w:rsid w:val="003F4777"/>
    <w:rsid w:val="003F4873"/>
    <w:rsid w:val="003F4C2D"/>
    <w:rsid w:val="003F58C1"/>
    <w:rsid w:val="003F5B9F"/>
    <w:rsid w:val="004018A7"/>
    <w:rsid w:val="0040242E"/>
    <w:rsid w:val="004037A3"/>
    <w:rsid w:val="004044CE"/>
    <w:rsid w:val="00410956"/>
    <w:rsid w:val="00410D0C"/>
    <w:rsid w:val="004115B2"/>
    <w:rsid w:val="00412EF5"/>
    <w:rsid w:val="00414242"/>
    <w:rsid w:val="004158A9"/>
    <w:rsid w:val="00416037"/>
    <w:rsid w:val="00416348"/>
    <w:rsid w:val="004209B9"/>
    <w:rsid w:val="0042138B"/>
    <w:rsid w:val="0042213E"/>
    <w:rsid w:val="0042252E"/>
    <w:rsid w:val="00422B0C"/>
    <w:rsid w:val="00423711"/>
    <w:rsid w:val="00424289"/>
    <w:rsid w:val="00424679"/>
    <w:rsid w:val="00427A57"/>
    <w:rsid w:val="00427CE0"/>
    <w:rsid w:val="004334F2"/>
    <w:rsid w:val="0043425E"/>
    <w:rsid w:val="00435BB7"/>
    <w:rsid w:val="00435BDF"/>
    <w:rsid w:val="00435C7A"/>
    <w:rsid w:val="00435E1F"/>
    <w:rsid w:val="0043665B"/>
    <w:rsid w:val="004375E2"/>
    <w:rsid w:val="00440DE9"/>
    <w:rsid w:val="00442BBD"/>
    <w:rsid w:val="00442C23"/>
    <w:rsid w:val="00445829"/>
    <w:rsid w:val="00445E2C"/>
    <w:rsid w:val="00446C47"/>
    <w:rsid w:val="00450BE1"/>
    <w:rsid w:val="00451B7C"/>
    <w:rsid w:val="00457406"/>
    <w:rsid w:val="004577DE"/>
    <w:rsid w:val="004607D5"/>
    <w:rsid w:val="00460F69"/>
    <w:rsid w:val="00462984"/>
    <w:rsid w:val="00465091"/>
    <w:rsid w:val="004675C9"/>
    <w:rsid w:val="004703C8"/>
    <w:rsid w:val="00470E33"/>
    <w:rsid w:val="00472B2D"/>
    <w:rsid w:val="00475748"/>
    <w:rsid w:val="0047638A"/>
    <w:rsid w:val="00476967"/>
    <w:rsid w:val="00480168"/>
    <w:rsid w:val="00480E47"/>
    <w:rsid w:val="00484930"/>
    <w:rsid w:val="00487A2D"/>
    <w:rsid w:val="0049088C"/>
    <w:rsid w:val="004917B3"/>
    <w:rsid w:val="00491A6B"/>
    <w:rsid w:val="0049336A"/>
    <w:rsid w:val="004972E7"/>
    <w:rsid w:val="00497EAE"/>
    <w:rsid w:val="004A0E80"/>
    <w:rsid w:val="004A114F"/>
    <w:rsid w:val="004A122A"/>
    <w:rsid w:val="004A1424"/>
    <w:rsid w:val="004A1B98"/>
    <w:rsid w:val="004A2965"/>
    <w:rsid w:val="004A3221"/>
    <w:rsid w:val="004A4587"/>
    <w:rsid w:val="004A592C"/>
    <w:rsid w:val="004A60E0"/>
    <w:rsid w:val="004B086A"/>
    <w:rsid w:val="004B0AEB"/>
    <w:rsid w:val="004B0CBC"/>
    <w:rsid w:val="004B15FF"/>
    <w:rsid w:val="004B3C0C"/>
    <w:rsid w:val="004B45C5"/>
    <w:rsid w:val="004B5E18"/>
    <w:rsid w:val="004B5E85"/>
    <w:rsid w:val="004B6846"/>
    <w:rsid w:val="004C02B5"/>
    <w:rsid w:val="004C0960"/>
    <w:rsid w:val="004C3C12"/>
    <w:rsid w:val="004C3C8A"/>
    <w:rsid w:val="004C41C1"/>
    <w:rsid w:val="004C4BD3"/>
    <w:rsid w:val="004C4D85"/>
    <w:rsid w:val="004C564E"/>
    <w:rsid w:val="004C60A9"/>
    <w:rsid w:val="004C7DFE"/>
    <w:rsid w:val="004C7FFE"/>
    <w:rsid w:val="004D098D"/>
    <w:rsid w:val="004D12AD"/>
    <w:rsid w:val="004D16C3"/>
    <w:rsid w:val="004D3D5C"/>
    <w:rsid w:val="004D5255"/>
    <w:rsid w:val="004D59D1"/>
    <w:rsid w:val="004D63DA"/>
    <w:rsid w:val="004D772A"/>
    <w:rsid w:val="004D7DBA"/>
    <w:rsid w:val="004E0B78"/>
    <w:rsid w:val="004E441F"/>
    <w:rsid w:val="004E7A4E"/>
    <w:rsid w:val="004F0F78"/>
    <w:rsid w:val="004F200F"/>
    <w:rsid w:val="004F228E"/>
    <w:rsid w:val="004F258F"/>
    <w:rsid w:val="004F4D13"/>
    <w:rsid w:val="004F6441"/>
    <w:rsid w:val="004F7D98"/>
    <w:rsid w:val="00500C87"/>
    <w:rsid w:val="0050197B"/>
    <w:rsid w:val="00502029"/>
    <w:rsid w:val="0050279E"/>
    <w:rsid w:val="005066A1"/>
    <w:rsid w:val="00514324"/>
    <w:rsid w:val="0051506E"/>
    <w:rsid w:val="005177C4"/>
    <w:rsid w:val="00522606"/>
    <w:rsid w:val="00522FFA"/>
    <w:rsid w:val="00523877"/>
    <w:rsid w:val="00523995"/>
    <w:rsid w:val="00526031"/>
    <w:rsid w:val="00526680"/>
    <w:rsid w:val="00526D18"/>
    <w:rsid w:val="00527FB3"/>
    <w:rsid w:val="00531E1E"/>
    <w:rsid w:val="00531E8F"/>
    <w:rsid w:val="00531FD6"/>
    <w:rsid w:val="005322CF"/>
    <w:rsid w:val="00532BE4"/>
    <w:rsid w:val="00532EA0"/>
    <w:rsid w:val="0053512F"/>
    <w:rsid w:val="005364FF"/>
    <w:rsid w:val="0054092D"/>
    <w:rsid w:val="00540BF9"/>
    <w:rsid w:val="00540C92"/>
    <w:rsid w:val="00541329"/>
    <w:rsid w:val="005422B6"/>
    <w:rsid w:val="00542DFE"/>
    <w:rsid w:val="005436F2"/>
    <w:rsid w:val="00543741"/>
    <w:rsid w:val="00543ED4"/>
    <w:rsid w:val="0054490A"/>
    <w:rsid w:val="00550561"/>
    <w:rsid w:val="005520E8"/>
    <w:rsid w:val="005546C8"/>
    <w:rsid w:val="00557A41"/>
    <w:rsid w:val="00560A39"/>
    <w:rsid w:val="00562647"/>
    <w:rsid w:val="00563257"/>
    <w:rsid w:val="0056426B"/>
    <w:rsid w:val="00564D72"/>
    <w:rsid w:val="00565C48"/>
    <w:rsid w:val="00566BA8"/>
    <w:rsid w:val="00566F06"/>
    <w:rsid w:val="00567EE7"/>
    <w:rsid w:val="0057403D"/>
    <w:rsid w:val="005778C2"/>
    <w:rsid w:val="005805B2"/>
    <w:rsid w:val="005806DF"/>
    <w:rsid w:val="00581EBF"/>
    <w:rsid w:val="0058257B"/>
    <w:rsid w:val="00584946"/>
    <w:rsid w:val="00584BAA"/>
    <w:rsid w:val="0058616B"/>
    <w:rsid w:val="00590AD8"/>
    <w:rsid w:val="0059137A"/>
    <w:rsid w:val="00591AF1"/>
    <w:rsid w:val="00594208"/>
    <w:rsid w:val="00594B48"/>
    <w:rsid w:val="0059531C"/>
    <w:rsid w:val="005958F5"/>
    <w:rsid w:val="00595CEC"/>
    <w:rsid w:val="0059766F"/>
    <w:rsid w:val="00597C9B"/>
    <w:rsid w:val="005A0118"/>
    <w:rsid w:val="005A0D7A"/>
    <w:rsid w:val="005A1860"/>
    <w:rsid w:val="005A315F"/>
    <w:rsid w:val="005A5B85"/>
    <w:rsid w:val="005B0062"/>
    <w:rsid w:val="005B1F4D"/>
    <w:rsid w:val="005B3702"/>
    <w:rsid w:val="005B4E19"/>
    <w:rsid w:val="005B55E4"/>
    <w:rsid w:val="005B58D6"/>
    <w:rsid w:val="005C04F9"/>
    <w:rsid w:val="005C1269"/>
    <w:rsid w:val="005C1E32"/>
    <w:rsid w:val="005C2908"/>
    <w:rsid w:val="005C3B11"/>
    <w:rsid w:val="005C5028"/>
    <w:rsid w:val="005C6390"/>
    <w:rsid w:val="005C6FCD"/>
    <w:rsid w:val="005D1003"/>
    <w:rsid w:val="005D2222"/>
    <w:rsid w:val="005D30B1"/>
    <w:rsid w:val="005D31D5"/>
    <w:rsid w:val="005D499C"/>
    <w:rsid w:val="005D7B7D"/>
    <w:rsid w:val="005E02A0"/>
    <w:rsid w:val="005E0721"/>
    <w:rsid w:val="005E111A"/>
    <w:rsid w:val="005E140A"/>
    <w:rsid w:val="005E1E25"/>
    <w:rsid w:val="005E1EA0"/>
    <w:rsid w:val="005E1FD6"/>
    <w:rsid w:val="005E39E5"/>
    <w:rsid w:val="005E457A"/>
    <w:rsid w:val="005E4B8C"/>
    <w:rsid w:val="005E5B2A"/>
    <w:rsid w:val="005E5F5E"/>
    <w:rsid w:val="005E61A1"/>
    <w:rsid w:val="005E6BA6"/>
    <w:rsid w:val="005F0919"/>
    <w:rsid w:val="005F1221"/>
    <w:rsid w:val="005F4B39"/>
    <w:rsid w:val="005F5A0C"/>
    <w:rsid w:val="005F5ECB"/>
    <w:rsid w:val="005F7BF1"/>
    <w:rsid w:val="0060078F"/>
    <w:rsid w:val="00601424"/>
    <w:rsid w:val="00602768"/>
    <w:rsid w:val="00606D11"/>
    <w:rsid w:val="00610052"/>
    <w:rsid w:val="00610A59"/>
    <w:rsid w:val="00613D24"/>
    <w:rsid w:val="006145BE"/>
    <w:rsid w:val="006150EB"/>
    <w:rsid w:val="006153EA"/>
    <w:rsid w:val="00615CDF"/>
    <w:rsid w:val="00616B08"/>
    <w:rsid w:val="0061732E"/>
    <w:rsid w:val="00617387"/>
    <w:rsid w:val="006174B7"/>
    <w:rsid w:val="006218AC"/>
    <w:rsid w:val="0062193E"/>
    <w:rsid w:val="006224D8"/>
    <w:rsid w:val="00622C05"/>
    <w:rsid w:val="006232B9"/>
    <w:rsid w:val="00624911"/>
    <w:rsid w:val="006252DC"/>
    <w:rsid w:val="00627024"/>
    <w:rsid w:val="00630B5D"/>
    <w:rsid w:val="00631CD1"/>
    <w:rsid w:val="00632157"/>
    <w:rsid w:val="00632731"/>
    <w:rsid w:val="006328B3"/>
    <w:rsid w:val="00635B25"/>
    <w:rsid w:val="00636A64"/>
    <w:rsid w:val="00637BA5"/>
    <w:rsid w:val="00643C81"/>
    <w:rsid w:val="0064541D"/>
    <w:rsid w:val="006463B1"/>
    <w:rsid w:val="006468A0"/>
    <w:rsid w:val="00646D90"/>
    <w:rsid w:val="006509E1"/>
    <w:rsid w:val="00650B75"/>
    <w:rsid w:val="00651019"/>
    <w:rsid w:val="00654CC1"/>
    <w:rsid w:val="0065512E"/>
    <w:rsid w:val="006574A1"/>
    <w:rsid w:val="00660169"/>
    <w:rsid w:val="006622D8"/>
    <w:rsid w:val="00662612"/>
    <w:rsid w:val="00662CFD"/>
    <w:rsid w:val="00663F29"/>
    <w:rsid w:val="006640D1"/>
    <w:rsid w:val="00664982"/>
    <w:rsid w:val="00664BE6"/>
    <w:rsid w:val="00664F13"/>
    <w:rsid w:val="00665F7F"/>
    <w:rsid w:val="006665A1"/>
    <w:rsid w:val="0066719A"/>
    <w:rsid w:val="00667CCD"/>
    <w:rsid w:val="00670409"/>
    <w:rsid w:val="00670D0E"/>
    <w:rsid w:val="00671D9C"/>
    <w:rsid w:val="006732A7"/>
    <w:rsid w:val="00673C29"/>
    <w:rsid w:val="00675EAB"/>
    <w:rsid w:val="006767D9"/>
    <w:rsid w:val="00677746"/>
    <w:rsid w:val="0068024F"/>
    <w:rsid w:val="00680D17"/>
    <w:rsid w:val="00681369"/>
    <w:rsid w:val="006824B9"/>
    <w:rsid w:val="006866ED"/>
    <w:rsid w:val="00686D39"/>
    <w:rsid w:val="006873A6"/>
    <w:rsid w:val="00691DA8"/>
    <w:rsid w:val="0069200F"/>
    <w:rsid w:val="00692546"/>
    <w:rsid w:val="006925D7"/>
    <w:rsid w:val="0069274C"/>
    <w:rsid w:val="00692BCC"/>
    <w:rsid w:val="00693473"/>
    <w:rsid w:val="00694996"/>
    <w:rsid w:val="00695029"/>
    <w:rsid w:val="006955BC"/>
    <w:rsid w:val="00695D2D"/>
    <w:rsid w:val="00695ED8"/>
    <w:rsid w:val="00696340"/>
    <w:rsid w:val="00696630"/>
    <w:rsid w:val="00696F5E"/>
    <w:rsid w:val="006A0710"/>
    <w:rsid w:val="006A072C"/>
    <w:rsid w:val="006A099D"/>
    <w:rsid w:val="006A0DBE"/>
    <w:rsid w:val="006A2DD6"/>
    <w:rsid w:val="006A3D20"/>
    <w:rsid w:val="006A46ED"/>
    <w:rsid w:val="006A4DBC"/>
    <w:rsid w:val="006A569E"/>
    <w:rsid w:val="006A7885"/>
    <w:rsid w:val="006A7AB6"/>
    <w:rsid w:val="006B053F"/>
    <w:rsid w:val="006B063C"/>
    <w:rsid w:val="006B237A"/>
    <w:rsid w:val="006B2632"/>
    <w:rsid w:val="006B2879"/>
    <w:rsid w:val="006B3AD6"/>
    <w:rsid w:val="006B41ED"/>
    <w:rsid w:val="006B52F7"/>
    <w:rsid w:val="006B7EF1"/>
    <w:rsid w:val="006C0DD2"/>
    <w:rsid w:val="006C2013"/>
    <w:rsid w:val="006C3FE2"/>
    <w:rsid w:val="006C529D"/>
    <w:rsid w:val="006C592D"/>
    <w:rsid w:val="006C5D5F"/>
    <w:rsid w:val="006C6492"/>
    <w:rsid w:val="006C6725"/>
    <w:rsid w:val="006C6BFB"/>
    <w:rsid w:val="006C6D36"/>
    <w:rsid w:val="006C702F"/>
    <w:rsid w:val="006D08AB"/>
    <w:rsid w:val="006D2162"/>
    <w:rsid w:val="006D2959"/>
    <w:rsid w:val="006D2B07"/>
    <w:rsid w:val="006D3E58"/>
    <w:rsid w:val="006D5C10"/>
    <w:rsid w:val="006D632E"/>
    <w:rsid w:val="006D7A5B"/>
    <w:rsid w:val="006D7F65"/>
    <w:rsid w:val="006E0A55"/>
    <w:rsid w:val="006E2EE2"/>
    <w:rsid w:val="006E701E"/>
    <w:rsid w:val="006E799F"/>
    <w:rsid w:val="006F3423"/>
    <w:rsid w:val="006F3C31"/>
    <w:rsid w:val="006F6366"/>
    <w:rsid w:val="006F6639"/>
    <w:rsid w:val="006F71C9"/>
    <w:rsid w:val="00700D6E"/>
    <w:rsid w:val="0070460A"/>
    <w:rsid w:val="007060AF"/>
    <w:rsid w:val="00706AF6"/>
    <w:rsid w:val="0070760E"/>
    <w:rsid w:val="00707610"/>
    <w:rsid w:val="0071044C"/>
    <w:rsid w:val="00710964"/>
    <w:rsid w:val="00711431"/>
    <w:rsid w:val="00714498"/>
    <w:rsid w:val="0071502F"/>
    <w:rsid w:val="00715D00"/>
    <w:rsid w:val="007168D4"/>
    <w:rsid w:val="00716B99"/>
    <w:rsid w:val="00717D8C"/>
    <w:rsid w:val="00720FA9"/>
    <w:rsid w:val="00721CEA"/>
    <w:rsid w:val="00722B2B"/>
    <w:rsid w:val="00722EF0"/>
    <w:rsid w:val="0072409F"/>
    <w:rsid w:val="00725117"/>
    <w:rsid w:val="007325D5"/>
    <w:rsid w:val="007337BA"/>
    <w:rsid w:val="007358BA"/>
    <w:rsid w:val="007371B5"/>
    <w:rsid w:val="00737635"/>
    <w:rsid w:val="00737DD9"/>
    <w:rsid w:val="00742533"/>
    <w:rsid w:val="007427C2"/>
    <w:rsid w:val="0074306E"/>
    <w:rsid w:val="00743190"/>
    <w:rsid w:val="0074339F"/>
    <w:rsid w:val="00743512"/>
    <w:rsid w:val="00744A58"/>
    <w:rsid w:val="007450C6"/>
    <w:rsid w:val="00746D38"/>
    <w:rsid w:val="00747C4D"/>
    <w:rsid w:val="007511AA"/>
    <w:rsid w:val="00751F21"/>
    <w:rsid w:val="0075298D"/>
    <w:rsid w:val="00754C91"/>
    <w:rsid w:val="0075669C"/>
    <w:rsid w:val="00757BFE"/>
    <w:rsid w:val="00757C8F"/>
    <w:rsid w:val="00757DE6"/>
    <w:rsid w:val="00760A15"/>
    <w:rsid w:val="007611BF"/>
    <w:rsid w:val="00761DF6"/>
    <w:rsid w:val="00761F5C"/>
    <w:rsid w:val="00763BBB"/>
    <w:rsid w:val="0076485E"/>
    <w:rsid w:val="00764D4A"/>
    <w:rsid w:val="00764DF1"/>
    <w:rsid w:val="00765076"/>
    <w:rsid w:val="00765469"/>
    <w:rsid w:val="007655B2"/>
    <w:rsid w:val="00765A42"/>
    <w:rsid w:val="00765C31"/>
    <w:rsid w:val="00765EB7"/>
    <w:rsid w:val="00766D6C"/>
    <w:rsid w:val="00767C23"/>
    <w:rsid w:val="00771A7F"/>
    <w:rsid w:val="007754C1"/>
    <w:rsid w:val="00775514"/>
    <w:rsid w:val="00775FBD"/>
    <w:rsid w:val="00777117"/>
    <w:rsid w:val="00777AE0"/>
    <w:rsid w:val="00786BA2"/>
    <w:rsid w:val="00790320"/>
    <w:rsid w:val="0079276D"/>
    <w:rsid w:val="00793275"/>
    <w:rsid w:val="00794306"/>
    <w:rsid w:val="0079640F"/>
    <w:rsid w:val="007972A7"/>
    <w:rsid w:val="007A1F22"/>
    <w:rsid w:val="007A2705"/>
    <w:rsid w:val="007A28F1"/>
    <w:rsid w:val="007A3747"/>
    <w:rsid w:val="007A5E5D"/>
    <w:rsid w:val="007A6227"/>
    <w:rsid w:val="007B0EE2"/>
    <w:rsid w:val="007B1AAD"/>
    <w:rsid w:val="007B1D2E"/>
    <w:rsid w:val="007B42E4"/>
    <w:rsid w:val="007B46BB"/>
    <w:rsid w:val="007B5F59"/>
    <w:rsid w:val="007C0279"/>
    <w:rsid w:val="007C0F99"/>
    <w:rsid w:val="007C1300"/>
    <w:rsid w:val="007C284B"/>
    <w:rsid w:val="007C2976"/>
    <w:rsid w:val="007C2DE5"/>
    <w:rsid w:val="007C30D7"/>
    <w:rsid w:val="007C5287"/>
    <w:rsid w:val="007C58EF"/>
    <w:rsid w:val="007C76E8"/>
    <w:rsid w:val="007D487D"/>
    <w:rsid w:val="007D5EAD"/>
    <w:rsid w:val="007E0AC3"/>
    <w:rsid w:val="007E3CD0"/>
    <w:rsid w:val="007E3F08"/>
    <w:rsid w:val="007E4198"/>
    <w:rsid w:val="007E5DEE"/>
    <w:rsid w:val="007E5DFF"/>
    <w:rsid w:val="007E7943"/>
    <w:rsid w:val="007F07A7"/>
    <w:rsid w:val="007F5494"/>
    <w:rsid w:val="007F6DF7"/>
    <w:rsid w:val="007F7205"/>
    <w:rsid w:val="007F724B"/>
    <w:rsid w:val="007F7793"/>
    <w:rsid w:val="008000AD"/>
    <w:rsid w:val="00800542"/>
    <w:rsid w:val="008017BA"/>
    <w:rsid w:val="00801A39"/>
    <w:rsid w:val="00801C04"/>
    <w:rsid w:val="00801CE5"/>
    <w:rsid w:val="008052B0"/>
    <w:rsid w:val="0080683A"/>
    <w:rsid w:val="00810F83"/>
    <w:rsid w:val="008119EF"/>
    <w:rsid w:val="00811F77"/>
    <w:rsid w:val="00814130"/>
    <w:rsid w:val="00815143"/>
    <w:rsid w:val="00815968"/>
    <w:rsid w:val="00816F01"/>
    <w:rsid w:val="00821829"/>
    <w:rsid w:val="00821EA3"/>
    <w:rsid w:val="00824287"/>
    <w:rsid w:val="00824425"/>
    <w:rsid w:val="0082473E"/>
    <w:rsid w:val="00825394"/>
    <w:rsid w:val="008259BF"/>
    <w:rsid w:val="00825E12"/>
    <w:rsid w:val="00826C64"/>
    <w:rsid w:val="00831410"/>
    <w:rsid w:val="00831C3B"/>
    <w:rsid w:val="00831F56"/>
    <w:rsid w:val="00832EF1"/>
    <w:rsid w:val="00833490"/>
    <w:rsid w:val="00833671"/>
    <w:rsid w:val="00833BA9"/>
    <w:rsid w:val="00834FCE"/>
    <w:rsid w:val="00835181"/>
    <w:rsid w:val="00840093"/>
    <w:rsid w:val="00841B06"/>
    <w:rsid w:val="00842904"/>
    <w:rsid w:val="00842D2A"/>
    <w:rsid w:val="00844764"/>
    <w:rsid w:val="00845BA8"/>
    <w:rsid w:val="00846474"/>
    <w:rsid w:val="00852690"/>
    <w:rsid w:val="00852FAA"/>
    <w:rsid w:val="00853AFF"/>
    <w:rsid w:val="00853BE6"/>
    <w:rsid w:val="008546E0"/>
    <w:rsid w:val="00854713"/>
    <w:rsid w:val="00856FDE"/>
    <w:rsid w:val="00857BC7"/>
    <w:rsid w:val="0086059E"/>
    <w:rsid w:val="00860E80"/>
    <w:rsid w:val="00860F01"/>
    <w:rsid w:val="00861BC8"/>
    <w:rsid w:val="0086590D"/>
    <w:rsid w:val="008659C8"/>
    <w:rsid w:val="00870686"/>
    <w:rsid w:val="00871E8B"/>
    <w:rsid w:val="0087389C"/>
    <w:rsid w:val="00873B9E"/>
    <w:rsid w:val="0087668C"/>
    <w:rsid w:val="00877594"/>
    <w:rsid w:val="00877F9A"/>
    <w:rsid w:val="00880570"/>
    <w:rsid w:val="00883D7E"/>
    <w:rsid w:val="008842F4"/>
    <w:rsid w:val="0088469F"/>
    <w:rsid w:val="00884C6F"/>
    <w:rsid w:val="0088530D"/>
    <w:rsid w:val="00885E58"/>
    <w:rsid w:val="00887791"/>
    <w:rsid w:val="0089173A"/>
    <w:rsid w:val="00891BBD"/>
    <w:rsid w:val="00891F39"/>
    <w:rsid w:val="00892628"/>
    <w:rsid w:val="00892C7E"/>
    <w:rsid w:val="00893197"/>
    <w:rsid w:val="00893AAF"/>
    <w:rsid w:val="00893B50"/>
    <w:rsid w:val="008963B4"/>
    <w:rsid w:val="00896CCF"/>
    <w:rsid w:val="00897DFC"/>
    <w:rsid w:val="008A06E9"/>
    <w:rsid w:val="008A1113"/>
    <w:rsid w:val="008A1919"/>
    <w:rsid w:val="008A2420"/>
    <w:rsid w:val="008A25C9"/>
    <w:rsid w:val="008A269B"/>
    <w:rsid w:val="008A39DB"/>
    <w:rsid w:val="008A3B72"/>
    <w:rsid w:val="008A4CCA"/>
    <w:rsid w:val="008A5801"/>
    <w:rsid w:val="008A664D"/>
    <w:rsid w:val="008A665B"/>
    <w:rsid w:val="008A70CD"/>
    <w:rsid w:val="008B1F79"/>
    <w:rsid w:val="008B5E08"/>
    <w:rsid w:val="008C0B48"/>
    <w:rsid w:val="008C5CC2"/>
    <w:rsid w:val="008C5FEA"/>
    <w:rsid w:val="008C7C33"/>
    <w:rsid w:val="008D02CC"/>
    <w:rsid w:val="008D323D"/>
    <w:rsid w:val="008D3CA8"/>
    <w:rsid w:val="008D4E30"/>
    <w:rsid w:val="008D4E6C"/>
    <w:rsid w:val="008E1780"/>
    <w:rsid w:val="008E2043"/>
    <w:rsid w:val="008E34A9"/>
    <w:rsid w:val="008E4500"/>
    <w:rsid w:val="008E6C4E"/>
    <w:rsid w:val="008E6D4A"/>
    <w:rsid w:val="008F0396"/>
    <w:rsid w:val="008F0E33"/>
    <w:rsid w:val="008F1A5B"/>
    <w:rsid w:val="008F4999"/>
    <w:rsid w:val="008F4C36"/>
    <w:rsid w:val="008F4EE7"/>
    <w:rsid w:val="008F709E"/>
    <w:rsid w:val="00901326"/>
    <w:rsid w:val="00901F36"/>
    <w:rsid w:val="009021AD"/>
    <w:rsid w:val="00903BEE"/>
    <w:rsid w:val="00903D8A"/>
    <w:rsid w:val="00905E31"/>
    <w:rsid w:val="00906150"/>
    <w:rsid w:val="009073EA"/>
    <w:rsid w:val="00907BED"/>
    <w:rsid w:val="00907C28"/>
    <w:rsid w:val="00907D91"/>
    <w:rsid w:val="00910507"/>
    <w:rsid w:val="0091118D"/>
    <w:rsid w:val="00911A08"/>
    <w:rsid w:val="009126F9"/>
    <w:rsid w:val="00913C1F"/>
    <w:rsid w:val="0091402D"/>
    <w:rsid w:val="00917BB7"/>
    <w:rsid w:val="00920324"/>
    <w:rsid w:val="0092103E"/>
    <w:rsid w:val="00922C59"/>
    <w:rsid w:val="0092555A"/>
    <w:rsid w:val="009267CE"/>
    <w:rsid w:val="00930B06"/>
    <w:rsid w:val="0093561C"/>
    <w:rsid w:val="00936530"/>
    <w:rsid w:val="00936D39"/>
    <w:rsid w:val="0094016F"/>
    <w:rsid w:val="00940E4D"/>
    <w:rsid w:val="009417E7"/>
    <w:rsid w:val="00942891"/>
    <w:rsid w:val="00944E75"/>
    <w:rsid w:val="0094544F"/>
    <w:rsid w:val="00945792"/>
    <w:rsid w:val="009504E8"/>
    <w:rsid w:val="009514A0"/>
    <w:rsid w:val="00952463"/>
    <w:rsid w:val="0095394F"/>
    <w:rsid w:val="00953E94"/>
    <w:rsid w:val="0095412C"/>
    <w:rsid w:val="009574D4"/>
    <w:rsid w:val="00957F35"/>
    <w:rsid w:val="00960D82"/>
    <w:rsid w:val="00961144"/>
    <w:rsid w:val="0096120C"/>
    <w:rsid w:val="009615E8"/>
    <w:rsid w:val="0096172A"/>
    <w:rsid w:val="009638E7"/>
    <w:rsid w:val="00963E65"/>
    <w:rsid w:val="0096517A"/>
    <w:rsid w:val="00965511"/>
    <w:rsid w:val="0096553E"/>
    <w:rsid w:val="009662F0"/>
    <w:rsid w:val="009673FA"/>
    <w:rsid w:val="0097137F"/>
    <w:rsid w:val="00971555"/>
    <w:rsid w:val="00971F89"/>
    <w:rsid w:val="0097389F"/>
    <w:rsid w:val="00975A73"/>
    <w:rsid w:val="00975E79"/>
    <w:rsid w:val="0097680F"/>
    <w:rsid w:val="00977175"/>
    <w:rsid w:val="00977ED2"/>
    <w:rsid w:val="00980E97"/>
    <w:rsid w:val="0098338E"/>
    <w:rsid w:val="009838B3"/>
    <w:rsid w:val="00983EF3"/>
    <w:rsid w:val="009850CE"/>
    <w:rsid w:val="00985E40"/>
    <w:rsid w:val="0098704A"/>
    <w:rsid w:val="00987AC1"/>
    <w:rsid w:val="009911DB"/>
    <w:rsid w:val="009918EF"/>
    <w:rsid w:val="00991D81"/>
    <w:rsid w:val="00991DDC"/>
    <w:rsid w:val="009929A0"/>
    <w:rsid w:val="00992BC0"/>
    <w:rsid w:val="00992F0D"/>
    <w:rsid w:val="009A02E6"/>
    <w:rsid w:val="009A13B0"/>
    <w:rsid w:val="009A3549"/>
    <w:rsid w:val="009A3EDD"/>
    <w:rsid w:val="009A4BF3"/>
    <w:rsid w:val="009A5A17"/>
    <w:rsid w:val="009A6173"/>
    <w:rsid w:val="009A629E"/>
    <w:rsid w:val="009B05AD"/>
    <w:rsid w:val="009B1B39"/>
    <w:rsid w:val="009B38F4"/>
    <w:rsid w:val="009B58EC"/>
    <w:rsid w:val="009B6094"/>
    <w:rsid w:val="009B66C3"/>
    <w:rsid w:val="009C00C7"/>
    <w:rsid w:val="009C3C49"/>
    <w:rsid w:val="009C3E4E"/>
    <w:rsid w:val="009C41EC"/>
    <w:rsid w:val="009C4B16"/>
    <w:rsid w:val="009C52ED"/>
    <w:rsid w:val="009C532C"/>
    <w:rsid w:val="009C5D28"/>
    <w:rsid w:val="009C6221"/>
    <w:rsid w:val="009D1E19"/>
    <w:rsid w:val="009D35B8"/>
    <w:rsid w:val="009D54E5"/>
    <w:rsid w:val="009D7D6D"/>
    <w:rsid w:val="009E16BF"/>
    <w:rsid w:val="009E28F1"/>
    <w:rsid w:val="009E2E3D"/>
    <w:rsid w:val="009E4A51"/>
    <w:rsid w:val="009E4FA9"/>
    <w:rsid w:val="009E5D99"/>
    <w:rsid w:val="009F4F74"/>
    <w:rsid w:val="009F5AB1"/>
    <w:rsid w:val="009F74B8"/>
    <w:rsid w:val="00A019E4"/>
    <w:rsid w:val="00A02FAE"/>
    <w:rsid w:val="00A03809"/>
    <w:rsid w:val="00A0560D"/>
    <w:rsid w:val="00A06BCB"/>
    <w:rsid w:val="00A101E9"/>
    <w:rsid w:val="00A10392"/>
    <w:rsid w:val="00A10CBD"/>
    <w:rsid w:val="00A11D26"/>
    <w:rsid w:val="00A13AF1"/>
    <w:rsid w:val="00A15F19"/>
    <w:rsid w:val="00A20355"/>
    <w:rsid w:val="00A212A8"/>
    <w:rsid w:val="00A22591"/>
    <w:rsid w:val="00A229A9"/>
    <w:rsid w:val="00A23273"/>
    <w:rsid w:val="00A238BF"/>
    <w:rsid w:val="00A24419"/>
    <w:rsid w:val="00A26959"/>
    <w:rsid w:val="00A31ED1"/>
    <w:rsid w:val="00A33C06"/>
    <w:rsid w:val="00A344BD"/>
    <w:rsid w:val="00A346D7"/>
    <w:rsid w:val="00A35002"/>
    <w:rsid w:val="00A36221"/>
    <w:rsid w:val="00A37322"/>
    <w:rsid w:val="00A408B3"/>
    <w:rsid w:val="00A42238"/>
    <w:rsid w:val="00A436B3"/>
    <w:rsid w:val="00A4480F"/>
    <w:rsid w:val="00A465E0"/>
    <w:rsid w:val="00A50AC0"/>
    <w:rsid w:val="00A50C45"/>
    <w:rsid w:val="00A518C2"/>
    <w:rsid w:val="00A53399"/>
    <w:rsid w:val="00A53643"/>
    <w:rsid w:val="00A5382A"/>
    <w:rsid w:val="00A55FDD"/>
    <w:rsid w:val="00A57BE0"/>
    <w:rsid w:val="00A61CCE"/>
    <w:rsid w:val="00A62182"/>
    <w:rsid w:val="00A62A2B"/>
    <w:rsid w:val="00A63062"/>
    <w:rsid w:val="00A63653"/>
    <w:rsid w:val="00A63B74"/>
    <w:rsid w:val="00A63EE9"/>
    <w:rsid w:val="00A65A61"/>
    <w:rsid w:val="00A67297"/>
    <w:rsid w:val="00A67F86"/>
    <w:rsid w:val="00A701B9"/>
    <w:rsid w:val="00A768F6"/>
    <w:rsid w:val="00A77745"/>
    <w:rsid w:val="00A827BF"/>
    <w:rsid w:val="00A8308B"/>
    <w:rsid w:val="00A859B5"/>
    <w:rsid w:val="00A85A05"/>
    <w:rsid w:val="00A86B40"/>
    <w:rsid w:val="00A86DAA"/>
    <w:rsid w:val="00A91983"/>
    <w:rsid w:val="00A91E64"/>
    <w:rsid w:val="00A922A9"/>
    <w:rsid w:val="00A94523"/>
    <w:rsid w:val="00A94A63"/>
    <w:rsid w:val="00A9691C"/>
    <w:rsid w:val="00AA21C3"/>
    <w:rsid w:val="00AA232B"/>
    <w:rsid w:val="00AA340F"/>
    <w:rsid w:val="00AA3B17"/>
    <w:rsid w:val="00AA3F54"/>
    <w:rsid w:val="00AA44E2"/>
    <w:rsid w:val="00AA4949"/>
    <w:rsid w:val="00AA4CFC"/>
    <w:rsid w:val="00AA5335"/>
    <w:rsid w:val="00AA5D62"/>
    <w:rsid w:val="00AA6655"/>
    <w:rsid w:val="00AA67F6"/>
    <w:rsid w:val="00AA6DBA"/>
    <w:rsid w:val="00AA6EC2"/>
    <w:rsid w:val="00AA7D21"/>
    <w:rsid w:val="00AA7FD8"/>
    <w:rsid w:val="00AB0891"/>
    <w:rsid w:val="00AB08FC"/>
    <w:rsid w:val="00AB0D65"/>
    <w:rsid w:val="00AB1855"/>
    <w:rsid w:val="00AB194E"/>
    <w:rsid w:val="00AB1AD6"/>
    <w:rsid w:val="00AB1BE0"/>
    <w:rsid w:val="00AB1C24"/>
    <w:rsid w:val="00AB22DB"/>
    <w:rsid w:val="00AB355C"/>
    <w:rsid w:val="00AB4171"/>
    <w:rsid w:val="00AB4683"/>
    <w:rsid w:val="00AC06AF"/>
    <w:rsid w:val="00AC0FCB"/>
    <w:rsid w:val="00AC249B"/>
    <w:rsid w:val="00AC58C7"/>
    <w:rsid w:val="00AC5D5A"/>
    <w:rsid w:val="00AC70CC"/>
    <w:rsid w:val="00AC70EE"/>
    <w:rsid w:val="00AC7326"/>
    <w:rsid w:val="00AC7634"/>
    <w:rsid w:val="00AD2866"/>
    <w:rsid w:val="00AD2B32"/>
    <w:rsid w:val="00AD637C"/>
    <w:rsid w:val="00AD685A"/>
    <w:rsid w:val="00AD6B83"/>
    <w:rsid w:val="00AD7862"/>
    <w:rsid w:val="00AE01C3"/>
    <w:rsid w:val="00AE10C5"/>
    <w:rsid w:val="00AE16DD"/>
    <w:rsid w:val="00AE41EB"/>
    <w:rsid w:val="00AE4322"/>
    <w:rsid w:val="00AE56A9"/>
    <w:rsid w:val="00AE5825"/>
    <w:rsid w:val="00AE6F7C"/>
    <w:rsid w:val="00AE7B5F"/>
    <w:rsid w:val="00AE7C68"/>
    <w:rsid w:val="00AF154C"/>
    <w:rsid w:val="00AF287A"/>
    <w:rsid w:val="00AF328F"/>
    <w:rsid w:val="00AF32BD"/>
    <w:rsid w:val="00AF4786"/>
    <w:rsid w:val="00AF4B4B"/>
    <w:rsid w:val="00AF56D6"/>
    <w:rsid w:val="00B021A6"/>
    <w:rsid w:val="00B03A28"/>
    <w:rsid w:val="00B0485B"/>
    <w:rsid w:val="00B04A09"/>
    <w:rsid w:val="00B0610F"/>
    <w:rsid w:val="00B06CB6"/>
    <w:rsid w:val="00B06EEE"/>
    <w:rsid w:val="00B1039C"/>
    <w:rsid w:val="00B1133E"/>
    <w:rsid w:val="00B12E38"/>
    <w:rsid w:val="00B13BDE"/>
    <w:rsid w:val="00B13DCB"/>
    <w:rsid w:val="00B14EB8"/>
    <w:rsid w:val="00B162C4"/>
    <w:rsid w:val="00B16C87"/>
    <w:rsid w:val="00B21A05"/>
    <w:rsid w:val="00B225E9"/>
    <w:rsid w:val="00B2338E"/>
    <w:rsid w:val="00B2463C"/>
    <w:rsid w:val="00B24FFD"/>
    <w:rsid w:val="00B26070"/>
    <w:rsid w:val="00B26A70"/>
    <w:rsid w:val="00B26A8C"/>
    <w:rsid w:val="00B27FBD"/>
    <w:rsid w:val="00B30472"/>
    <w:rsid w:val="00B308F7"/>
    <w:rsid w:val="00B31AA0"/>
    <w:rsid w:val="00B31F1A"/>
    <w:rsid w:val="00B3272A"/>
    <w:rsid w:val="00B34039"/>
    <w:rsid w:val="00B35310"/>
    <w:rsid w:val="00B3567A"/>
    <w:rsid w:val="00B358DE"/>
    <w:rsid w:val="00B368D2"/>
    <w:rsid w:val="00B3729F"/>
    <w:rsid w:val="00B378B0"/>
    <w:rsid w:val="00B37DB7"/>
    <w:rsid w:val="00B40E70"/>
    <w:rsid w:val="00B42CB4"/>
    <w:rsid w:val="00B4350B"/>
    <w:rsid w:val="00B523B4"/>
    <w:rsid w:val="00B53621"/>
    <w:rsid w:val="00B53D1A"/>
    <w:rsid w:val="00B54137"/>
    <w:rsid w:val="00B54D56"/>
    <w:rsid w:val="00B552A7"/>
    <w:rsid w:val="00B56D1F"/>
    <w:rsid w:val="00B57AF2"/>
    <w:rsid w:val="00B621DE"/>
    <w:rsid w:val="00B62764"/>
    <w:rsid w:val="00B6298B"/>
    <w:rsid w:val="00B62FEC"/>
    <w:rsid w:val="00B66B61"/>
    <w:rsid w:val="00B71195"/>
    <w:rsid w:val="00B715BA"/>
    <w:rsid w:val="00B7223F"/>
    <w:rsid w:val="00B7387C"/>
    <w:rsid w:val="00B73C12"/>
    <w:rsid w:val="00B753DA"/>
    <w:rsid w:val="00B76F47"/>
    <w:rsid w:val="00B77C05"/>
    <w:rsid w:val="00B80B9A"/>
    <w:rsid w:val="00B81534"/>
    <w:rsid w:val="00B84373"/>
    <w:rsid w:val="00B87336"/>
    <w:rsid w:val="00B903AD"/>
    <w:rsid w:val="00B90E34"/>
    <w:rsid w:val="00B928BE"/>
    <w:rsid w:val="00B92AA7"/>
    <w:rsid w:val="00B930C7"/>
    <w:rsid w:val="00B93257"/>
    <w:rsid w:val="00B94BAC"/>
    <w:rsid w:val="00B95DFB"/>
    <w:rsid w:val="00B95FCB"/>
    <w:rsid w:val="00B963A5"/>
    <w:rsid w:val="00BA1D1A"/>
    <w:rsid w:val="00BA2935"/>
    <w:rsid w:val="00BA2F7D"/>
    <w:rsid w:val="00BA38AF"/>
    <w:rsid w:val="00BA4E47"/>
    <w:rsid w:val="00BA5599"/>
    <w:rsid w:val="00BA5792"/>
    <w:rsid w:val="00BA5835"/>
    <w:rsid w:val="00BA720A"/>
    <w:rsid w:val="00BA7734"/>
    <w:rsid w:val="00BB0949"/>
    <w:rsid w:val="00BB1D24"/>
    <w:rsid w:val="00BB33A5"/>
    <w:rsid w:val="00BB3CF0"/>
    <w:rsid w:val="00BB3EC7"/>
    <w:rsid w:val="00BB4945"/>
    <w:rsid w:val="00BB4CBA"/>
    <w:rsid w:val="00BB50A1"/>
    <w:rsid w:val="00BB7464"/>
    <w:rsid w:val="00BC2A7D"/>
    <w:rsid w:val="00BC2C5B"/>
    <w:rsid w:val="00BC2D02"/>
    <w:rsid w:val="00BC34F8"/>
    <w:rsid w:val="00BC67AB"/>
    <w:rsid w:val="00BC68B9"/>
    <w:rsid w:val="00BD06F9"/>
    <w:rsid w:val="00BD0AD8"/>
    <w:rsid w:val="00BD0FF2"/>
    <w:rsid w:val="00BD12A1"/>
    <w:rsid w:val="00BD3209"/>
    <w:rsid w:val="00BD34F0"/>
    <w:rsid w:val="00BD3B56"/>
    <w:rsid w:val="00BD4DA3"/>
    <w:rsid w:val="00BD5E0B"/>
    <w:rsid w:val="00BD648C"/>
    <w:rsid w:val="00BD7A66"/>
    <w:rsid w:val="00BE21EA"/>
    <w:rsid w:val="00BE3335"/>
    <w:rsid w:val="00BE549D"/>
    <w:rsid w:val="00BE569B"/>
    <w:rsid w:val="00BE56C7"/>
    <w:rsid w:val="00BE6259"/>
    <w:rsid w:val="00BE6A72"/>
    <w:rsid w:val="00BE7CFA"/>
    <w:rsid w:val="00BF0921"/>
    <w:rsid w:val="00BF3166"/>
    <w:rsid w:val="00BF5B71"/>
    <w:rsid w:val="00BF6155"/>
    <w:rsid w:val="00BF67AA"/>
    <w:rsid w:val="00BF7CDE"/>
    <w:rsid w:val="00C021F3"/>
    <w:rsid w:val="00C026DA"/>
    <w:rsid w:val="00C03806"/>
    <w:rsid w:val="00C03D6A"/>
    <w:rsid w:val="00C03EEE"/>
    <w:rsid w:val="00C04FC1"/>
    <w:rsid w:val="00C06328"/>
    <w:rsid w:val="00C06A3E"/>
    <w:rsid w:val="00C0702F"/>
    <w:rsid w:val="00C07E90"/>
    <w:rsid w:val="00C129AB"/>
    <w:rsid w:val="00C13C8A"/>
    <w:rsid w:val="00C14994"/>
    <w:rsid w:val="00C14EFC"/>
    <w:rsid w:val="00C16396"/>
    <w:rsid w:val="00C17103"/>
    <w:rsid w:val="00C1739A"/>
    <w:rsid w:val="00C17516"/>
    <w:rsid w:val="00C1757F"/>
    <w:rsid w:val="00C201AA"/>
    <w:rsid w:val="00C249D9"/>
    <w:rsid w:val="00C26A82"/>
    <w:rsid w:val="00C320D5"/>
    <w:rsid w:val="00C365BC"/>
    <w:rsid w:val="00C405E3"/>
    <w:rsid w:val="00C42D59"/>
    <w:rsid w:val="00C45662"/>
    <w:rsid w:val="00C47233"/>
    <w:rsid w:val="00C474C9"/>
    <w:rsid w:val="00C51257"/>
    <w:rsid w:val="00C51673"/>
    <w:rsid w:val="00C51E54"/>
    <w:rsid w:val="00C52326"/>
    <w:rsid w:val="00C52341"/>
    <w:rsid w:val="00C525DD"/>
    <w:rsid w:val="00C54CB6"/>
    <w:rsid w:val="00C55263"/>
    <w:rsid w:val="00C553E4"/>
    <w:rsid w:val="00C563F6"/>
    <w:rsid w:val="00C576BE"/>
    <w:rsid w:val="00C60CC3"/>
    <w:rsid w:val="00C6107C"/>
    <w:rsid w:val="00C61148"/>
    <w:rsid w:val="00C61726"/>
    <w:rsid w:val="00C61CC5"/>
    <w:rsid w:val="00C63971"/>
    <w:rsid w:val="00C63A69"/>
    <w:rsid w:val="00C64320"/>
    <w:rsid w:val="00C645E6"/>
    <w:rsid w:val="00C6497E"/>
    <w:rsid w:val="00C66D72"/>
    <w:rsid w:val="00C67E75"/>
    <w:rsid w:val="00C7376D"/>
    <w:rsid w:val="00C752B7"/>
    <w:rsid w:val="00C80838"/>
    <w:rsid w:val="00C80DB5"/>
    <w:rsid w:val="00C82299"/>
    <w:rsid w:val="00C8267C"/>
    <w:rsid w:val="00C829A8"/>
    <w:rsid w:val="00C8339A"/>
    <w:rsid w:val="00C83F2B"/>
    <w:rsid w:val="00C84762"/>
    <w:rsid w:val="00C84D62"/>
    <w:rsid w:val="00C85309"/>
    <w:rsid w:val="00C87B91"/>
    <w:rsid w:val="00C916D2"/>
    <w:rsid w:val="00C9215D"/>
    <w:rsid w:val="00C92B9E"/>
    <w:rsid w:val="00C92CA1"/>
    <w:rsid w:val="00C944DD"/>
    <w:rsid w:val="00C95820"/>
    <w:rsid w:val="00C95878"/>
    <w:rsid w:val="00C96E00"/>
    <w:rsid w:val="00C97160"/>
    <w:rsid w:val="00C972F9"/>
    <w:rsid w:val="00CA2525"/>
    <w:rsid w:val="00CA2A14"/>
    <w:rsid w:val="00CA2F21"/>
    <w:rsid w:val="00CA2FB3"/>
    <w:rsid w:val="00CA424E"/>
    <w:rsid w:val="00CA45C1"/>
    <w:rsid w:val="00CA4A77"/>
    <w:rsid w:val="00CA68DD"/>
    <w:rsid w:val="00CA7AC9"/>
    <w:rsid w:val="00CA7D28"/>
    <w:rsid w:val="00CB01E7"/>
    <w:rsid w:val="00CB0CFF"/>
    <w:rsid w:val="00CB1589"/>
    <w:rsid w:val="00CB1E2E"/>
    <w:rsid w:val="00CB1F24"/>
    <w:rsid w:val="00CB22BB"/>
    <w:rsid w:val="00CB24BC"/>
    <w:rsid w:val="00CB541F"/>
    <w:rsid w:val="00CB65B5"/>
    <w:rsid w:val="00CB674B"/>
    <w:rsid w:val="00CB6791"/>
    <w:rsid w:val="00CB6EDE"/>
    <w:rsid w:val="00CB7B03"/>
    <w:rsid w:val="00CB7F18"/>
    <w:rsid w:val="00CC1E85"/>
    <w:rsid w:val="00CC5788"/>
    <w:rsid w:val="00CC5AA9"/>
    <w:rsid w:val="00CC6447"/>
    <w:rsid w:val="00CC682C"/>
    <w:rsid w:val="00CC76A4"/>
    <w:rsid w:val="00CD0384"/>
    <w:rsid w:val="00CD1B2F"/>
    <w:rsid w:val="00CD4DBB"/>
    <w:rsid w:val="00CD626E"/>
    <w:rsid w:val="00CD6281"/>
    <w:rsid w:val="00CD66D1"/>
    <w:rsid w:val="00CD6814"/>
    <w:rsid w:val="00CD7F73"/>
    <w:rsid w:val="00CE0B63"/>
    <w:rsid w:val="00CE3E9E"/>
    <w:rsid w:val="00CE41C9"/>
    <w:rsid w:val="00CE78AE"/>
    <w:rsid w:val="00CF020F"/>
    <w:rsid w:val="00CF024D"/>
    <w:rsid w:val="00CF1AAA"/>
    <w:rsid w:val="00CF2BC0"/>
    <w:rsid w:val="00CF3A03"/>
    <w:rsid w:val="00CF467A"/>
    <w:rsid w:val="00CF6227"/>
    <w:rsid w:val="00CF699F"/>
    <w:rsid w:val="00CF6F1C"/>
    <w:rsid w:val="00D009A8"/>
    <w:rsid w:val="00D00F68"/>
    <w:rsid w:val="00D0308E"/>
    <w:rsid w:val="00D05D47"/>
    <w:rsid w:val="00D0698E"/>
    <w:rsid w:val="00D10185"/>
    <w:rsid w:val="00D10ABA"/>
    <w:rsid w:val="00D10C4E"/>
    <w:rsid w:val="00D1129B"/>
    <w:rsid w:val="00D134F5"/>
    <w:rsid w:val="00D176C3"/>
    <w:rsid w:val="00D17F14"/>
    <w:rsid w:val="00D21274"/>
    <w:rsid w:val="00D23F40"/>
    <w:rsid w:val="00D24525"/>
    <w:rsid w:val="00D25B22"/>
    <w:rsid w:val="00D25C28"/>
    <w:rsid w:val="00D278DF"/>
    <w:rsid w:val="00D30C39"/>
    <w:rsid w:val="00D32CA1"/>
    <w:rsid w:val="00D347E1"/>
    <w:rsid w:val="00D37668"/>
    <w:rsid w:val="00D40412"/>
    <w:rsid w:val="00D41129"/>
    <w:rsid w:val="00D42C9F"/>
    <w:rsid w:val="00D42E75"/>
    <w:rsid w:val="00D435B1"/>
    <w:rsid w:val="00D44FB3"/>
    <w:rsid w:val="00D4519E"/>
    <w:rsid w:val="00D46AB8"/>
    <w:rsid w:val="00D47F50"/>
    <w:rsid w:val="00D51215"/>
    <w:rsid w:val="00D5225C"/>
    <w:rsid w:val="00D5249A"/>
    <w:rsid w:val="00D526C1"/>
    <w:rsid w:val="00D54B10"/>
    <w:rsid w:val="00D566E3"/>
    <w:rsid w:val="00D57074"/>
    <w:rsid w:val="00D63841"/>
    <w:rsid w:val="00D63C41"/>
    <w:rsid w:val="00D655F3"/>
    <w:rsid w:val="00D65F46"/>
    <w:rsid w:val="00D67D24"/>
    <w:rsid w:val="00D7055C"/>
    <w:rsid w:val="00D7082C"/>
    <w:rsid w:val="00D70AE6"/>
    <w:rsid w:val="00D71CA2"/>
    <w:rsid w:val="00D72AC9"/>
    <w:rsid w:val="00D73256"/>
    <w:rsid w:val="00D75111"/>
    <w:rsid w:val="00D772E2"/>
    <w:rsid w:val="00D77507"/>
    <w:rsid w:val="00D77736"/>
    <w:rsid w:val="00D80E3F"/>
    <w:rsid w:val="00D811E9"/>
    <w:rsid w:val="00D8193F"/>
    <w:rsid w:val="00D83336"/>
    <w:rsid w:val="00D83691"/>
    <w:rsid w:val="00D841CD"/>
    <w:rsid w:val="00D8661F"/>
    <w:rsid w:val="00D868AC"/>
    <w:rsid w:val="00D91B7F"/>
    <w:rsid w:val="00D93EBE"/>
    <w:rsid w:val="00D95BD1"/>
    <w:rsid w:val="00D96CE4"/>
    <w:rsid w:val="00D975AC"/>
    <w:rsid w:val="00DA00C8"/>
    <w:rsid w:val="00DA1068"/>
    <w:rsid w:val="00DA1DA5"/>
    <w:rsid w:val="00DA2C8B"/>
    <w:rsid w:val="00DA31F5"/>
    <w:rsid w:val="00DA38B0"/>
    <w:rsid w:val="00DA45FA"/>
    <w:rsid w:val="00DA4668"/>
    <w:rsid w:val="00DA4E97"/>
    <w:rsid w:val="00DA552C"/>
    <w:rsid w:val="00DB2126"/>
    <w:rsid w:val="00DB2572"/>
    <w:rsid w:val="00DB2A47"/>
    <w:rsid w:val="00DB2B38"/>
    <w:rsid w:val="00DB404E"/>
    <w:rsid w:val="00DB78BB"/>
    <w:rsid w:val="00DB7ADC"/>
    <w:rsid w:val="00DC2816"/>
    <w:rsid w:val="00DC2CED"/>
    <w:rsid w:val="00DC353E"/>
    <w:rsid w:val="00DC363F"/>
    <w:rsid w:val="00DC500E"/>
    <w:rsid w:val="00DC7575"/>
    <w:rsid w:val="00DC7650"/>
    <w:rsid w:val="00DD11CB"/>
    <w:rsid w:val="00DD3FF7"/>
    <w:rsid w:val="00DD68DD"/>
    <w:rsid w:val="00DE1BB1"/>
    <w:rsid w:val="00DE3D6E"/>
    <w:rsid w:val="00DE5671"/>
    <w:rsid w:val="00DE6150"/>
    <w:rsid w:val="00DE65F3"/>
    <w:rsid w:val="00DE7209"/>
    <w:rsid w:val="00DF1003"/>
    <w:rsid w:val="00DF41ED"/>
    <w:rsid w:val="00DF7819"/>
    <w:rsid w:val="00E00B33"/>
    <w:rsid w:val="00E01329"/>
    <w:rsid w:val="00E02B52"/>
    <w:rsid w:val="00E03479"/>
    <w:rsid w:val="00E036CF"/>
    <w:rsid w:val="00E03946"/>
    <w:rsid w:val="00E04BCD"/>
    <w:rsid w:val="00E057E8"/>
    <w:rsid w:val="00E05944"/>
    <w:rsid w:val="00E05D2C"/>
    <w:rsid w:val="00E05E8D"/>
    <w:rsid w:val="00E068C6"/>
    <w:rsid w:val="00E068FB"/>
    <w:rsid w:val="00E06CA2"/>
    <w:rsid w:val="00E06FBE"/>
    <w:rsid w:val="00E10508"/>
    <w:rsid w:val="00E11182"/>
    <w:rsid w:val="00E1168D"/>
    <w:rsid w:val="00E126D3"/>
    <w:rsid w:val="00E13CA4"/>
    <w:rsid w:val="00E15945"/>
    <w:rsid w:val="00E15B85"/>
    <w:rsid w:val="00E16DA8"/>
    <w:rsid w:val="00E17C63"/>
    <w:rsid w:val="00E202B7"/>
    <w:rsid w:val="00E20F53"/>
    <w:rsid w:val="00E22067"/>
    <w:rsid w:val="00E2374D"/>
    <w:rsid w:val="00E2392E"/>
    <w:rsid w:val="00E23F77"/>
    <w:rsid w:val="00E247DF"/>
    <w:rsid w:val="00E267DC"/>
    <w:rsid w:val="00E27950"/>
    <w:rsid w:val="00E3103E"/>
    <w:rsid w:val="00E31AFC"/>
    <w:rsid w:val="00E3363C"/>
    <w:rsid w:val="00E35870"/>
    <w:rsid w:val="00E3636D"/>
    <w:rsid w:val="00E36AEA"/>
    <w:rsid w:val="00E36ED7"/>
    <w:rsid w:val="00E3798C"/>
    <w:rsid w:val="00E40131"/>
    <w:rsid w:val="00E415A8"/>
    <w:rsid w:val="00E4229E"/>
    <w:rsid w:val="00E44B55"/>
    <w:rsid w:val="00E455C5"/>
    <w:rsid w:val="00E47AC2"/>
    <w:rsid w:val="00E502F7"/>
    <w:rsid w:val="00E507D3"/>
    <w:rsid w:val="00E54811"/>
    <w:rsid w:val="00E54844"/>
    <w:rsid w:val="00E55461"/>
    <w:rsid w:val="00E5566E"/>
    <w:rsid w:val="00E561C2"/>
    <w:rsid w:val="00E56903"/>
    <w:rsid w:val="00E56B45"/>
    <w:rsid w:val="00E56DB7"/>
    <w:rsid w:val="00E57EF7"/>
    <w:rsid w:val="00E62015"/>
    <w:rsid w:val="00E62996"/>
    <w:rsid w:val="00E62EF0"/>
    <w:rsid w:val="00E6305D"/>
    <w:rsid w:val="00E642F4"/>
    <w:rsid w:val="00E6454C"/>
    <w:rsid w:val="00E664ED"/>
    <w:rsid w:val="00E6653F"/>
    <w:rsid w:val="00E66CAC"/>
    <w:rsid w:val="00E679EC"/>
    <w:rsid w:val="00E701BF"/>
    <w:rsid w:val="00E7113C"/>
    <w:rsid w:val="00E726A4"/>
    <w:rsid w:val="00E746E3"/>
    <w:rsid w:val="00E75794"/>
    <w:rsid w:val="00E76E05"/>
    <w:rsid w:val="00E8016E"/>
    <w:rsid w:val="00E81AA7"/>
    <w:rsid w:val="00E81B30"/>
    <w:rsid w:val="00E841AE"/>
    <w:rsid w:val="00E861EF"/>
    <w:rsid w:val="00E870E0"/>
    <w:rsid w:val="00E87383"/>
    <w:rsid w:val="00E922B7"/>
    <w:rsid w:val="00E939FA"/>
    <w:rsid w:val="00E93EE5"/>
    <w:rsid w:val="00E940A7"/>
    <w:rsid w:val="00E94CF9"/>
    <w:rsid w:val="00E95133"/>
    <w:rsid w:val="00E9561C"/>
    <w:rsid w:val="00E961F7"/>
    <w:rsid w:val="00E9746C"/>
    <w:rsid w:val="00EA0DA1"/>
    <w:rsid w:val="00EA2190"/>
    <w:rsid w:val="00EA21E6"/>
    <w:rsid w:val="00EA41D0"/>
    <w:rsid w:val="00EA46DF"/>
    <w:rsid w:val="00EB046E"/>
    <w:rsid w:val="00EB11C8"/>
    <w:rsid w:val="00EB3F2B"/>
    <w:rsid w:val="00EB6029"/>
    <w:rsid w:val="00EB6686"/>
    <w:rsid w:val="00EB6886"/>
    <w:rsid w:val="00EB7053"/>
    <w:rsid w:val="00EB7B42"/>
    <w:rsid w:val="00EC441A"/>
    <w:rsid w:val="00EC52C7"/>
    <w:rsid w:val="00EC6279"/>
    <w:rsid w:val="00EC6CBD"/>
    <w:rsid w:val="00EC71AC"/>
    <w:rsid w:val="00ED012D"/>
    <w:rsid w:val="00ED059A"/>
    <w:rsid w:val="00ED1563"/>
    <w:rsid w:val="00ED33D2"/>
    <w:rsid w:val="00ED5086"/>
    <w:rsid w:val="00ED5366"/>
    <w:rsid w:val="00ED6BD3"/>
    <w:rsid w:val="00ED6DF1"/>
    <w:rsid w:val="00ED7C4F"/>
    <w:rsid w:val="00EE27B3"/>
    <w:rsid w:val="00EE4B20"/>
    <w:rsid w:val="00EE4C64"/>
    <w:rsid w:val="00EE5242"/>
    <w:rsid w:val="00EE67DA"/>
    <w:rsid w:val="00EE7AB0"/>
    <w:rsid w:val="00EE7B62"/>
    <w:rsid w:val="00EE7CA4"/>
    <w:rsid w:val="00EF0479"/>
    <w:rsid w:val="00EF0882"/>
    <w:rsid w:val="00EF0B62"/>
    <w:rsid w:val="00EF0CEE"/>
    <w:rsid w:val="00EF17F8"/>
    <w:rsid w:val="00EF3069"/>
    <w:rsid w:val="00EF6BDF"/>
    <w:rsid w:val="00EF6EEF"/>
    <w:rsid w:val="00F00A00"/>
    <w:rsid w:val="00F01BCB"/>
    <w:rsid w:val="00F01F2B"/>
    <w:rsid w:val="00F047CF"/>
    <w:rsid w:val="00F04982"/>
    <w:rsid w:val="00F06454"/>
    <w:rsid w:val="00F10B21"/>
    <w:rsid w:val="00F110B4"/>
    <w:rsid w:val="00F1196F"/>
    <w:rsid w:val="00F11CDE"/>
    <w:rsid w:val="00F11F56"/>
    <w:rsid w:val="00F1241C"/>
    <w:rsid w:val="00F14095"/>
    <w:rsid w:val="00F1558F"/>
    <w:rsid w:val="00F15CA3"/>
    <w:rsid w:val="00F1608C"/>
    <w:rsid w:val="00F175F5"/>
    <w:rsid w:val="00F20159"/>
    <w:rsid w:val="00F215DB"/>
    <w:rsid w:val="00F23C1A"/>
    <w:rsid w:val="00F23F23"/>
    <w:rsid w:val="00F251B0"/>
    <w:rsid w:val="00F26FA5"/>
    <w:rsid w:val="00F27CA3"/>
    <w:rsid w:val="00F27CF5"/>
    <w:rsid w:val="00F30476"/>
    <w:rsid w:val="00F30F17"/>
    <w:rsid w:val="00F316FA"/>
    <w:rsid w:val="00F35F6A"/>
    <w:rsid w:val="00F41CC3"/>
    <w:rsid w:val="00F42975"/>
    <w:rsid w:val="00F43E64"/>
    <w:rsid w:val="00F44C89"/>
    <w:rsid w:val="00F450A5"/>
    <w:rsid w:val="00F45C1C"/>
    <w:rsid w:val="00F46040"/>
    <w:rsid w:val="00F46539"/>
    <w:rsid w:val="00F466DD"/>
    <w:rsid w:val="00F47498"/>
    <w:rsid w:val="00F51487"/>
    <w:rsid w:val="00F52D65"/>
    <w:rsid w:val="00F53D1F"/>
    <w:rsid w:val="00F55A67"/>
    <w:rsid w:val="00F56BF0"/>
    <w:rsid w:val="00F601AE"/>
    <w:rsid w:val="00F61C45"/>
    <w:rsid w:val="00F637FA"/>
    <w:rsid w:val="00F643D5"/>
    <w:rsid w:val="00F6479C"/>
    <w:rsid w:val="00F64F78"/>
    <w:rsid w:val="00F65369"/>
    <w:rsid w:val="00F654BF"/>
    <w:rsid w:val="00F660F6"/>
    <w:rsid w:val="00F67526"/>
    <w:rsid w:val="00F70931"/>
    <w:rsid w:val="00F71736"/>
    <w:rsid w:val="00F7392A"/>
    <w:rsid w:val="00F73BE0"/>
    <w:rsid w:val="00F74FBA"/>
    <w:rsid w:val="00F75232"/>
    <w:rsid w:val="00F75498"/>
    <w:rsid w:val="00F75978"/>
    <w:rsid w:val="00F76E5C"/>
    <w:rsid w:val="00F7765C"/>
    <w:rsid w:val="00F8106D"/>
    <w:rsid w:val="00F8237B"/>
    <w:rsid w:val="00F8242A"/>
    <w:rsid w:val="00F83235"/>
    <w:rsid w:val="00F839D1"/>
    <w:rsid w:val="00F83B7A"/>
    <w:rsid w:val="00F83F5F"/>
    <w:rsid w:val="00F848F6"/>
    <w:rsid w:val="00F84941"/>
    <w:rsid w:val="00F849FD"/>
    <w:rsid w:val="00F85B6F"/>
    <w:rsid w:val="00F860FA"/>
    <w:rsid w:val="00F86B58"/>
    <w:rsid w:val="00F86DEF"/>
    <w:rsid w:val="00F872CA"/>
    <w:rsid w:val="00F90374"/>
    <w:rsid w:val="00F90BD1"/>
    <w:rsid w:val="00F90EBC"/>
    <w:rsid w:val="00F919A2"/>
    <w:rsid w:val="00F91DFA"/>
    <w:rsid w:val="00F9416B"/>
    <w:rsid w:val="00F94F06"/>
    <w:rsid w:val="00F95469"/>
    <w:rsid w:val="00FA28FF"/>
    <w:rsid w:val="00FA411C"/>
    <w:rsid w:val="00FA45C6"/>
    <w:rsid w:val="00FA5437"/>
    <w:rsid w:val="00FA71A9"/>
    <w:rsid w:val="00FA725E"/>
    <w:rsid w:val="00FB0787"/>
    <w:rsid w:val="00FB251A"/>
    <w:rsid w:val="00FB26C0"/>
    <w:rsid w:val="00FB311B"/>
    <w:rsid w:val="00FB3901"/>
    <w:rsid w:val="00FB489E"/>
    <w:rsid w:val="00FB4A6F"/>
    <w:rsid w:val="00FB52F3"/>
    <w:rsid w:val="00FB68EE"/>
    <w:rsid w:val="00FC2777"/>
    <w:rsid w:val="00FC2C4B"/>
    <w:rsid w:val="00FC3674"/>
    <w:rsid w:val="00FC3D98"/>
    <w:rsid w:val="00FC591D"/>
    <w:rsid w:val="00FC6A7A"/>
    <w:rsid w:val="00FC77CC"/>
    <w:rsid w:val="00FC77E7"/>
    <w:rsid w:val="00FD2C28"/>
    <w:rsid w:val="00FD2F19"/>
    <w:rsid w:val="00FD3189"/>
    <w:rsid w:val="00FD37A1"/>
    <w:rsid w:val="00FD38B3"/>
    <w:rsid w:val="00FD579F"/>
    <w:rsid w:val="00FD5984"/>
    <w:rsid w:val="00FD609A"/>
    <w:rsid w:val="00FD658D"/>
    <w:rsid w:val="00FE119D"/>
    <w:rsid w:val="00FE14B6"/>
    <w:rsid w:val="00FE5435"/>
    <w:rsid w:val="00FE6E63"/>
    <w:rsid w:val="00FE7E89"/>
    <w:rsid w:val="00FF121F"/>
    <w:rsid w:val="00FF2A46"/>
    <w:rsid w:val="00FF3CFB"/>
    <w:rsid w:val="00FF3F50"/>
    <w:rsid w:val="00FF4843"/>
    <w:rsid w:val="00FF53A3"/>
    <w:rsid w:val="00FF6801"/>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1375C2A"/>
  <w15:docId w15:val="{B67C2DE1-65B1-4FDD-8C22-DEBB6481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3EF3"/>
    <w:pPr>
      <w:spacing w:line="360" w:lineRule="auto"/>
      <w:jc w:val="both"/>
    </w:pPr>
    <w:rPr>
      <w:sz w:val="22"/>
      <w:szCs w:val="22"/>
      <w:lang w:val="es-ES"/>
    </w:rPr>
  </w:style>
  <w:style w:type="paragraph" w:styleId="Ttulo1">
    <w:name w:val="heading 1"/>
    <w:basedOn w:val="Normal"/>
    <w:next w:val="Normal"/>
    <w:link w:val="Ttulo1Car"/>
    <w:autoRedefine/>
    <w:qFormat/>
    <w:rsid w:val="006665A1"/>
    <w:pPr>
      <w:keepNext/>
      <w:pageBreakBefore/>
      <w:spacing w:line="240" w:lineRule="auto"/>
      <w:outlineLvl w:val="0"/>
    </w:pPr>
    <w:rPr>
      <w:rFonts w:ascii="Arial" w:hAnsi="Arial" w:cs="Arial"/>
      <w:b/>
      <w:bCs/>
      <w:kern w:val="32"/>
      <w:sz w:val="40"/>
      <w:szCs w:val="24"/>
    </w:rPr>
  </w:style>
  <w:style w:type="paragraph" w:styleId="Ttulo2">
    <w:name w:val="heading 2"/>
    <w:basedOn w:val="Normal"/>
    <w:next w:val="Normal"/>
    <w:link w:val="Ttulo2Car"/>
    <w:autoRedefine/>
    <w:qFormat/>
    <w:rsid w:val="004675C9"/>
    <w:pPr>
      <w:keepNext/>
      <w:tabs>
        <w:tab w:val="left" w:pos="3420"/>
      </w:tabs>
      <w:jc w:val="left"/>
      <w:outlineLvl w:val="1"/>
    </w:pPr>
    <w:rPr>
      <w:rFonts w:ascii="Arial" w:hAnsi="Arial" w:cs="Arial"/>
      <w:b/>
      <w:bCs/>
      <w:iCs/>
      <w:sz w:val="28"/>
      <w:szCs w:val="28"/>
      <w:lang w:val="pt-BR"/>
    </w:rPr>
  </w:style>
  <w:style w:type="paragraph" w:styleId="Ttulo3">
    <w:name w:val="heading 3"/>
    <w:basedOn w:val="Normal"/>
    <w:next w:val="Normal"/>
    <w:link w:val="Ttulo3Car"/>
    <w:autoRedefine/>
    <w:qFormat/>
    <w:rsid w:val="009929A0"/>
    <w:pPr>
      <w:keepNext/>
      <w:jc w:val="left"/>
      <w:outlineLvl w:val="2"/>
    </w:pPr>
    <w:rPr>
      <w:rFonts w:ascii="Arial" w:hAnsi="Arial" w:cs="Arial"/>
      <w:b/>
      <w:bCs/>
      <w:sz w:val="28"/>
      <w:szCs w:val="26"/>
    </w:rPr>
  </w:style>
  <w:style w:type="paragraph" w:styleId="Ttulo4">
    <w:name w:val="heading 4"/>
    <w:basedOn w:val="Normal"/>
    <w:next w:val="Normal"/>
    <w:autoRedefine/>
    <w:qFormat/>
    <w:rsid w:val="00857BC7"/>
    <w:pPr>
      <w:keepNext/>
      <w:outlineLvl w:val="3"/>
    </w:pPr>
    <w:rPr>
      <w:b/>
      <w:bCs/>
      <w:sz w:val="24"/>
      <w:szCs w:val="28"/>
    </w:rPr>
  </w:style>
  <w:style w:type="paragraph" w:styleId="Ttulo5">
    <w:name w:val="heading 5"/>
    <w:basedOn w:val="Normal"/>
    <w:next w:val="Normal"/>
    <w:qFormat/>
    <w:rsid w:val="00E15945"/>
    <w:pPr>
      <w:numPr>
        <w:ilvl w:val="4"/>
        <w:numId w:val="1"/>
      </w:numPr>
      <w:spacing w:before="240" w:after="60"/>
      <w:outlineLvl w:val="4"/>
    </w:pPr>
    <w:rPr>
      <w:b/>
      <w:bCs/>
      <w:i/>
      <w:iCs/>
      <w:sz w:val="26"/>
      <w:szCs w:val="26"/>
    </w:rPr>
  </w:style>
  <w:style w:type="paragraph" w:styleId="Ttulo6">
    <w:name w:val="heading 6"/>
    <w:basedOn w:val="Normal"/>
    <w:next w:val="Normal"/>
    <w:qFormat/>
    <w:rsid w:val="00E15945"/>
    <w:pPr>
      <w:numPr>
        <w:ilvl w:val="5"/>
        <w:numId w:val="1"/>
      </w:numPr>
      <w:spacing w:before="240" w:after="60"/>
      <w:outlineLvl w:val="5"/>
    </w:pPr>
    <w:rPr>
      <w:b/>
      <w:bCs/>
    </w:rPr>
  </w:style>
  <w:style w:type="paragraph" w:styleId="Ttulo7">
    <w:name w:val="heading 7"/>
    <w:basedOn w:val="Normal"/>
    <w:next w:val="Normal"/>
    <w:qFormat/>
    <w:rsid w:val="00E15945"/>
    <w:pPr>
      <w:numPr>
        <w:ilvl w:val="6"/>
        <w:numId w:val="1"/>
      </w:numPr>
      <w:spacing w:before="240" w:after="60"/>
      <w:outlineLvl w:val="6"/>
    </w:pPr>
  </w:style>
  <w:style w:type="paragraph" w:styleId="Ttulo8">
    <w:name w:val="heading 8"/>
    <w:basedOn w:val="Normal"/>
    <w:next w:val="Normal"/>
    <w:qFormat/>
    <w:rsid w:val="00E15945"/>
    <w:pPr>
      <w:numPr>
        <w:ilvl w:val="7"/>
        <w:numId w:val="1"/>
      </w:numPr>
      <w:spacing w:before="240" w:after="60"/>
      <w:outlineLvl w:val="7"/>
    </w:pPr>
    <w:rPr>
      <w:i/>
      <w:iCs/>
    </w:rPr>
  </w:style>
  <w:style w:type="paragraph" w:styleId="Ttulo9">
    <w:name w:val="heading 9"/>
    <w:basedOn w:val="Normal"/>
    <w:next w:val="Normal"/>
    <w:qFormat/>
    <w:rsid w:val="00E15945"/>
    <w:pPr>
      <w:numPr>
        <w:ilvl w:val="8"/>
        <w:numId w:val="1"/>
      </w:numPr>
      <w:spacing w:before="240" w:after="6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sinnumerar">
    <w:name w:val="Título sin numerar"/>
    <w:basedOn w:val="Normal"/>
    <w:next w:val="Normal"/>
    <w:rsid w:val="00E15945"/>
    <w:pPr>
      <w:pageBreakBefore/>
      <w:spacing w:before="240" w:after="60"/>
    </w:pPr>
    <w:rPr>
      <w:rFonts w:ascii="Arial" w:hAnsi="Arial"/>
      <w:b/>
      <w:sz w:val="32"/>
      <w:szCs w:val="32"/>
    </w:rPr>
  </w:style>
  <w:style w:type="paragraph" w:styleId="Piedepgina">
    <w:name w:val="footer"/>
    <w:basedOn w:val="Normal"/>
    <w:link w:val="PiedepginaCar"/>
    <w:rsid w:val="00E15945"/>
    <w:pPr>
      <w:tabs>
        <w:tab w:val="center" w:pos="4320"/>
        <w:tab w:val="right" w:pos="8640"/>
      </w:tabs>
    </w:pPr>
  </w:style>
  <w:style w:type="character" w:styleId="Nmerodepgina">
    <w:name w:val="page number"/>
    <w:basedOn w:val="Fuentedeprrafopredeter"/>
    <w:rsid w:val="00E15945"/>
  </w:style>
  <w:style w:type="paragraph" w:styleId="Encabezado">
    <w:name w:val="header"/>
    <w:basedOn w:val="Normal"/>
    <w:rsid w:val="00E15945"/>
    <w:pPr>
      <w:tabs>
        <w:tab w:val="center" w:pos="4320"/>
        <w:tab w:val="right" w:pos="8640"/>
      </w:tabs>
    </w:pPr>
  </w:style>
  <w:style w:type="paragraph" w:styleId="TDC1">
    <w:name w:val="toc 1"/>
    <w:basedOn w:val="Normal"/>
    <w:next w:val="Normal"/>
    <w:autoRedefine/>
    <w:uiPriority w:val="39"/>
    <w:rsid w:val="00181298"/>
    <w:pPr>
      <w:tabs>
        <w:tab w:val="right" w:leader="dot" w:pos="9408"/>
      </w:tabs>
      <w:spacing w:line="240" w:lineRule="auto"/>
      <w:jc w:val="left"/>
    </w:pPr>
    <w:rPr>
      <w:bCs/>
      <w:noProof/>
      <w:sz w:val="24"/>
      <w:szCs w:val="24"/>
    </w:rPr>
  </w:style>
  <w:style w:type="paragraph" w:styleId="TDC2">
    <w:name w:val="toc 2"/>
    <w:basedOn w:val="Normal"/>
    <w:next w:val="Normal"/>
    <w:autoRedefine/>
    <w:uiPriority w:val="39"/>
    <w:rsid w:val="004B3C0C"/>
    <w:pPr>
      <w:tabs>
        <w:tab w:val="right" w:leader="dot" w:pos="9408"/>
      </w:tabs>
      <w:spacing w:line="240" w:lineRule="auto"/>
      <w:ind w:left="720"/>
      <w:jc w:val="left"/>
    </w:pPr>
    <w:rPr>
      <w:noProof/>
      <w:sz w:val="24"/>
      <w:szCs w:val="24"/>
    </w:rPr>
  </w:style>
  <w:style w:type="paragraph" w:styleId="TDC3">
    <w:name w:val="toc 3"/>
    <w:basedOn w:val="Normal"/>
    <w:next w:val="Normal"/>
    <w:autoRedefine/>
    <w:uiPriority w:val="39"/>
    <w:rsid w:val="004D098D"/>
    <w:pPr>
      <w:tabs>
        <w:tab w:val="right" w:leader="dot" w:pos="9408"/>
      </w:tabs>
      <w:spacing w:line="240" w:lineRule="auto"/>
      <w:ind w:left="1440"/>
      <w:jc w:val="left"/>
    </w:pPr>
    <w:rPr>
      <w:iCs/>
      <w:noProof/>
      <w:sz w:val="24"/>
      <w:szCs w:val="24"/>
    </w:rPr>
  </w:style>
  <w:style w:type="paragraph" w:styleId="TDC4">
    <w:name w:val="toc 4"/>
    <w:basedOn w:val="Normal"/>
    <w:next w:val="Normal"/>
    <w:autoRedefine/>
    <w:semiHidden/>
    <w:rsid w:val="00E15945"/>
    <w:pPr>
      <w:ind w:left="660"/>
      <w:jc w:val="left"/>
    </w:pPr>
    <w:rPr>
      <w:sz w:val="18"/>
      <w:szCs w:val="18"/>
    </w:rPr>
  </w:style>
  <w:style w:type="paragraph" w:styleId="TDC5">
    <w:name w:val="toc 5"/>
    <w:basedOn w:val="Normal"/>
    <w:next w:val="Normal"/>
    <w:autoRedefine/>
    <w:semiHidden/>
    <w:rsid w:val="00E15945"/>
    <w:pPr>
      <w:ind w:left="880"/>
      <w:jc w:val="left"/>
    </w:pPr>
    <w:rPr>
      <w:sz w:val="18"/>
      <w:szCs w:val="18"/>
    </w:rPr>
  </w:style>
  <w:style w:type="paragraph" w:styleId="TDC6">
    <w:name w:val="toc 6"/>
    <w:basedOn w:val="Normal"/>
    <w:next w:val="Normal"/>
    <w:autoRedefine/>
    <w:semiHidden/>
    <w:rsid w:val="00E15945"/>
    <w:pPr>
      <w:ind w:left="1100"/>
      <w:jc w:val="left"/>
    </w:pPr>
    <w:rPr>
      <w:sz w:val="18"/>
      <w:szCs w:val="18"/>
    </w:rPr>
  </w:style>
  <w:style w:type="paragraph" w:styleId="TDC7">
    <w:name w:val="toc 7"/>
    <w:basedOn w:val="Normal"/>
    <w:next w:val="Normal"/>
    <w:autoRedefine/>
    <w:semiHidden/>
    <w:rsid w:val="00E15945"/>
    <w:pPr>
      <w:ind w:left="1320"/>
      <w:jc w:val="left"/>
    </w:pPr>
    <w:rPr>
      <w:sz w:val="18"/>
      <w:szCs w:val="18"/>
    </w:rPr>
  </w:style>
  <w:style w:type="paragraph" w:styleId="TDC8">
    <w:name w:val="toc 8"/>
    <w:basedOn w:val="Normal"/>
    <w:next w:val="Normal"/>
    <w:autoRedefine/>
    <w:semiHidden/>
    <w:rsid w:val="00E15945"/>
    <w:pPr>
      <w:ind w:left="1540"/>
      <w:jc w:val="left"/>
    </w:pPr>
    <w:rPr>
      <w:sz w:val="18"/>
      <w:szCs w:val="18"/>
    </w:rPr>
  </w:style>
  <w:style w:type="paragraph" w:styleId="TDC9">
    <w:name w:val="toc 9"/>
    <w:basedOn w:val="Normal"/>
    <w:next w:val="Normal"/>
    <w:autoRedefine/>
    <w:semiHidden/>
    <w:rsid w:val="00E15945"/>
    <w:pPr>
      <w:ind w:left="1760"/>
      <w:jc w:val="left"/>
    </w:pPr>
    <w:rPr>
      <w:sz w:val="18"/>
      <w:szCs w:val="18"/>
    </w:rPr>
  </w:style>
  <w:style w:type="character" w:styleId="Hipervnculo">
    <w:name w:val="Hyperlink"/>
    <w:uiPriority w:val="99"/>
    <w:rsid w:val="00181298"/>
    <w:rPr>
      <w:rFonts w:ascii="Times New Roman" w:hAnsi="Times New Roman"/>
      <w:color w:val="0000FF"/>
      <w:sz w:val="22"/>
      <w:szCs w:val="22"/>
      <w:u w:val="none"/>
    </w:rPr>
  </w:style>
  <w:style w:type="paragraph" w:customStyle="1" w:styleId="TtuloIntroduccin">
    <w:name w:val="Título Introducción"/>
    <w:basedOn w:val="Ttulo1"/>
    <w:next w:val="Normal"/>
    <w:rsid w:val="00E15945"/>
  </w:style>
  <w:style w:type="character" w:styleId="Refdecomentario">
    <w:name w:val="annotation reference"/>
    <w:uiPriority w:val="99"/>
    <w:semiHidden/>
    <w:rsid w:val="00E15945"/>
    <w:rPr>
      <w:sz w:val="16"/>
      <w:szCs w:val="16"/>
    </w:rPr>
  </w:style>
  <w:style w:type="paragraph" w:styleId="Textocomentario">
    <w:name w:val="annotation text"/>
    <w:basedOn w:val="Normal"/>
    <w:link w:val="TextocomentarioCar"/>
    <w:uiPriority w:val="99"/>
    <w:semiHidden/>
    <w:rsid w:val="00E15945"/>
    <w:rPr>
      <w:sz w:val="20"/>
      <w:szCs w:val="20"/>
    </w:rPr>
  </w:style>
  <w:style w:type="paragraph" w:styleId="Asuntodelcomentario">
    <w:name w:val="annotation subject"/>
    <w:basedOn w:val="Textocomentario"/>
    <w:next w:val="Textocomentario"/>
    <w:link w:val="AsuntodelcomentarioCar"/>
    <w:uiPriority w:val="99"/>
    <w:semiHidden/>
    <w:rsid w:val="00E15945"/>
    <w:rPr>
      <w:b/>
      <w:bCs/>
    </w:rPr>
  </w:style>
  <w:style w:type="paragraph" w:styleId="Textodeglobo">
    <w:name w:val="Balloon Text"/>
    <w:basedOn w:val="Normal"/>
    <w:link w:val="TextodegloboCar"/>
    <w:uiPriority w:val="99"/>
    <w:semiHidden/>
    <w:rsid w:val="00E15945"/>
    <w:rPr>
      <w:rFonts w:ascii="Tahoma" w:hAnsi="Tahoma" w:cs="Tahoma"/>
      <w:sz w:val="16"/>
      <w:szCs w:val="16"/>
    </w:rPr>
  </w:style>
  <w:style w:type="table" w:styleId="Tablaconcuadrcula8">
    <w:name w:val="Table Grid 8"/>
    <w:basedOn w:val="Tablanormal"/>
    <w:rsid w:val="00E15945"/>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escripcin">
    <w:name w:val="caption"/>
    <w:basedOn w:val="Normal"/>
    <w:next w:val="Normal"/>
    <w:qFormat/>
    <w:rsid w:val="00E15945"/>
    <w:pPr>
      <w:keepNext/>
    </w:pPr>
    <w:rPr>
      <w:b/>
      <w:bCs/>
      <w:sz w:val="20"/>
      <w:szCs w:val="20"/>
    </w:rPr>
  </w:style>
  <w:style w:type="paragraph" w:styleId="Tabladeilustraciones">
    <w:name w:val="table of figures"/>
    <w:basedOn w:val="Normal"/>
    <w:next w:val="Normal"/>
    <w:uiPriority w:val="99"/>
    <w:rsid w:val="00E15945"/>
  </w:style>
  <w:style w:type="paragraph" w:customStyle="1" w:styleId="Normalsinformato">
    <w:name w:val="Normal sin formato"/>
    <w:basedOn w:val="Normal"/>
    <w:rsid w:val="00E15945"/>
    <w:pPr>
      <w:spacing w:line="240" w:lineRule="auto"/>
      <w:jc w:val="left"/>
    </w:pPr>
  </w:style>
  <w:style w:type="paragraph" w:customStyle="1" w:styleId="EstiloEpgrafeCentrado">
    <w:name w:val="Estilo Epígrafe + Centrado"/>
    <w:basedOn w:val="Descripcin"/>
    <w:rsid w:val="00E15945"/>
    <w:pPr>
      <w:jc w:val="center"/>
    </w:pPr>
  </w:style>
  <w:style w:type="table" w:styleId="Tablaconcuadrcula1">
    <w:name w:val="Table Grid 1"/>
    <w:basedOn w:val="Tablanormal"/>
    <w:rsid w:val="00E15945"/>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
    <w:name w:val="Table Grid"/>
    <w:basedOn w:val="Tablanormal"/>
    <w:rsid w:val="00E6299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TDC1"/>
    <w:autoRedefine/>
    <w:rsid w:val="00D347E1"/>
    <w:pPr>
      <w:tabs>
        <w:tab w:val="right" w:leader="dot" w:pos="8630"/>
      </w:tabs>
    </w:pPr>
  </w:style>
  <w:style w:type="paragraph" w:styleId="Textoindependiente3">
    <w:name w:val="Body Text 3"/>
    <w:basedOn w:val="Normal"/>
    <w:rsid w:val="001C6A68"/>
    <w:pPr>
      <w:spacing w:line="240" w:lineRule="auto"/>
      <w:jc w:val="left"/>
    </w:pPr>
    <w:rPr>
      <w:rFonts w:ascii="Arial" w:hAnsi="Arial"/>
      <w:sz w:val="24"/>
      <w:szCs w:val="20"/>
    </w:rPr>
  </w:style>
  <w:style w:type="paragraph" w:styleId="Textoindependiente">
    <w:name w:val="Body Text"/>
    <w:basedOn w:val="Normal"/>
    <w:rsid w:val="00A518C2"/>
    <w:pPr>
      <w:spacing w:after="120"/>
    </w:pPr>
  </w:style>
  <w:style w:type="table" w:styleId="Tablaclsica4">
    <w:name w:val="Table Classic 4"/>
    <w:basedOn w:val="Tablanormal"/>
    <w:rsid w:val="00114D80"/>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114D80"/>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2D4D12"/>
    <w:pPr>
      <w:ind w:left="720"/>
      <w:contextualSpacing/>
    </w:pPr>
  </w:style>
  <w:style w:type="character" w:customStyle="1" w:styleId="PrrafodelistaCar">
    <w:name w:val="Párrafo de lista Car"/>
    <w:link w:val="Prrafodelista"/>
    <w:uiPriority w:val="34"/>
    <w:rsid w:val="002D4D12"/>
    <w:rPr>
      <w:sz w:val="22"/>
      <w:szCs w:val="22"/>
      <w:lang w:val="es-ES"/>
    </w:rPr>
  </w:style>
  <w:style w:type="character" w:customStyle="1" w:styleId="Ttulo3Car">
    <w:name w:val="Título 3 Car"/>
    <w:link w:val="Ttulo3"/>
    <w:rsid w:val="009929A0"/>
    <w:rPr>
      <w:rFonts w:ascii="Arial" w:hAnsi="Arial" w:cs="Arial"/>
      <w:b/>
      <w:bCs/>
      <w:sz w:val="28"/>
      <w:szCs w:val="26"/>
      <w:lang w:val="es-ES"/>
    </w:rPr>
  </w:style>
  <w:style w:type="character" w:customStyle="1" w:styleId="TextocomentarioCar">
    <w:name w:val="Texto comentario Car"/>
    <w:link w:val="Textocomentario"/>
    <w:uiPriority w:val="99"/>
    <w:semiHidden/>
    <w:rsid w:val="003301EE"/>
    <w:rPr>
      <w:lang w:val="es-ES"/>
    </w:rPr>
  </w:style>
  <w:style w:type="table" w:customStyle="1" w:styleId="Cuadrculadetablaclara1">
    <w:name w:val="Cuadrícula de tabla clara1"/>
    <w:basedOn w:val="Tablanormal"/>
    <w:next w:val="Cuadrculadetablaclara2"/>
    <w:uiPriority w:val="40"/>
    <w:rsid w:val="001B640E"/>
    <w:rPr>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
    <w:name w:val="Cuadrícula de tabla clara2"/>
    <w:basedOn w:val="Tablanormal"/>
    <w:uiPriority w:val="40"/>
    <w:rsid w:val="001B64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unhideWhenUsed/>
    <w:rsid w:val="00514324"/>
    <w:pPr>
      <w:tabs>
        <w:tab w:val="left" w:pos="384"/>
      </w:tabs>
      <w:spacing w:line="240" w:lineRule="auto"/>
      <w:ind w:left="384" w:hanging="384"/>
    </w:pPr>
  </w:style>
  <w:style w:type="character" w:customStyle="1" w:styleId="Ttulo1Car">
    <w:name w:val="Título 1 Car"/>
    <w:basedOn w:val="Fuentedeprrafopredeter"/>
    <w:link w:val="Ttulo1"/>
    <w:rsid w:val="006665A1"/>
    <w:rPr>
      <w:rFonts w:ascii="Arial" w:hAnsi="Arial" w:cs="Arial"/>
      <w:b/>
      <w:bCs/>
      <w:kern w:val="32"/>
      <w:sz w:val="40"/>
      <w:szCs w:val="24"/>
      <w:lang w:val="es-ES"/>
    </w:rPr>
  </w:style>
  <w:style w:type="character" w:customStyle="1" w:styleId="Ttulo2Car">
    <w:name w:val="Título 2 Car"/>
    <w:basedOn w:val="Fuentedeprrafopredeter"/>
    <w:link w:val="Ttulo2"/>
    <w:rsid w:val="004675C9"/>
    <w:rPr>
      <w:rFonts w:ascii="Arial" w:hAnsi="Arial" w:cs="Arial"/>
      <w:b/>
      <w:bCs/>
      <w:iCs/>
      <w:sz w:val="28"/>
      <w:szCs w:val="28"/>
      <w:lang w:val="pt-BR"/>
    </w:rPr>
  </w:style>
  <w:style w:type="character" w:customStyle="1" w:styleId="TextodegloboCar">
    <w:name w:val="Texto de globo Car"/>
    <w:basedOn w:val="Fuentedeprrafopredeter"/>
    <w:link w:val="Textodeglobo"/>
    <w:uiPriority w:val="99"/>
    <w:semiHidden/>
    <w:rsid w:val="00BF0921"/>
    <w:rPr>
      <w:rFonts w:ascii="Tahoma" w:hAnsi="Tahoma" w:cs="Tahoma"/>
      <w:sz w:val="16"/>
      <w:szCs w:val="16"/>
      <w:lang w:val="es-ES"/>
    </w:rPr>
  </w:style>
  <w:style w:type="character" w:customStyle="1" w:styleId="PiedepginaCar">
    <w:name w:val="Pie de página Car"/>
    <w:basedOn w:val="Fuentedeprrafopredeter"/>
    <w:link w:val="Piedepgina"/>
    <w:rsid w:val="00BF0921"/>
    <w:rPr>
      <w:sz w:val="22"/>
      <w:szCs w:val="22"/>
      <w:lang w:val="es-ES"/>
    </w:rPr>
  </w:style>
  <w:style w:type="character" w:customStyle="1" w:styleId="AsuntodelcomentarioCar">
    <w:name w:val="Asunto del comentario Car"/>
    <w:basedOn w:val="TextocomentarioCar"/>
    <w:link w:val="Asuntodelcomentario"/>
    <w:uiPriority w:val="99"/>
    <w:semiHidden/>
    <w:rsid w:val="00BF0921"/>
    <w:rPr>
      <w:b/>
      <w:bCs/>
      <w:lang w:val="es-ES"/>
    </w:rPr>
  </w:style>
  <w:style w:type="paragraph" w:customStyle="1" w:styleId="Default">
    <w:name w:val="Default"/>
    <w:rsid w:val="002D282F"/>
    <w:pPr>
      <w:autoSpaceDE w:val="0"/>
      <w:autoSpaceDN w:val="0"/>
      <w:adjustRightInd w:val="0"/>
    </w:pPr>
    <w:rPr>
      <w:rFonts w:ascii="Arial" w:eastAsia="Calibri" w:hAnsi="Arial" w:cs="Arial"/>
      <w:color w:val="000000"/>
      <w:sz w:val="24"/>
      <w:szCs w:val="24"/>
      <w:lang w:val="es-ES"/>
    </w:rPr>
  </w:style>
  <w:style w:type="character" w:styleId="Mencinsinresolver">
    <w:name w:val="Unresolved Mention"/>
    <w:basedOn w:val="Fuentedeprrafopredeter"/>
    <w:uiPriority w:val="99"/>
    <w:semiHidden/>
    <w:unhideWhenUsed/>
    <w:rsid w:val="00435C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314144">
      <w:bodyDiv w:val="1"/>
      <w:marLeft w:val="0"/>
      <w:marRight w:val="0"/>
      <w:marTop w:val="0"/>
      <w:marBottom w:val="0"/>
      <w:divBdr>
        <w:top w:val="none" w:sz="0" w:space="0" w:color="auto"/>
        <w:left w:val="none" w:sz="0" w:space="0" w:color="auto"/>
        <w:bottom w:val="none" w:sz="0" w:space="0" w:color="auto"/>
        <w:right w:val="none" w:sz="0" w:space="0" w:color="auto"/>
      </w:divBdr>
    </w:div>
    <w:div w:id="1200624226">
      <w:bodyDiv w:val="1"/>
      <w:marLeft w:val="0"/>
      <w:marRight w:val="0"/>
      <w:marTop w:val="0"/>
      <w:marBottom w:val="0"/>
      <w:divBdr>
        <w:top w:val="none" w:sz="0" w:space="0" w:color="auto"/>
        <w:left w:val="none" w:sz="0" w:space="0" w:color="auto"/>
        <w:bottom w:val="none" w:sz="0" w:space="0" w:color="auto"/>
        <w:right w:val="none" w:sz="0" w:space="0" w:color="auto"/>
      </w:divBdr>
    </w:div>
    <w:div w:id="1434590610">
      <w:bodyDiv w:val="1"/>
      <w:marLeft w:val="0"/>
      <w:marRight w:val="0"/>
      <w:marTop w:val="0"/>
      <w:marBottom w:val="0"/>
      <w:divBdr>
        <w:top w:val="none" w:sz="0" w:space="0" w:color="auto"/>
        <w:left w:val="none" w:sz="0" w:space="0" w:color="auto"/>
        <w:bottom w:val="none" w:sz="0" w:space="0" w:color="auto"/>
        <w:right w:val="none" w:sz="0" w:space="0" w:color="auto"/>
      </w:divBdr>
      <w:divsChild>
        <w:div w:id="47464154">
          <w:marLeft w:val="0"/>
          <w:marRight w:val="0"/>
          <w:marTop w:val="0"/>
          <w:marBottom w:val="0"/>
          <w:divBdr>
            <w:top w:val="none" w:sz="0" w:space="0" w:color="auto"/>
            <w:left w:val="none" w:sz="0" w:space="0" w:color="auto"/>
            <w:bottom w:val="none" w:sz="0" w:space="0" w:color="auto"/>
            <w:right w:val="none" w:sz="0" w:space="0" w:color="auto"/>
          </w:divBdr>
          <w:divsChild>
            <w:div w:id="44375043">
              <w:marLeft w:val="0"/>
              <w:marRight w:val="0"/>
              <w:marTop w:val="0"/>
              <w:marBottom w:val="0"/>
              <w:divBdr>
                <w:top w:val="none" w:sz="0" w:space="0" w:color="auto"/>
                <w:left w:val="none" w:sz="0" w:space="0" w:color="auto"/>
                <w:bottom w:val="none" w:sz="0" w:space="0" w:color="auto"/>
                <w:right w:val="none" w:sz="0" w:space="0" w:color="auto"/>
              </w:divBdr>
              <w:divsChild>
                <w:div w:id="994529653">
                  <w:marLeft w:val="600"/>
                  <w:marRight w:val="96"/>
                  <w:marTop w:val="0"/>
                  <w:marBottom w:val="0"/>
                  <w:divBdr>
                    <w:top w:val="none" w:sz="0" w:space="0" w:color="auto"/>
                    <w:left w:val="none" w:sz="0" w:space="0" w:color="auto"/>
                    <w:bottom w:val="none" w:sz="0" w:space="0" w:color="auto"/>
                    <w:right w:val="none" w:sz="0" w:space="0" w:color="auto"/>
                  </w:divBdr>
                </w:div>
              </w:divsChild>
            </w:div>
            <w:div w:id="2105689235">
              <w:marLeft w:val="0"/>
              <w:marRight w:val="0"/>
              <w:marTop w:val="0"/>
              <w:marBottom w:val="0"/>
              <w:divBdr>
                <w:top w:val="none" w:sz="0" w:space="0" w:color="auto"/>
                <w:left w:val="none" w:sz="0" w:space="0" w:color="auto"/>
                <w:bottom w:val="none" w:sz="0" w:space="0" w:color="auto"/>
                <w:right w:val="none" w:sz="0" w:space="0" w:color="auto"/>
              </w:divBdr>
              <w:divsChild>
                <w:div w:id="924876462">
                  <w:marLeft w:val="600"/>
                  <w:marRight w:val="96"/>
                  <w:marTop w:val="0"/>
                  <w:marBottom w:val="0"/>
                  <w:divBdr>
                    <w:top w:val="none" w:sz="0" w:space="0" w:color="auto"/>
                    <w:left w:val="none" w:sz="0" w:space="0" w:color="auto"/>
                    <w:bottom w:val="none" w:sz="0" w:space="0" w:color="auto"/>
                    <w:right w:val="none" w:sz="0" w:space="0" w:color="auto"/>
                  </w:divBdr>
                </w:div>
              </w:divsChild>
            </w:div>
            <w:div w:id="462626403">
              <w:marLeft w:val="0"/>
              <w:marRight w:val="0"/>
              <w:marTop w:val="0"/>
              <w:marBottom w:val="0"/>
              <w:divBdr>
                <w:top w:val="none" w:sz="0" w:space="0" w:color="auto"/>
                <w:left w:val="none" w:sz="0" w:space="0" w:color="auto"/>
                <w:bottom w:val="none" w:sz="0" w:space="0" w:color="auto"/>
                <w:right w:val="none" w:sz="0" w:space="0" w:color="auto"/>
              </w:divBdr>
              <w:divsChild>
                <w:div w:id="1652758133">
                  <w:marLeft w:val="600"/>
                  <w:marRight w:val="96"/>
                  <w:marTop w:val="0"/>
                  <w:marBottom w:val="0"/>
                  <w:divBdr>
                    <w:top w:val="none" w:sz="0" w:space="0" w:color="auto"/>
                    <w:left w:val="none" w:sz="0" w:space="0" w:color="auto"/>
                    <w:bottom w:val="none" w:sz="0" w:space="0" w:color="auto"/>
                    <w:right w:val="none" w:sz="0" w:space="0" w:color="auto"/>
                  </w:divBdr>
                </w:div>
              </w:divsChild>
            </w:div>
            <w:div w:id="1193031091">
              <w:marLeft w:val="0"/>
              <w:marRight w:val="0"/>
              <w:marTop w:val="0"/>
              <w:marBottom w:val="0"/>
              <w:divBdr>
                <w:top w:val="none" w:sz="0" w:space="0" w:color="auto"/>
                <w:left w:val="none" w:sz="0" w:space="0" w:color="auto"/>
                <w:bottom w:val="none" w:sz="0" w:space="0" w:color="auto"/>
                <w:right w:val="none" w:sz="0" w:space="0" w:color="auto"/>
              </w:divBdr>
              <w:divsChild>
                <w:div w:id="1517841768">
                  <w:marLeft w:val="600"/>
                  <w:marRight w:val="96"/>
                  <w:marTop w:val="0"/>
                  <w:marBottom w:val="0"/>
                  <w:divBdr>
                    <w:top w:val="none" w:sz="0" w:space="0" w:color="auto"/>
                    <w:left w:val="none" w:sz="0" w:space="0" w:color="auto"/>
                    <w:bottom w:val="none" w:sz="0" w:space="0" w:color="auto"/>
                    <w:right w:val="none" w:sz="0" w:space="0" w:color="auto"/>
                  </w:divBdr>
                </w:div>
              </w:divsChild>
            </w:div>
            <w:div w:id="795107014">
              <w:marLeft w:val="0"/>
              <w:marRight w:val="0"/>
              <w:marTop w:val="0"/>
              <w:marBottom w:val="0"/>
              <w:divBdr>
                <w:top w:val="none" w:sz="0" w:space="0" w:color="auto"/>
                <w:left w:val="none" w:sz="0" w:space="0" w:color="auto"/>
                <w:bottom w:val="none" w:sz="0" w:space="0" w:color="auto"/>
                <w:right w:val="none" w:sz="0" w:space="0" w:color="auto"/>
              </w:divBdr>
              <w:divsChild>
                <w:div w:id="664819382">
                  <w:marLeft w:val="600"/>
                  <w:marRight w:val="96"/>
                  <w:marTop w:val="0"/>
                  <w:marBottom w:val="0"/>
                  <w:divBdr>
                    <w:top w:val="none" w:sz="0" w:space="0" w:color="auto"/>
                    <w:left w:val="none" w:sz="0" w:space="0" w:color="auto"/>
                    <w:bottom w:val="none" w:sz="0" w:space="0" w:color="auto"/>
                    <w:right w:val="none" w:sz="0" w:space="0" w:color="auto"/>
                  </w:divBdr>
                </w:div>
              </w:divsChild>
            </w:div>
            <w:div w:id="986781301">
              <w:marLeft w:val="0"/>
              <w:marRight w:val="0"/>
              <w:marTop w:val="0"/>
              <w:marBottom w:val="0"/>
              <w:divBdr>
                <w:top w:val="none" w:sz="0" w:space="0" w:color="auto"/>
                <w:left w:val="none" w:sz="0" w:space="0" w:color="auto"/>
                <w:bottom w:val="none" w:sz="0" w:space="0" w:color="auto"/>
                <w:right w:val="none" w:sz="0" w:space="0" w:color="auto"/>
              </w:divBdr>
              <w:divsChild>
                <w:div w:id="49037371">
                  <w:marLeft w:val="600"/>
                  <w:marRight w:val="96"/>
                  <w:marTop w:val="0"/>
                  <w:marBottom w:val="0"/>
                  <w:divBdr>
                    <w:top w:val="none" w:sz="0" w:space="0" w:color="auto"/>
                    <w:left w:val="none" w:sz="0" w:space="0" w:color="auto"/>
                    <w:bottom w:val="none" w:sz="0" w:space="0" w:color="auto"/>
                    <w:right w:val="none" w:sz="0" w:space="0" w:color="auto"/>
                  </w:divBdr>
                </w:div>
              </w:divsChild>
            </w:div>
            <w:div w:id="657684304">
              <w:marLeft w:val="0"/>
              <w:marRight w:val="0"/>
              <w:marTop w:val="0"/>
              <w:marBottom w:val="0"/>
              <w:divBdr>
                <w:top w:val="none" w:sz="0" w:space="0" w:color="auto"/>
                <w:left w:val="none" w:sz="0" w:space="0" w:color="auto"/>
                <w:bottom w:val="none" w:sz="0" w:space="0" w:color="auto"/>
                <w:right w:val="none" w:sz="0" w:space="0" w:color="auto"/>
              </w:divBdr>
              <w:divsChild>
                <w:div w:id="545794295">
                  <w:marLeft w:val="600"/>
                  <w:marRight w:val="96"/>
                  <w:marTop w:val="0"/>
                  <w:marBottom w:val="0"/>
                  <w:divBdr>
                    <w:top w:val="none" w:sz="0" w:space="0" w:color="auto"/>
                    <w:left w:val="none" w:sz="0" w:space="0" w:color="auto"/>
                    <w:bottom w:val="none" w:sz="0" w:space="0" w:color="auto"/>
                    <w:right w:val="none" w:sz="0" w:space="0" w:color="auto"/>
                  </w:divBdr>
                </w:div>
              </w:divsChild>
            </w:div>
            <w:div w:id="2009939684">
              <w:marLeft w:val="0"/>
              <w:marRight w:val="0"/>
              <w:marTop w:val="0"/>
              <w:marBottom w:val="0"/>
              <w:divBdr>
                <w:top w:val="none" w:sz="0" w:space="0" w:color="auto"/>
                <w:left w:val="none" w:sz="0" w:space="0" w:color="auto"/>
                <w:bottom w:val="none" w:sz="0" w:space="0" w:color="auto"/>
                <w:right w:val="none" w:sz="0" w:space="0" w:color="auto"/>
              </w:divBdr>
              <w:divsChild>
                <w:div w:id="1946767952">
                  <w:marLeft w:val="600"/>
                  <w:marRight w:val="96"/>
                  <w:marTop w:val="0"/>
                  <w:marBottom w:val="0"/>
                  <w:divBdr>
                    <w:top w:val="none" w:sz="0" w:space="0" w:color="auto"/>
                    <w:left w:val="none" w:sz="0" w:space="0" w:color="auto"/>
                    <w:bottom w:val="none" w:sz="0" w:space="0" w:color="auto"/>
                    <w:right w:val="none" w:sz="0" w:space="0" w:color="auto"/>
                  </w:divBdr>
                </w:div>
              </w:divsChild>
            </w:div>
            <w:div w:id="1855921662">
              <w:marLeft w:val="0"/>
              <w:marRight w:val="0"/>
              <w:marTop w:val="0"/>
              <w:marBottom w:val="0"/>
              <w:divBdr>
                <w:top w:val="none" w:sz="0" w:space="0" w:color="auto"/>
                <w:left w:val="none" w:sz="0" w:space="0" w:color="auto"/>
                <w:bottom w:val="none" w:sz="0" w:space="0" w:color="auto"/>
                <w:right w:val="none" w:sz="0" w:space="0" w:color="auto"/>
              </w:divBdr>
              <w:divsChild>
                <w:div w:id="1247767225">
                  <w:marLeft w:val="600"/>
                  <w:marRight w:val="96"/>
                  <w:marTop w:val="0"/>
                  <w:marBottom w:val="0"/>
                  <w:divBdr>
                    <w:top w:val="none" w:sz="0" w:space="0" w:color="auto"/>
                    <w:left w:val="none" w:sz="0" w:space="0" w:color="auto"/>
                    <w:bottom w:val="none" w:sz="0" w:space="0" w:color="auto"/>
                    <w:right w:val="none" w:sz="0" w:space="0" w:color="auto"/>
                  </w:divBdr>
                </w:div>
              </w:divsChild>
            </w:div>
            <w:div w:id="1073744564">
              <w:marLeft w:val="0"/>
              <w:marRight w:val="0"/>
              <w:marTop w:val="0"/>
              <w:marBottom w:val="0"/>
              <w:divBdr>
                <w:top w:val="none" w:sz="0" w:space="0" w:color="auto"/>
                <w:left w:val="none" w:sz="0" w:space="0" w:color="auto"/>
                <w:bottom w:val="none" w:sz="0" w:space="0" w:color="auto"/>
                <w:right w:val="none" w:sz="0" w:space="0" w:color="auto"/>
              </w:divBdr>
              <w:divsChild>
                <w:div w:id="721759036">
                  <w:marLeft w:val="600"/>
                  <w:marRight w:val="96"/>
                  <w:marTop w:val="0"/>
                  <w:marBottom w:val="0"/>
                  <w:divBdr>
                    <w:top w:val="none" w:sz="0" w:space="0" w:color="auto"/>
                    <w:left w:val="none" w:sz="0" w:space="0" w:color="auto"/>
                    <w:bottom w:val="none" w:sz="0" w:space="0" w:color="auto"/>
                    <w:right w:val="none" w:sz="0" w:space="0" w:color="auto"/>
                  </w:divBdr>
                </w:div>
              </w:divsChild>
            </w:div>
            <w:div w:id="2102529813">
              <w:marLeft w:val="0"/>
              <w:marRight w:val="0"/>
              <w:marTop w:val="0"/>
              <w:marBottom w:val="0"/>
              <w:divBdr>
                <w:top w:val="none" w:sz="0" w:space="0" w:color="auto"/>
                <w:left w:val="none" w:sz="0" w:space="0" w:color="auto"/>
                <w:bottom w:val="none" w:sz="0" w:space="0" w:color="auto"/>
                <w:right w:val="none" w:sz="0" w:space="0" w:color="auto"/>
              </w:divBdr>
              <w:divsChild>
                <w:div w:id="634528704">
                  <w:marLeft w:val="600"/>
                  <w:marRight w:val="96"/>
                  <w:marTop w:val="0"/>
                  <w:marBottom w:val="0"/>
                  <w:divBdr>
                    <w:top w:val="none" w:sz="0" w:space="0" w:color="auto"/>
                    <w:left w:val="none" w:sz="0" w:space="0" w:color="auto"/>
                    <w:bottom w:val="none" w:sz="0" w:space="0" w:color="auto"/>
                    <w:right w:val="none" w:sz="0" w:space="0" w:color="auto"/>
                  </w:divBdr>
                </w:div>
              </w:divsChild>
            </w:div>
            <w:div w:id="1222517735">
              <w:marLeft w:val="0"/>
              <w:marRight w:val="0"/>
              <w:marTop w:val="0"/>
              <w:marBottom w:val="0"/>
              <w:divBdr>
                <w:top w:val="none" w:sz="0" w:space="0" w:color="auto"/>
                <w:left w:val="none" w:sz="0" w:space="0" w:color="auto"/>
                <w:bottom w:val="none" w:sz="0" w:space="0" w:color="auto"/>
                <w:right w:val="none" w:sz="0" w:space="0" w:color="auto"/>
              </w:divBdr>
              <w:divsChild>
                <w:div w:id="834758495">
                  <w:marLeft w:val="600"/>
                  <w:marRight w:val="96"/>
                  <w:marTop w:val="0"/>
                  <w:marBottom w:val="0"/>
                  <w:divBdr>
                    <w:top w:val="none" w:sz="0" w:space="0" w:color="auto"/>
                    <w:left w:val="none" w:sz="0" w:space="0" w:color="auto"/>
                    <w:bottom w:val="none" w:sz="0" w:space="0" w:color="auto"/>
                    <w:right w:val="none" w:sz="0" w:space="0" w:color="auto"/>
                  </w:divBdr>
                </w:div>
              </w:divsChild>
            </w:div>
            <w:div w:id="507527443">
              <w:marLeft w:val="0"/>
              <w:marRight w:val="0"/>
              <w:marTop w:val="0"/>
              <w:marBottom w:val="0"/>
              <w:divBdr>
                <w:top w:val="none" w:sz="0" w:space="0" w:color="auto"/>
                <w:left w:val="none" w:sz="0" w:space="0" w:color="auto"/>
                <w:bottom w:val="none" w:sz="0" w:space="0" w:color="auto"/>
                <w:right w:val="none" w:sz="0" w:space="0" w:color="auto"/>
              </w:divBdr>
              <w:divsChild>
                <w:div w:id="1773934044">
                  <w:marLeft w:val="600"/>
                  <w:marRight w:val="96"/>
                  <w:marTop w:val="0"/>
                  <w:marBottom w:val="0"/>
                  <w:divBdr>
                    <w:top w:val="none" w:sz="0" w:space="0" w:color="auto"/>
                    <w:left w:val="none" w:sz="0" w:space="0" w:color="auto"/>
                    <w:bottom w:val="none" w:sz="0" w:space="0" w:color="auto"/>
                    <w:right w:val="none" w:sz="0" w:space="0" w:color="auto"/>
                  </w:divBdr>
                </w:div>
              </w:divsChild>
            </w:div>
            <w:div w:id="1982614538">
              <w:marLeft w:val="0"/>
              <w:marRight w:val="0"/>
              <w:marTop w:val="0"/>
              <w:marBottom w:val="0"/>
              <w:divBdr>
                <w:top w:val="none" w:sz="0" w:space="0" w:color="auto"/>
                <w:left w:val="none" w:sz="0" w:space="0" w:color="auto"/>
                <w:bottom w:val="none" w:sz="0" w:space="0" w:color="auto"/>
                <w:right w:val="none" w:sz="0" w:space="0" w:color="auto"/>
              </w:divBdr>
              <w:divsChild>
                <w:div w:id="148251820">
                  <w:marLeft w:val="600"/>
                  <w:marRight w:val="96"/>
                  <w:marTop w:val="0"/>
                  <w:marBottom w:val="0"/>
                  <w:divBdr>
                    <w:top w:val="none" w:sz="0" w:space="0" w:color="auto"/>
                    <w:left w:val="none" w:sz="0" w:space="0" w:color="auto"/>
                    <w:bottom w:val="none" w:sz="0" w:space="0" w:color="auto"/>
                    <w:right w:val="none" w:sz="0" w:space="0" w:color="auto"/>
                  </w:divBdr>
                </w:div>
              </w:divsChild>
            </w:div>
            <w:div w:id="1961377645">
              <w:marLeft w:val="0"/>
              <w:marRight w:val="0"/>
              <w:marTop w:val="0"/>
              <w:marBottom w:val="0"/>
              <w:divBdr>
                <w:top w:val="none" w:sz="0" w:space="0" w:color="auto"/>
                <w:left w:val="none" w:sz="0" w:space="0" w:color="auto"/>
                <w:bottom w:val="none" w:sz="0" w:space="0" w:color="auto"/>
                <w:right w:val="none" w:sz="0" w:space="0" w:color="auto"/>
              </w:divBdr>
              <w:divsChild>
                <w:div w:id="834414975">
                  <w:marLeft w:val="600"/>
                  <w:marRight w:val="96"/>
                  <w:marTop w:val="0"/>
                  <w:marBottom w:val="0"/>
                  <w:divBdr>
                    <w:top w:val="none" w:sz="0" w:space="0" w:color="auto"/>
                    <w:left w:val="none" w:sz="0" w:space="0" w:color="auto"/>
                    <w:bottom w:val="none" w:sz="0" w:space="0" w:color="auto"/>
                    <w:right w:val="none" w:sz="0" w:space="0" w:color="auto"/>
                  </w:divBdr>
                </w:div>
              </w:divsChild>
            </w:div>
            <w:div w:id="2082871278">
              <w:marLeft w:val="0"/>
              <w:marRight w:val="0"/>
              <w:marTop w:val="0"/>
              <w:marBottom w:val="0"/>
              <w:divBdr>
                <w:top w:val="none" w:sz="0" w:space="0" w:color="auto"/>
                <w:left w:val="none" w:sz="0" w:space="0" w:color="auto"/>
                <w:bottom w:val="none" w:sz="0" w:space="0" w:color="auto"/>
                <w:right w:val="none" w:sz="0" w:space="0" w:color="auto"/>
              </w:divBdr>
              <w:divsChild>
                <w:div w:id="1514103678">
                  <w:marLeft w:val="600"/>
                  <w:marRight w:val="96"/>
                  <w:marTop w:val="0"/>
                  <w:marBottom w:val="0"/>
                  <w:divBdr>
                    <w:top w:val="none" w:sz="0" w:space="0" w:color="auto"/>
                    <w:left w:val="none" w:sz="0" w:space="0" w:color="auto"/>
                    <w:bottom w:val="none" w:sz="0" w:space="0" w:color="auto"/>
                    <w:right w:val="none" w:sz="0" w:space="0" w:color="auto"/>
                  </w:divBdr>
                </w:div>
              </w:divsChild>
            </w:div>
            <w:div w:id="1811358967">
              <w:marLeft w:val="0"/>
              <w:marRight w:val="0"/>
              <w:marTop w:val="0"/>
              <w:marBottom w:val="0"/>
              <w:divBdr>
                <w:top w:val="none" w:sz="0" w:space="0" w:color="auto"/>
                <w:left w:val="none" w:sz="0" w:space="0" w:color="auto"/>
                <w:bottom w:val="none" w:sz="0" w:space="0" w:color="auto"/>
                <w:right w:val="none" w:sz="0" w:space="0" w:color="auto"/>
              </w:divBdr>
              <w:divsChild>
                <w:div w:id="499781225">
                  <w:marLeft w:val="600"/>
                  <w:marRight w:val="96"/>
                  <w:marTop w:val="0"/>
                  <w:marBottom w:val="0"/>
                  <w:divBdr>
                    <w:top w:val="none" w:sz="0" w:space="0" w:color="auto"/>
                    <w:left w:val="none" w:sz="0" w:space="0" w:color="auto"/>
                    <w:bottom w:val="none" w:sz="0" w:space="0" w:color="auto"/>
                    <w:right w:val="none" w:sz="0" w:space="0" w:color="auto"/>
                  </w:divBdr>
                </w:div>
              </w:divsChild>
            </w:div>
            <w:div w:id="1000960083">
              <w:marLeft w:val="0"/>
              <w:marRight w:val="0"/>
              <w:marTop w:val="0"/>
              <w:marBottom w:val="0"/>
              <w:divBdr>
                <w:top w:val="none" w:sz="0" w:space="0" w:color="auto"/>
                <w:left w:val="none" w:sz="0" w:space="0" w:color="auto"/>
                <w:bottom w:val="none" w:sz="0" w:space="0" w:color="auto"/>
                <w:right w:val="none" w:sz="0" w:space="0" w:color="auto"/>
              </w:divBdr>
              <w:divsChild>
                <w:div w:id="1037584914">
                  <w:marLeft w:val="600"/>
                  <w:marRight w:val="96"/>
                  <w:marTop w:val="0"/>
                  <w:marBottom w:val="0"/>
                  <w:divBdr>
                    <w:top w:val="none" w:sz="0" w:space="0" w:color="auto"/>
                    <w:left w:val="none" w:sz="0" w:space="0" w:color="auto"/>
                    <w:bottom w:val="none" w:sz="0" w:space="0" w:color="auto"/>
                    <w:right w:val="none" w:sz="0" w:space="0" w:color="auto"/>
                  </w:divBdr>
                </w:div>
              </w:divsChild>
            </w:div>
            <w:div w:id="2056656103">
              <w:marLeft w:val="0"/>
              <w:marRight w:val="0"/>
              <w:marTop w:val="0"/>
              <w:marBottom w:val="0"/>
              <w:divBdr>
                <w:top w:val="none" w:sz="0" w:space="0" w:color="auto"/>
                <w:left w:val="none" w:sz="0" w:space="0" w:color="auto"/>
                <w:bottom w:val="none" w:sz="0" w:space="0" w:color="auto"/>
                <w:right w:val="none" w:sz="0" w:space="0" w:color="auto"/>
              </w:divBdr>
              <w:divsChild>
                <w:div w:id="1435906712">
                  <w:marLeft w:val="600"/>
                  <w:marRight w:val="96"/>
                  <w:marTop w:val="0"/>
                  <w:marBottom w:val="0"/>
                  <w:divBdr>
                    <w:top w:val="none" w:sz="0" w:space="0" w:color="auto"/>
                    <w:left w:val="none" w:sz="0" w:space="0" w:color="auto"/>
                    <w:bottom w:val="none" w:sz="0" w:space="0" w:color="auto"/>
                    <w:right w:val="none" w:sz="0" w:space="0" w:color="auto"/>
                  </w:divBdr>
                </w:div>
              </w:divsChild>
            </w:div>
            <w:div w:id="278225246">
              <w:marLeft w:val="0"/>
              <w:marRight w:val="0"/>
              <w:marTop w:val="0"/>
              <w:marBottom w:val="0"/>
              <w:divBdr>
                <w:top w:val="none" w:sz="0" w:space="0" w:color="auto"/>
                <w:left w:val="none" w:sz="0" w:space="0" w:color="auto"/>
                <w:bottom w:val="none" w:sz="0" w:space="0" w:color="auto"/>
                <w:right w:val="none" w:sz="0" w:space="0" w:color="auto"/>
              </w:divBdr>
              <w:divsChild>
                <w:div w:id="1631932362">
                  <w:marLeft w:val="600"/>
                  <w:marRight w:val="96"/>
                  <w:marTop w:val="0"/>
                  <w:marBottom w:val="0"/>
                  <w:divBdr>
                    <w:top w:val="none" w:sz="0" w:space="0" w:color="auto"/>
                    <w:left w:val="none" w:sz="0" w:space="0" w:color="auto"/>
                    <w:bottom w:val="none" w:sz="0" w:space="0" w:color="auto"/>
                    <w:right w:val="none" w:sz="0" w:space="0" w:color="auto"/>
                  </w:divBdr>
                </w:div>
              </w:divsChild>
            </w:div>
            <w:div w:id="1521356123">
              <w:marLeft w:val="0"/>
              <w:marRight w:val="0"/>
              <w:marTop w:val="0"/>
              <w:marBottom w:val="0"/>
              <w:divBdr>
                <w:top w:val="none" w:sz="0" w:space="0" w:color="auto"/>
                <w:left w:val="none" w:sz="0" w:space="0" w:color="auto"/>
                <w:bottom w:val="none" w:sz="0" w:space="0" w:color="auto"/>
                <w:right w:val="none" w:sz="0" w:space="0" w:color="auto"/>
              </w:divBdr>
              <w:divsChild>
                <w:div w:id="56099739">
                  <w:marLeft w:val="600"/>
                  <w:marRight w:val="96"/>
                  <w:marTop w:val="0"/>
                  <w:marBottom w:val="0"/>
                  <w:divBdr>
                    <w:top w:val="none" w:sz="0" w:space="0" w:color="auto"/>
                    <w:left w:val="none" w:sz="0" w:space="0" w:color="auto"/>
                    <w:bottom w:val="none" w:sz="0" w:space="0" w:color="auto"/>
                    <w:right w:val="none" w:sz="0" w:space="0" w:color="auto"/>
                  </w:divBdr>
                </w:div>
              </w:divsChild>
            </w:div>
            <w:div w:id="802966202">
              <w:marLeft w:val="0"/>
              <w:marRight w:val="0"/>
              <w:marTop w:val="0"/>
              <w:marBottom w:val="0"/>
              <w:divBdr>
                <w:top w:val="none" w:sz="0" w:space="0" w:color="auto"/>
                <w:left w:val="none" w:sz="0" w:space="0" w:color="auto"/>
                <w:bottom w:val="none" w:sz="0" w:space="0" w:color="auto"/>
                <w:right w:val="none" w:sz="0" w:space="0" w:color="auto"/>
              </w:divBdr>
              <w:divsChild>
                <w:div w:id="1637179053">
                  <w:marLeft w:val="600"/>
                  <w:marRight w:val="96"/>
                  <w:marTop w:val="0"/>
                  <w:marBottom w:val="0"/>
                  <w:divBdr>
                    <w:top w:val="none" w:sz="0" w:space="0" w:color="auto"/>
                    <w:left w:val="none" w:sz="0" w:space="0" w:color="auto"/>
                    <w:bottom w:val="none" w:sz="0" w:space="0" w:color="auto"/>
                    <w:right w:val="none" w:sz="0" w:space="0" w:color="auto"/>
                  </w:divBdr>
                </w:div>
              </w:divsChild>
            </w:div>
            <w:div w:id="491919799">
              <w:marLeft w:val="0"/>
              <w:marRight w:val="0"/>
              <w:marTop w:val="0"/>
              <w:marBottom w:val="0"/>
              <w:divBdr>
                <w:top w:val="none" w:sz="0" w:space="0" w:color="auto"/>
                <w:left w:val="none" w:sz="0" w:space="0" w:color="auto"/>
                <w:bottom w:val="none" w:sz="0" w:space="0" w:color="auto"/>
                <w:right w:val="none" w:sz="0" w:space="0" w:color="auto"/>
              </w:divBdr>
              <w:divsChild>
                <w:div w:id="1560088795">
                  <w:marLeft w:val="600"/>
                  <w:marRight w:val="96"/>
                  <w:marTop w:val="0"/>
                  <w:marBottom w:val="0"/>
                  <w:divBdr>
                    <w:top w:val="none" w:sz="0" w:space="0" w:color="auto"/>
                    <w:left w:val="none" w:sz="0" w:space="0" w:color="auto"/>
                    <w:bottom w:val="none" w:sz="0" w:space="0" w:color="auto"/>
                    <w:right w:val="none" w:sz="0" w:space="0" w:color="auto"/>
                  </w:divBdr>
                </w:div>
              </w:divsChild>
            </w:div>
            <w:div w:id="1926839092">
              <w:marLeft w:val="0"/>
              <w:marRight w:val="0"/>
              <w:marTop w:val="0"/>
              <w:marBottom w:val="0"/>
              <w:divBdr>
                <w:top w:val="none" w:sz="0" w:space="0" w:color="auto"/>
                <w:left w:val="none" w:sz="0" w:space="0" w:color="auto"/>
                <w:bottom w:val="none" w:sz="0" w:space="0" w:color="auto"/>
                <w:right w:val="none" w:sz="0" w:space="0" w:color="auto"/>
              </w:divBdr>
              <w:divsChild>
                <w:div w:id="389429191">
                  <w:marLeft w:val="600"/>
                  <w:marRight w:val="96"/>
                  <w:marTop w:val="0"/>
                  <w:marBottom w:val="0"/>
                  <w:divBdr>
                    <w:top w:val="none" w:sz="0" w:space="0" w:color="auto"/>
                    <w:left w:val="none" w:sz="0" w:space="0" w:color="auto"/>
                    <w:bottom w:val="none" w:sz="0" w:space="0" w:color="auto"/>
                    <w:right w:val="none" w:sz="0" w:space="0" w:color="auto"/>
                  </w:divBdr>
                </w:div>
              </w:divsChild>
            </w:div>
            <w:div w:id="1526287881">
              <w:marLeft w:val="0"/>
              <w:marRight w:val="0"/>
              <w:marTop w:val="0"/>
              <w:marBottom w:val="0"/>
              <w:divBdr>
                <w:top w:val="none" w:sz="0" w:space="0" w:color="auto"/>
                <w:left w:val="none" w:sz="0" w:space="0" w:color="auto"/>
                <w:bottom w:val="none" w:sz="0" w:space="0" w:color="auto"/>
                <w:right w:val="none" w:sz="0" w:space="0" w:color="auto"/>
              </w:divBdr>
              <w:divsChild>
                <w:div w:id="1227181104">
                  <w:marLeft w:val="600"/>
                  <w:marRight w:val="96"/>
                  <w:marTop w:val="0"/>
                  <w:marBottom w:val="0"/>
                  <w:divBdr>
                    <w:top w:val="none" w:sz="0" w:space="0" w:color="auto"/>
                    <w:left w:val="none" w:sz="0" w:space="0" w:color="auto"/>
                    <w:bottom w:val="none" w:sz="0" w:space="0" w:color="auto"/>
                    <w:right w:val="none" w:sz="0" w:space="0" w:color="auto"/>
                  </w:divBdr>
                </w:div>
              </w:divsChild>
            </w:div>
            <w:div w:id="1895239013">
              <w:marLeft w:val="0"/>
              <w:marRight w:val="0"/>
              <w:marTop w:val="0"/>
              <w:marBottom w:val="0"/>
              <w:divBdr>
                <w:top w:val="none" w:sz="0" w:space="0" w:color="auto"/>
                <w:left w:val="none" w:sz="0" w:space="0" w:color="auto"/>
                <w:bottom w:val="none" w:sz="0" w:space="0" w:color="auto"/>
                <w:right w:val="none" w:sz="0" w:space="0" w:color="auto"/>
              </w:divBdr>
              <w:divsChild>
                <w:div w:id="1326275833">
                  <w:marLeft w:val="600"/>
                  <w:marRight w:val="96"/>
                  <w:marTop w:val="0"/>
                  <w:marBottom w:val="0"/>
                  <w:divBdr>
                    <w:top w:val="none" w:sz="0" w:space="0" w:color="auto"/>
                    <w:left w:val="none" w:sz="0" w:space="0" w:color="auto"/>
                    <w:bottom w:val="none" w:sz="0" w:space="0" w:color="auto"/>
                    <w:right w:val="none" w:sz="0" w:space="0" w:color="auto"/>
                  </w:divBdr>
                </w:div>
              </w:divsChild>
            </w:div>
            <w:div w:id="1445269863">
              <w:marLeft w:val="0"/>
              <w:marRight w:val="0"/>
              <w:marTop w:val="0"/>
              <w:marBottom w:val="0"/>
              <w:divBdr>
                <w:top w:val="none" w:sz="0" w:space="0" w:color="auto"/>
                <w:left w:val="none" w:sz="0" w:space="0" w:color="auto"/>
                <w:bottom w:val="none" w:sz="0" w:space="0" w:color="auto"/>
                <w:right w:val="none" w:sz="0" w:space="0" w:color="auto"/>
              </w:divBdr>
              <w:divsChild>
                <w:div w:id="1821187426">
                  <w:marLeft w:val="600"/>
                  <w:marRight w:val="96"/>
                  <w:marTop w:val="0"/>
                  <w:marBottom w:val="0"/>
                  <w:divBdr>
                    <w:top w:val="none" w:sz="0" w:space="0" w:color="auto"/>
                    <w:left w:val="none" w:sz="0" w:space="0" w:color="auto"/>
                    <w:bottom w:val="none" w:sz="0" w:space="0" w:color="auto"/>
                    <w:right w:val="none" w:sz="0" w:space="0" w:color="auto"/>
                  </w:divBdr>
                </w:div>
              </w:divsChild>
            </w:div>
            <w:div w:id="826554098">
              <w:marLeft w:val="0"/>
              <w:marRight w:val="0"/>
              <w:marTop w:val="0"/>
              <w:marBottom w:val="0"/>
              <w:divBdr>
                <w:top w:val="none" w:sz="0" w:space="0" w:color="auto"/>
                <w:left w:val="none" w:sz="0" w:space="0" w:color="auto"/>
                <w:bottom w:val="none" w:sz="0" w:space="0" w:color="auto"/>
                <w:right w:val="none" w:sz="0" w:space="0" w:color="auto"/>
              </w:divBdr>
              <w:divsChild>
                <w:div w:id="870922248">
                  <w:marLeft w:val="600"/>
                  <w:marRight w:val="96"/>
                  <w:marTop w:val="0"/>
                  <w:marBottom w:val="0"/>
                  <w:divBdr>
                    <w:top w:val="none" w:sz="0" w:space="0" w:color="auto"/>
                    <w:left w:val="none" w:sz="0" w:space="0" w:color="auto"/>
                    <w:bottom w:val="none" w:sz="0" w:space="0" w:color="auto"/>
                    <w:right w:val="none" w:sz="0" w:space="0" w:color="auto"/>
                  </w:divBdr>
                </w:div>
              </w:divsChild>
            </w:div>
            <w:div w:id="2020691950">
              <w:marLeft w:val="0"/>
              <w:marRight w:val="0"/>
              <w:marTop w:val="0"/>
              <w:marBottom w:val="0"/>
              <w:divBdr>
                <w:top w:val="none" w:sz="0" w:space="0" w:color="auto"/>
                <w:left w:val="none" w:sz="0" w:space="0" w:color="auto"/>
                <w:bottom w:val="none" w:sz="0" w:space="0" w:color="auto"/>
                <w:right w:val="none" w:sz="0" w:space="0" w:color="auto"/>
              </w:divBdr>
              <w:divsChild>
                <w:div w:id="1773545514">
                  <w:marLeft w:val="600"/>
                  <w:marRight w:val="96"/>
                  <w:marTop w:val="0"/>
                  <w:marBottom w:val="0"/>
                  <w:divBdr>
                    <w:top w:val="none" w:sz="0" w:space="0" w:color="auto"/>
                    <w:left w:val="none" w:sz="0" w:space="0" w:color="auto"/>
                    <w:bottom w:val="none" w:sz="0" w:space="0" w:color="auto"/>
                    <w:right w:val="none" w:sz="0" w:space="0" w:color="auto"/>
                  </w:divBdr>
                </w:div>
              </w:divsChild>
            </w:div>
            <w:div w:id="804586620">
              <w:marLeft w:val="0"/>
              <w:marRight w:val="0"/>
              <w:marTop w:val="0"/>
              <w:marBottom w:val="0"/>
              <w:divBdr>
                <w:top w:val="none" w:sz="0" w:space="0" w:color="auto"/>
                <w:left w:val="none" w:sz="0" w:space="0" w:color="auto"/>
                <w:bottom w:val="none" w:sz="0" w:space="0" w:color="auto"/>
                <w:right w:val="none" w:sz="0" w:space="0" w:color="auto"/>
              </w:divBdr>
              <w:divsChild>
                <w:div w:id="1905412426">
                  <w:marLeft w:val="600"/>
                  <w:marRight w:val="96"/>
                  <w:marTop w:val="0"/>
                  <w:marBottom w:val="0"/>
                  <w:divBdr>
                    <w:top w:val="none" w:sz="0" w:space="0" w:color="auto"/>
                    <w:left w:val="none" w:sz="0" w:space="0" w:color="auto"/>
                    <w:bottom w:val="none" w:sz="0" w:space="0" w:color="auto"/>
                    <w:right w:val="none" w:sz="0" w:space="0" w:color="auto"/>
                  </w:divBdr>
                </w:div>
              </w:divsChild>
            </w:div>
            <w:div w:id="1589462682">
              <w:marLeft w:val="0"/>
              <w:marRight w:val="0"/>
              <w:marTop w:val="0"/>
              <w:marBottom w:val="0"/>
              <w:divBdr>
                <w:top w:val="none" w:sz="0" w:space="0" w:color="auto"/>
                <w:left w:val="none" w:sz="0" w:space="0" w:color="auto"/>
                <w:bottom w:val="none" w:sz="0" w:space="0" w:color="auto"/>
                <w:right w:val="none" w:sz="0" w:space="0" w:color="auto"/>
              </w:divBdr>
              <w:divsChild>
                <w:div w:id="172186669">
                  <w:marLeft w:val="600"/>
                  <w:marRight w:val="96"/>
                  <w:marTop w:val="0"/>
                  <w:marBottom w:val="0"/>
                  <w:divBdr>
                    <w:top w:val="none" w:sz="0" w:space="0" w:color="auto"/>
                    <w:left w:val="none" w:sz="0" w:space="0" w:color="auto"/>
                    <w:bottom w:val="none" w:sz="0" w:space="0" w:color="auto"/>
                    <w:right w:val="none" w:sz="0" w:space="0" w:color="auto"/>
                  </w:divBdr>
                </w:div>
              </w:divsChild>
            </w:div>
            <w:div w:id="1732607164">
              <w:marLeft w:val="0"/>
              <w:marRight w:val="0"/>
              <w:marTop w:val="0"/>
              <w:marBottom w:val="0"/>
              <w:divBdr>
                <w:top w:val="none" w:sz="0" w:space="0" w:color="auto"/>
                <w:left w:val="none" w:sz="0" w:space="0" w:color="auto"/>
                <w:bottom w:val="none" w:sz="0" w:space="0" w:color="auto"/>
                <w:right w:val="none" w:sz="0" w:space="0" w:color="auto"/>
              </w:divBdr>
              <w:divsChild>
                <w:div w:id="352415511">
                  <w:marLeft w:val="600"/>
                  <w:marRight w:val="96"/>
                  <w:marTop w:val="0"/>
                  <w:marBottom w:val="0"/>
                  <w:divBdr>
                    <w:top w:val="none" w:sz="0" w:space="0" w:color="auto"/>
                    <w:left w:val="none" w:sz="0" w:space="0" w:color="auto"/>
                    <w:bottom w:val="none" w:sz="0" w:space="0" w:color="auto"/>
                    <w:right w:val="none" w:sz="0" w:space="0" w:color="auto"/>
                  </w:divBdr>
                </w:div>
              </w:divsChild>
            </w:div>
            <w:div w:id="1312828326">
              <w:marLeft w:val="0"/>
              <w:marRight w:val="0"/>
              <w:marTop w:val="0"/>
              <w:marBottom w:val="0"/>
              <w:divBdr>
                <w:top w:val="none" w:sz="0" w:space="0" w:color="auto"/>
                <w:left w:val="none" w:sz="0" w:space="0" w:color="auto"/>
                <w:bottom w:val="none" w:sz="0" w:space="0" w:color="auto"/>
                <w:right w:val="none" w:sz="0" w:space="0" w:color="auto"/>
              </w:divBdr>
              <w:divsChild>
                <w:div w:id="1473521996">
                  <w:marLeft w:val="600"/>
                  <w:marRight w:val="96"/>
                  <w:marTop w:val="0"/>
                  <w:marBottom w:val="0"/>
                  <w:divBdr>
                    <w:top w:val="none" w:sz="0" w:space="0" w:color="auto"/>
                    <w:left w:val="none" w:sz="0" w:space="0" w:color="auto"/>
                    <w:bottom w:val="none" w:sz="0" w:space="0" w:color="auto"/>
                    <w:right w:val="none" w:sz="0" w:space="0" w:color="auto"/>
                  </w:divBdr>
                </w:div>
              </w:divsChild>
            </w:div>
            <w:div w:id="597760053">
              <w:marLeft w:val="0"/>
              <w:marRight w:val="0"/>
              <w:marTop w:val="0"/>
              <w:marBottom w:val="0"/>
              <w:divBdr>
                <w:top w:val="none" w:sz="0" w:space="0" w:color="auto"/>
                <w:left w:val="none" w:sz="0" w:space="0" w:color="auto"/>
                <w:bottom w:val="none" w:sz="0" w:space="0" w:color="auto"/>
                <w:right w:val="none" w:sz="0" w:space="0" w:color="auto"/>
              </w:divBdr>
              <w:divsChild>
                <w:div w:id="653144288">
                  <w:marLeft w:val="600"/>
                  <w:marRight w:val="96"/>
                  <w:marTop w:val="0"/>
                  <w:marBottom w:val="0"/>
                  <w:divBdr>
                    <w:top w:val="none" w:sz="0" w:space="0" w:color="auto"/>
                    <w:left w:val="none" w:sz="0" w:space="0" w:color="auto"/>
                    <w:bottom w:val="none" w:sz="0" w:space="0" w:color="auto"/>
                    <w:right w:val="none" w:sz="0" w:space="0" w:color="auto"/>
                  </w:divBdr>
                </w:div>
              </w:divsChild>
            </w:div>
            <w:div w:id="1828398342">
              <w:marLeft w:val="0"/>
              <w:marRight w:val="0"/>
              <w:marTop w:val="0"/>
              <w:marBottom w:val="0"/>
              <w:divBdr>
                <w:top w:val="none" w:sz="0" w:space="0" w:color="auto"/>
                <w:left w:val="none" w:sz="0" w:space="0" w:color="auto"/>
                <w:bottom w:val="none" w:sz="0" w:space="0" w:color="auto"/>
                <w:right w:val="none" w:sz="0" w:space="0" w:color="auto"/>
              </w:divBdr>
              <w:divsChild>
                <w:div w:id="1022244063">
                  <w:marLeft w:val="600"/>
                  <w:marRight w:val="96"/>
                  <w:marTop w:val="0"/>
                  <w:marBottom w:val="0"/>
                  <w:divBdr>
                    <w:top w:val="none" w:sz="0" w:space="0" w:color="auto"/>
                    <w:left w:val="none" w:sz="0" w:space="0" w:color="auto"/>
                    <w:bottom w:val="none" w:sz="0" w:space="0" w:color="auto"/>
                    <w:right w:val="none" w:sz="0" w:space="0" w:color="auto"/>
                  </w:divBdr>
                </w:div>
              </w:divsChild>
            </w:div>
            <w:div w:id="1897664914">
              <w:marLeft w:val="0"/>
              <w:marRight w:val="0"/>
              <w:marTop w:val="0"/>
              <w:marBottom w:val="0"/>
              <w:divBdr>
                <w:top w:val="none" w:sz="0" w:space="0" w:color="auto"/>
                <w:left w:val="none" w:sz="0" w:space="0" w:color="auto"/>
                <w:bottom w:val="none" w:sz="0" w:space="0" w:color="auto"/>
                <w:right w:val="none" w:sz="0" w:space="0" w:color="auto"/>
              </w:divBdr>
              <w:divsChild>
                <w:div w:id="2060744425">
                  <w:marLeft w:val="600"/>
                  <w:marRight w:val="96"/>
                  <w:marTop w:val="0"/>
                  <w:marBottom w:val="0"/>
                  <w:divBdr>
                    <w:top w:val="none" w:sz="0" w:space="0" w:color="auto"/>
                    <w:left w:val="none" w:sz="0" w:space="0" w:color="auto"/>
                    <w:bottom w:val="none" w:sz="0" w:space="0" w:color="auto"/>
                    <w:right w:val="none" w:sz="0" w:space="0" w:color="auto"/>
                  </w:divBdr>
                </w:div>
              </w:divsChild>
            </w:div>
            <w:div w:id="1056977524">
              <w:marLeft w:val="0"/>
              <w:marRight w:val="0"/>
              <w:marTop w:val="0"/>
              <w:marBottom w:val="0"/>
              <w:divBdr>
                <w:top w:val="none" w:sz="0" w:space="0" w:color="auto"/>
                <w:left w:val="none" w:sz="0" w:space="0" w:color="auto"/>
                <w:bottom w:val="none" w:sz="0" w:space="0" w:color="auto"/>
                <w:right w:val="none" w:sz="0" w:space="0" w:color="auto"/>
              </w:divBdr>
              <w:divsChild>
                <w:div w:id="403068449">
                  <w:marLeft w:val="600"/>
                  <w:marRight w:val="96"/>
                  <w:marTop w:val="0"/>
                  <w:marBottom w:val="0"/>
                  <w:divBdr>
                    <w:top w:val="none" w:sz="0" w:space="0" w:color="auto"/>
                    <w:left w:val="none" w:sz="0" w:space="0" w:color="auto"/>
                    <w:bottom w:val="none" w:sz="0" w:space="0" w:color="auto"/>
                    <w:right w:val="none" w:sz="0" w:space="0" w:color="auto"/>
                  </w:divBdr>
                </w:div>
              </w:divsChild>
            </w:div>
            <w:div w:id="433746507">
              <w:marLeft w:val="0"/>
              <w:marRight w:val="0"/>
              <w:marTop w:val="0"/>
              <w:marBottom w:val="0"/>
              <w:divBdr>
                <w:top w:val="none" w:sz="0" w:space="0" w:color="auto"/>
                <w:left w:val="none" w:sz="0" w:space="0" w:color="auto"/>
                <w:bottom w:val="none" w:sz="0" w:space="0" w:color="auto"/>
                <w:right w:val="none" w:sz="0" w:space="0" w:color="auto"/>
              </w:divBdr>
              <w:divsChild>
                <w:div w:id="672151480">
                  <w:marLeft w:val="600"/>
                  <w:marRight w:val="96"/>
                  <w:marTop w:val="0"/>
                  <w:marBottom w:val="0"/>
                  <w:divBdr>
                    <w:top w:val="none" w:sz="0" w:space="0" w:color="auto"/>
                    <w:left w:val="none" w:sz="0" w:space="0" w:color="auto"/>
                    <w:bottom w:val="none" w:sz="0" w:space="0" w:color="auto"/>
                    <w:right w:val="none" w:sz="0" w:space="0" w:color="auto"/>
                  </w:divBdr>
                </w:div>
              </w:divsChild>
            </w:div>
            <w:div w:id="307589294">
              <w:marLeft w:val="0"/>
              <w:marRight w:val="0"/>
              <w:marTop w:val="0"/>
              <w:marBottom w:val="0"/>
              <w:divBdr>
                <w:top w:val="none" w:sz="0" w:space="0" w:color="auto"/>
                <w:left w:val="none" w:sz="0" w:space="0" w:color="auto"/>
                <w:bottom w:val="none" w:sz="0" w:space="0" w:color="auto"/>
                <w:right w:val="none" w:sz="0" w:space="0" w:color="auto"/>
              </w:divBdr>
              <w:divsChild>
                <w:div w:id="1198397215">
                  <w:marLeft w:val="600"/>
                  <w:marRight w:val="96"/>
                  <w:marTop w:val="0"/>
                  <w:marBottom w:val="0"/>
                  <w:divBdr>
                    <w:top w:val="none" w:sz="0" w:space="0" w:color="auto"/>
                    <w:left w:val="none" w:sz="0" w:space="0" w:color="auto"/>
                    <w:bottom w:val="none" w:sz="0" w:space="0" w:color="auto"/>
                    <w:right w:val="none" w:sz="0" w:space="0" w:color="auto"/>
                  </w:divBdr>
                </w:div>
              </w:divsChild>
            </w:div>
            <w:div w:id="109587986">
              <w:marLeft w:val="0"/>
              <w:marRight w:val="0"/>
              <w:marTop w:val="0"/>
              <w:marBottom w:val="0"/>
              <w:divBdr>
                <w:top w:val="none" w:sz="0" w:space="0" w:color="auto"/>
                <w:left w:val="none" w:sz="0" w:space="0" w:color="auto"/>
                <w:bottom w:val="none" w:sz="0" w:space="0" w:color="auto"/>
                <w:right w:val="none" w:sz="0" w:space="0" w:color="auto"/>
              </w:divBdr>
              <w:divsChild>
                <w:div w:id="1991598557">
                  <w:marLeft w:val="600"/>
                  <w:marRight w:val="96"/>
                  <w:marTop w:val="0"/>
                  <w:marBottom w:val="0"/>
                  <w:divBdr>
                    <w:top w:val="none" w:sz="0" w:space="0" w:color="auto"/>
                    <w:left w:val="none" w:sz="0" w:space="0" w:color="auto"/>
                    <w:bottom w:val="none" w:sz="0" w:space="0" w:color="auto"/>
                    <w:right w:val="none" w:sz="0" w:space="0" w:color="auto"/>
                  </w:divBdr>
                </w:div>
              </w:divsChild>
            </w:div>
            <w:div w:id="2011978796">
              <w:marLeft w:val="0"/>
              <w:marRight w:val="0"/>
              <w:marTop w:val="0"/>
              <w:marBottom w:val="0"/>
              <w:divBdr>
                <w:top w:val="none" w:sz="0" w:space="0" w:color="auto"/>
                <w:left w:val="none" w:sz="0" w:space="0" w:color="auto"/>
                <w:bottom w:val="none" w:sz="0" w:space="0" w:color="auto"/>
                <w:right w:val="none" w:sz="0" w:space="0" w:color="auto"/>
              </w:divBdr>
              <w:divsChild>
                <w:div w:id="1868985472">
                  <w:marLeft w:val="600"/>
                  <w:marRight w:val="96"/>
                  <w:marTop w:val="0"/>
                  <w:marBottom w:val="0"/>
                  <w:divBdr>
                    <w:top w:val="none" w:sz="0" w:space="0" w:color="auto"/>
                    <w:left w:val="none" w:sz="0" w:space="0" w:color="auto"/>
                    <w:bottom w:val="none" w:sz="0" w:space="0" w:color="auto"/>
                    <w:right w:val="none" w:sz="0" w:space="0" w:color="auto"/>
                  </w:divBdr>
                </w:div>
              </w:divsChild>
            </w:div>
            <w:div w:id="921177799">
              <w:marLeft w:val="0"/>
              <w:marRight w:val="0"/>
              <w:marTop w:val="0"/>
              <w:marBottom w:val="0"/>
              <w:divBdr>
                <w:top w:val="none" w:sz="0" w:space="0" w:color="auto"/>
                <w:left w:val="none" w:sz="0" w:space="0" w:color="auto"/>
                <w:bottom w:val="none" w:sz="0" w:space="0" w:color="auto"/>
                <w:right w:val="none" w:sz="0" w:space="0" w:color="auto"/>
              </w:divBdr>
              <w:divsChild>
                <w:div w:id="378170073">
                  <w:marLeft w:val="600"/>
                  <w:marRight w:val="96"/>
                  <w:marTop w:val="0"/>
                  <w:marBottom w:val="0"/>
                  <w:divBdr>
                    <w:top w:val="none" w:sz="0" w:space="0" w:color="auto"/>
                    <w:left w:val="none" w:sz="0" w:space="0" w:color="auto"/>
                    <w:bottom w:val="none" w:sz="0" w:space="0" w:color="auto"/>
                    <w:right w:val="none" w:sz="0" w:space="0" w:color="auto"/>
                  </w:divBdr>
                </w:div>
              </w:divsChild>
            </w:div>
            <w:div w:id="2012708778">
              <w:marLeft w:val="0"/>
              <w:marRight w:val="0"/>
              <w:marTop w:val="0"/>
              <w:marBottom w:val="0"/>
              <w:divBdr>
                <w:top w:val="none" w:sz="0" w:space="0" w:color="auto"/>
                <w:left w:val="none" w:sz="0" w:space="0" w:color="auto"/>
                <w:bottom w:val="none" w:sz="0" w:space="0" w:color="auto"/>
                <w:right w:val="none" w:sz="0" w:space="0" w:color="auto"/>
              </w:divBdr>
              <w:divsChild>
                <w:div w:id="2056465547">
                  <w:marLeft w:val="600"/>
                  <w:marRight w:val="96"/>
                  <w:marTop w:val="0"/>
                  <w:marBottom w:val="0"/>
                  <w:divBdr>
                    <w:top w:val="none" w:sz="0" w:space="0" w:color="auto"/>
                    <w:left w:val="none" w:sz="0" w:space="0" w:color="auto"/>
                    <w:bottom w:val="none" w:sz="0" w:space="0" w:color="auto"/>
                    <w:right w:val="none" w:sz="0" w:space="0" w:color="auto"/>
                  </w:divBdr>
                </w:div>
              </w:divsChild>
            </w:div>
            <w:div w:id="1212184501">
              <w:marLeft w:val="0"/>
              <w:marRight w:val="0"/>
              <w:marTop w:val="0"/>
              <w:marBottom w:val="0"/>
              <w:divBdr>
                <w:top w:val="none" w:sz="0" w:space="0" w:color="auto"/>
                <w:left w:val="none" w:sz="0" w:space="0" w:color="auto"/>
                <w:bottom w:val="none" w:sz="0" w:space="0" w:color="auto"/>
                <w:right w:val="none" w:sz="0" w:space="0" w:color="auto"/>
              </w:divBdr>
              <w:divsChild>
                <w:div w:id="1560089106">
                  <w:marLeft w:val="600"/>
                  <w:marRight w:val="96"/>
                  <w:marTop w:val="0"/>
                  <w:marBottom w:val="0"/>
                  <w:divBdr>
                    <w:top w:val="none" w:sz="0" w:space="0" w:color="auto"/>
                    <w:left w:val="none" w:sz="0" w:space="0" w:color="auto"/>
                    <w:bottom w:val="none" w:sz="0" w:space="0" w:color="auto"/>
                    <w:right w:val="none" w:sz="0" w:space="0" w:color="auto"/>
                  </w:divBdr>
                </w:div>
              </w:divsChild>
            </w:div>
            <w:div w:id="1674457989">
              <w:marLeft w:val="0"/>
              <w:marRight w:val="0"/>
              <w:marTop w:val="0"/>
              <w:marBottom w:val="0"/>
              <w:divBdr>
                <w:top w:val="none" w:sz="0" w:space="0" w:color="auto"/>
                <w:left w:val="none" w:sz="0" w:space="0" w:color="auto"/>
                <w:bottom w:val="none" w:sz="0" w:space="0" w:color="auto"/>
                <w:right w:val="none" w:sz="0" w:space="0" w:color="auto"/>
              </w:divBdr>
              <w:divsChild>
                <w:div w:id="407115697">
                  <w:marLeft w:val="600"/>
                  <w:marRight w:val="96"/>
                  <w:marTop w:val="0"/>
                  <w:marBottom w:val="0"/>
                  <w:divBdr>
                    <w:top w:val="none" w:sz="0" w:space="0" w:color="auto"/>
                    <w:left w:val="none" w:sz="0" w:space="0" w:color="auto"/>
                    <w:bottom w:val="none" w:sz="0" w:space="0" w:color="auto"/>
                    <w:right w:val="none" w:sz="0" w:space="0" w:color="auto"/>
                  </w:divBdr>
                </w:div>
              </w:divsChild>
            </w:div>
            <w:div w:id="1599017684">
              <w:marLeft w:val="0"/>
              <w:marRight w:val="0"/>
              <w:marTop w:val="0"/>
              <w:marBottom w:val="0"/>
              <w:divBdr>
                <w:top w:val="none" w:sz="0" w:space="0" w:color="auto"/>
                <w:left w:val="none" w:sz="0" w:space="0" w:color="auto"/>
                <w:bottom w:val="none" w:sz="0" w:space="0" w:color="auto"/>
                <w:right w:val="none" w:sz="0" w:space="0" w:color="auto"/>
              </w:divBdr>
              <w:divsChild>
                <w:div w:id="206727128">
                  <w:marLeft w:val="600"/>
                  <w:marRight w:val="96"/>
                  <w:marTop w:val="0"/>
                  <w:marBottom w:val="0"/>
                  <w:divBdr>
                    <w:top w:val="none" w:sz="0" w:space="0" w:color="auto"/>
                    <w:left w:val="none" w:sz="0" w:space="0" w:color="auto"/>
                    <w:bottom w:val="none" w:sz="0" w:space="0" w:color="auto"/>
                    <w:right w:val="none" w:sz="0" w:space="0" w:color="auto"/>
                  </w:divBdr>
                </w:div>
              </w:divsChild>
            </w:div>
            <w:div w:id="120463195">
              <w:marLeft w:val="0"/>
              <w:marRight w:val="0"/>
              <w:marTop w:val="0"/>
              <w:marBottom w:val="0"/>
              <w:divBdr>
                <w:top w:val="none" w:sz="0" w:space="0" w:color="auto"/>
                <w:left w:val="none" w:sz="0" w:space="0" w:color="auto"/>
                <w:bottom w:val="none" w:sz="0" w:space="0" w:color="auto"/>
                <w:right w:val="none" w:sz="0" w:space="0" w:color="auto"/>
              </w:divBdr>
              <w:divsChild>
                <w:div w:id="1369142324">
                  <w:marLeft w:val="600"/>
                  <w:marRight w:val="96"/>
                  <w:marTop w:val="0"/>
                  <w:marBottom w:val="0"/>
                  <w:divBdr>
                    <w:top w:val="none" w:sz="0" w:space="0" w:color="auto"/>
                    <w:left w:val="none" w:sz="0" w:space="0" w:color="auto"/>
                    <w:bottom w:val="none" w:sz="0" w:space="0" w:color="auto"/>
                    <w:right w:val="none" w:sz="0" w:space="0" w:color="auto"/>
                  </w:divBdr>
                </w:div>
              </w:divsChild>
            </w:div>
            <w:div w:id="881597302">
              <w:marLeft w:val="0"/>
              <w:marRight w:val="0"/>
              <w:marTop w:val="0"/>
              <w:marBottom w:val="0"/>
              <w:divBdr>
                <w:top w:val="none" w:sz="0" w:space="0" w:color="auto"/>
                <w:left w:val="none" w:sz="0" w:space="0" w:color="auto"/>
                <w:bottom w:val="none" w:sz="0" w:space="0" w:color="auto"/>
                <w:right w:val="none" w:sz="0" w:space="0" w:color="auto"/>
              </w:divBdr>
              <w:divsChild>
                <w:div w:id="76876262">
                  <w:marLeft w:val="600"/>
                  <w:marRight w:val="96"/>
                  <w:marTop w:val="0"/>
                  <w:marBottom w:val="0"/>
                  <w:divBdr>
                    <w:top w:val="none" w:sz="0" w:space="0" w:color="auto"/>
                    <w:left w:val="none" w:sz="0" w:space="0" w:color="auto"/>
                    <w:bottom w:val="none" w:sz="0" w:space="0" w:color="auto"/>
                    <w:right w:val="none" w:sz="0" w:space="0" w:color="auto"/>
                  </w:divBdr>
                </w:div>
              </w:divsChild>
            </w:div>
            <w:div w:id="842864593">
              <w:marLeft w:val="0"/>
              <w:marRight w:val="0"/>
              <w:marTop w:val="0"/>
              <w:marBottom w:val="0"/>
              <w:divBdr>
                <w:top w:val="none" w:sz="0" w:space="0" w:color="auto"/>
                <w:left w:val="none" w:sz="0" w:space="0" w:color="auto"/>
                <w:bottom w:val="none" w:sz="0" w:space="0" w:color="auto"/>
                <w:right w:val="none" w:sz="0" w:space="0" w:color="auto"/>
              </w:divBdr>
              <w:divsChild>
                <w:div w:id="2106226204">
                  <w:marLeft w:val="600"/>
                  <w:marRight w:val="96"/>
                  <w:marTop w:val="0"/>
                  <w:marBottom w:val="0"/>
                  <w:divBdr>
                    <w:top w:val="none" w:sz="0" w:space="0" w:color="auto"/>
                    <w:left w:val="none" w:sz="0" w:space="0" w:color="auto"/>
                    <w:bottom w:val="none" w:sz="0" w:space="0" w:color="auto"/>
                    <w:right w:val="none" w:sz="0" w:space="0" w:color="auto"/>
                  </w:divBdr>
                </w:div>
              </w:divsChild>
            </w:div>
            <w:div w:id="165756544">
              <w:marLeft w:val="0"/>
              <w:marRight w:val="0"/>
              <w:marTop w:val="0"/>
              <w:marBottom w:val="0"/>
              <w:divBdr>
                <w:top w:val="none" w:sz="0" w:space="0" w:color="auto"/>
                <w:left w:val="none" w:sz="0" w:space="0" w:color="auto"/>
                <w:bottom w:val="none" w:sz="0" w:space="0" w:color="auto"/>
                <w:right w:val="none" w:sz="0" w:space="0" w:color="auto"/>
              </w:divBdr>
              <w:divsChild>
                <w:div w:id="807747612">
                  <w:marLeft w:val="600"/>
                  <w:marRight w:val="96"/>
                  <w:marTop w:val="0"/>
                  <w:marBottom w:val="0"/>
                  <w:divBdr>
                    <w:top w:val="none" w:sz="0" w:space="0" w:color="auto"/>
                    <w:left w:val="none" w:sz="0" w:space="0" w:color="auto"/>
                    <w:bottom w:val="none" w:sz="0" w:space="0" w:color="auto"/>
                    <w:right w:val="none" w:sz="0" w:space="0" w:color="auto"/>
                  </w:divBdr>
                </w:div>
              </w:divsChild>
            </w:div>
            <w:div w:id="1301611186">
              <w:marLeft w:val="0"/>
              <w:marRight w:val="0"/>
              <w:marTop w:val="0"/>
              <w:marBottom w:val="0"/>
              <w:divBdr>
                <w:top w:val="none" w:sz="0" w:space="0" w:color="auto"/>
                <w:left w:val="none" w:sz="0" w:space="0" w:color="auto"/>
                <w:bottom w:val="none" w:sz="0" w:space="0" w:color="auto"/>
                <w:right w:val="none" w:sz="0" w:space="0" w:color="auto"/>
              </w:divBdr>
              <w:divsChild>
                <w:div w:id="1301301385">
                  <w:marLeft w:val="600"/>
                  <w:marRight w:val="96"/>
                  <w:marTop w:val="0"/>
                  <w:marBottom w:val="0"/>
                  <w:divBdr>
                    <w:top w:val="none" w:sz="0" w:space="0" w:color="auto"/>
                    <w:left w:val="none" w:sz="0" w:space="0" w:color="auto"/>
                    <w:bottom w:val="none" w:sz="0" w:space="0" w:color="auto"/>
                    <w:right w:val="none" w:sz="0" w:space="0" w:color="auto"/>
                  </w:divBdr>
                </w:div>
              </w:divsChild>
            </w:div>
            <w:div w:id="949355830">
              <w:marLeft w:val="0"/>
              <w:marRight w:val="0"/>
              <w:marTop w:val="0"/>
              <w:marBottom w:val="0"/>
              <w:divBdr>
                <w:top w:val="none" w:sz="0" w:space="0" w:color="auto"/>
                <w:left w:val="none" w:sz="0" w:space="0" w:color="auto"/>
                <w:bottom w:val="none" w:sz="0" w:space="0" w:color="auto"/>
                <w:right w:val="none" w:sz="0" w:space="0" w:color="auto"/>
              </w:divBdr>
              <w:divsChild>
                <w:div w:id="1704013795">
                  <w:marLeft w:val="600"/>
                  <w:marRight w:val="96"/>
                  <w:marTop w:val="0"/>
                  <w:marBottom w:val="0"/>
                  <w:divBdr>
                    <w:top w:val="none" w:sz="0" w:space="0" w:color="auto"/>
                    <w:left w:val="none" w:sz="0" w:space="0" w:color="auto"/>
                    <w:bottom w:val="none" w:sz="0" w:space="0" w:color="auto"/>
                    <w:right w:val="none" w:sz="0" w:space="0" w:color="auto"/>
                  </w:divBdr>
                </w:div>
              </w:divsChild>
            </w:div>
            <w:div w:id="108352826">
              <w:marLeft w:val="0"/>
              <w:marRight w:val="0"/>
              <w:marTop w:val="0"/>
              <w:marBottom w:val="0"/>
              <w:divBdr>
                <w:top w:val="none" w:sz="0" w:space="0" w:color="auto"/>
                <w:left w:val="none" w:sz="0" w:space="0" w:color="auto"/>
                <w:bottom w:val="none" w:sz="0" w:space="0" w:color="auto"/>
                <w:right w:val="none" w:sz="0" w:space="0" w:color="auto"/>
              </w:divBdr>
              <w:divsChild>
                <w:div w:id="1952395297">
                  <w:marLeft w:val="600"/>
                  <w:marRight w:val="96"/>
                  <w:marTop w:val="0"/>
                  <w:marBottom w:val="0"/>
                  <w:divBdr>
                    <w:top w:val="none" w:sz="0" w:space="0" w:color="auto"/>
                    <w:left w:val="none" w:sz="0" w:space="0" w:color="auto"/>
                    <w:bottom w:val="none" w:sz="0" w:space="0" w:color="auto"/>
                    <w:right w:val="none" w:sz="0" w:space="0" w:color="auto"/>
                  </w:divBdr>
                </w:div>
              </w:divsChild>
            </w:div>
            <w:div w:id="1678343382">
              <w:marLeft w:val="0"/>
              <w:marRight w:val="0"/>
              <w:marTop w:val="0"/>
              <w:marBottom w:val="0"/>
              <w:divBdr>
                <w:top w:val="none" w:sz="0" w:space="0" w:color="auto"/>
                <w:left w:val="none" w:sz="0" w:space="0" w:color="auto"/>
                <w:bottom w:val="none" w:sz="0" w:space="0" w:color="auto"/>
                <w:right w:val="none" w:sz="0" w:space="0" w:color="auto"/>
              </w:divBdr>
              <w:divsChild>
                <w:div w:id="1125661993">
                  <w:marLeft w:val="600"/>
                  <w:marRight w:val="96"/>
                  <w:marTop w:val="0"/>
                  <w:marBottom w:val="0"/>
                  <w:divBdr>
                    <w:top w:val="none" w:sz="0" w:space="0" w:color="auto"/>
                    <w:left w:val="none" w:sz="0" w:space="0" w:color="auto"/>
                    <w:bottom w:val="none" w:sz="0" w:space="0" w:color="auto"/>
                    <w:right w:val="none" w:sz="0" w:space="0" w:color="auto"/>
                  </w:divBdr>
                </w:div>
              </w:divsChild>
            </w:div>
            <w:div w:id="1298872775">
              <w:marLeft w:val="0"/>
              <w:marRight w:val="0"/>
              <w:marTop w:val="0"/>
              <w:marBottom w:val="0"/>
              <w:divBdr>
                <w:top w:val="none" w:sz="0" w:space="0" w:color="auto"/>
                <w:left w:val="none" w:sz="0" w:space="0" w:color="auto"/>
                <w:bottom w:val="none" w:sz="0" w:space="0" w:color="auto"/>
                <w:right w:val="none" w:sz="0" w:space="0" w:color="auto"/>
              </w:divBdr>
              <w:divsChild>
                <w:div w:id="1484471415">
                  <w:marLeft w:val="600"/>
                  <w:marRight w:val="96"/>
                  <w:marTop w:val="0"/>
                  <w:marBottom w:val="0"/>
                  <w:divBdr>
                    <w:top w:val="none" w:sz="0" w:space="0" w:color="auto"/>
                    <w:left w:val="none" w:sz="0" w:space="0" w:color="auto"/>
                    <w:bottom w:val="none" w:sz="0" w:space="0" w:color="auto"/>
                    <w:right w:val="none" w:sz="0" w:space="0" w:color="auto"/>
                  </w:divBdr>
                </w:div>
              </w:divsChild>
            </w:div>
            <w:div w:id="1852600741">
              <w:marLeft w:val="0"/>
              <w:marRight w:val="0"/>
              <w:marTop w:val="0"/>
              <w:marBottom w:val="0"/>
              <w:divBdr>
                <w:top w:val="none" w:sz="0" w:space="0" w:color="auto"/>
                <w:left w:val="none" w:sz="0" w:space="0" w:color="auto"/>
                <w:bottom w:val="none" w:sz="0" w:space="0" w:color="auto"/>
                <w:right w:val="none" w:sz="0" w:space="0" w:color="auto"/>
              </w:divBdr>
              <w:divsChild>
                <w:div w:id="73586334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7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www.gestiopolis.com/definicion-javascript/" TargetMode="External"/><Relationship Id="rId47" Type="http://schemas.openxmlformats.org/officeDocument/2006/relationships/hyperlink" Target="https://community.embarcadero.com/blogs/entry/modelado-de-bases-de-datos-con-embarcadero-er--studio-un-ejemplo-con-interbase-38896"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hyperlink" Target="https://es.opensuse.org/Apache" TargetMode="External"/><Relationship Id="rId53" Type="http://schemas.openxmlformats.org/officeDocument/2006/relationships/hyperlink" Target="http://www.desarrolloweb.com/articulos/que-es-mvc.html" TargetMode="External"/><Relationship Id="rId58" Type="http://schemas.openxmlformats.org/officeDocument/2006/relationships/hyperlink" Target="http://www.uml.org/what-is-uml.htm" TargetMode="Externa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webSettings" Target="webSettings.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7.xml"/><Relationship Id="rId43" Type="http://schemas.openxmlformats.org/officeDocument/2006/relationships/hyperlink" Target="http://www.w3c.es/Divulgacion/GuiasBreves/HojasEstilo" TargetMode="External"/><Relationship Id="rId48" Type="http://schemas.openxmlformats.org/officeDocument/2006/relationships/hyperlink" Target="http://php.net/manual/es/intro-whatis.php" TargetMode="External"/><Relationship Id="rId56" Type="http://schemas.openxmlformats.org/officeDocument/2006/relationships/hyperlink" Target="http://www.software.com.ar/p/visual-paradigm-para-uml" TargetMode="Externa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wwwhatsnew.com/2009/08/12/pixorial-un-nuevo-editor-de-video-online/" TargetMode="External"/><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http://getbootstrap.com/" TargetMode="External"/><Relationship Id="rId46" Type="http://schemas.openxmlformats.org/officeDocument/2006/relationships/hyperlink" Target="https://es.scribd.com/doc/91676941/Metodologias-agiles-vs-tradicionales" TargetMode="External"/><Relationship Id="rId59" Type="http://schemas.openxmlformats.org/officeDocument/2006/relationships/hyperlink" Target="http://www.yiiframework.com/doc-2.0/index.html" TargetMode="External"/><Relationship Id="rId67"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hyperlink" Target="https://prezi.com/923yydsinkww/concepto-caracteristicas-ventajas-y-desventajas-de-mysql-y-workbench/" TargetMode="External"/><Relationship Id="rId54" Type="http://schemas.openxmlformats.org/officeDocument/2006/relationships/hyperlink" Target="http://www.significados.com/optimizar/" TargetMode="Externa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clasesdeperiodismo.com/2013/10/05/35-excelentes-herramientas-para-un-periodista-digital/" TargetMode="External"/><Relationship Id="rId49" Type="http://schemas.openxmlformats.org/officeDocument/2006/relationships/hyperlink" Target="https://es.opensuse.org/PhpMyAdmin" TargetMode="External"/><Relationship Id="rId57" Type="http://schemas.openxmlformats.org/officeDocument/2006/relationships/hyperlink" Target="http://www.computerhope.com/jargon/h/html.htm" TargetMode="Externa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hyperlink" Target="http://demos.krajee.com/" TargetMode="External"/><Relationship Id="rId52" Type="http://schemas.openxmlformats.org/officeDocument/2006/relationships/hyperlink" Target="http://www.calidadysoftware.com/testing/pruebas_funcionales.php" TargetMode="External"/><Relationship Id="rId60" Type="http://schemas.openxmlformats.org/officeDocument/2006/relationships/hyperlink" Target="http://www.yiiframework.com/"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5septiembre.cu" TargetMode="External"/><Relationship Id="rId39" Type="http://schemas.openxmlformats.org/officeDocument/2006/relationships/hyperlink" Target="http://neo.lcc.uma.es/evirtual/cdd/tutorial/aplicacion/cliente-servidor.html" TargetMode="External"/><Relationship Id="rId34" Type="http://schemas.openxmlformats.org/officeDocument/2006/relationships/image" Target="media/image17.jpeg"/><Relationship Id="rId50" Type="http://schemas.openxmlformats.org/officeDocument/2006/relationships/hyperlink" Target="https://www.jetbrains.com/phpstorm/" TargetMode="External"/><Relationship Id="rId55" Type="http://schemas.openxmlformats.org/officeDocument/2006/relationships/hyperlink" Target="http://blog.powerdata.es/el-valor-de-la-gestion-de-datos/bid/406547/tipos-y-funci-n-de-los-gestores-de-bases-de-datos" TargetMode="External"/><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www.gestiopolis.com/concepto-de-optimizacion-de-recursos/" TargetMode="External"/><Relationship Id="rId45" Type="http://schemas.openxmlformats.org/officeDocument/2006/relationships/hyperlink" Target="http://metodoss.com/metodologia-rup/" TargetMode="External"/><Relationship Id="rId66" Type="http://schemas.openxmlformats.org/officeDocument/2006/relationships/image" Target="media/image23.png"/><Relationship Id="rId87" Type="http://schemas.openxmlformats.org/officeDocument/2006/relationships/image" Target="media/image44.png"/><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A9142-FE94-4352-8380-548630CD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98</Pages>
  <Words>18361</Words>
  <Characters>104662</Characters>
  <Application>Microsoft Office Word</Application>
  <DocSecurity>0</DocSecurity>
  <Lines>872</Lines>
  <Paragraphs>245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 de Cienfuegos “Carlos Rafael Rodríguez”</vt:lpstr>
      <vt:lpstr>Universidad de Cienfuegos “Carlos Rafael Rodríguez”</vt:lpstr>
    </vt:vector>
  </TitlesOfParts>
  <Company>Personal</Company>
  <LinksUpToDate>false</LinksUpToDate>
  <CharactersWithSpaces>122778</CharactersWithSpaces>
  <SharedDoc>false</SharedDoc>
  <HLinks>
    <vt:vector size="552" baseType="variant">
      <vt:variant>
        <vt:i4>1179700</vt:i4>
      </vt:variant>
      <vt:variant>
        <vt:i4>554</vt:i4>
      </vt:variant>
      <vt:variant>
        <vt:i4>0</vt:i4>
      </vt:variant>
      <vt:variant>
        <vt:i4>5</vt:i4>
      </vt:variant>
      <vt:variant>
        <vt:lpwstr/>
      </vt:variant>
      <vt:variant>
        <vt:lpwstr>_Toc131306439</vt:lpwstr>
      </vt:variant>
      <vt:variant>
        <vt:i4>1179700</vt:i4>
      </vt:variant>
      <vt:variant>
        <vt:i4>548</vt:i4>
      </vt:variant>
      <vt:variant>
        <vt:i4>0</vt:i4>
      </vt:variant>
      <vt:variant>
        <vt:i4>5</vt:i4>
      </vt:variant>
      <vt:variant>
        <vt:lpwstr/>
      </vt:variant>
      <vt:variant>
        <vt:lpwstr>_Toc131306438</vt:lpwstr>
      </vt:variant>
      <vt:variant>
        <vt:i4>1179700</vt:i4>
      </vt:variant>
      <vt:variant>
        <vt:i4>542</vt:i4>
      </vt:variant>
      <vt:variant>
        <vt:i4>0</vt:i4>
      </vt:variant>
      <vt:variant>
        <vt:i4>5</vt:i4>
      </vt:variant>
      <vt:variant>
        <vt:lpwstr/>
      </vt:variant>
      <vt:variant>
        <vt:lpwstr>_Toc131306437</vt:lpwstr>
      </vt:variant>
      <vt:variant>
        <vt:i4>1179700</vt:i4>
      </vt:variant>
      <vt:variant>
        <vt:i4>536</vt:i4>
      </vt:variant>
      <vt:variant>
        <vt:i4>0</vt:i4>
      </vt:variant>
      <vt:variant>
        <vt:i4>5</vt:i4>
      </vt:variant>
      <vt:variant>
        <vt:lpwstr/>
      </vt:variant>
      <vt:variant>
        <vt:lpwstr>_Toc131306436</vt:lpwstr>
      </vt:variant>
      <vt:variant>
        <vt:i4>1179700</vt:i4>
      </vt:variant>
      <vt:variant>
        <vt:i4>530</vt:i4>
      </vt:variant>
      <vt:variant>
        <vt:i4>0</vt:i4>
      </vt:variant>
      <vt:variant>
        <vt:i4>5</vt:i4>
      </vt:variant>
      <vt:variant>
        <vt:lpwstr/>
      </vt:variant>
      <vt:variant>
        <vt:lpwstr>_Toc131306435</vt:lpwstr>
      </vt:variant>
      <vt:variant>
        <vt:i4>1179700</vt:i4>
      </vt:variant>
      <vt:variant>
        <vt:i4>524</vt:i4>
      </vt:variant>
      <vt:variant>
        <vt:i4>0</vt:i4>
      </vt:variant>
      <vt:variant>
        <vt:i4>5</vt:i4>
      </vt:variant>
      <vt:variant>
        <vt:lpwstr/>
      </vt:variant>
      <vt:variant>
        <vt:lpwstr>_Toc131306434</vt:lpwstr>
      </vt:variant>
      <vt:variant>
        <vt:i4>1179700</vt:i4>
      </vt:variant>
      <vt:variant>
        <vt:i4>518</vt:i4>
      </vt:variant>
      <vt:variant>
        <vt:i4>0</vt:i4>
      </vt:variant>
      <vt:variant>
        <vt:i4>5</vt:i4>
      </vt:variant>
      <vt:variant>
        <vt:lpwstr/>
      </vt:variant>
      <vt:variant>
        <vt:lpwstr>_Toc131306433</vt:lpwstr>
      </vt:variant>
      <vt:variant>
        <vt:i4>1179700</vt:i4>
      </vt:variant>
      <vt:variant>
        <vt:i4>512</vt:i4>
      </vt:variant>
      <vt:variant>
        <vt:i4>0</vt:i4>
      </vt:variant>
      <vt:variant>
        <vt:i4>5</vt:i4>
      </vt:variant>
      <vt:variant>
        <vt:lpwstr/>
      </vt:variant>
      <vt:variant>
        <vt:lpwstr>_Toc131306432</vt:lpwstr>
      </vt:variant>
      <vt:variant>
        <vt:i4>1179700</vt:i4>
      </vt:variant>
      <vt:variant>
        <vt:i4>506</vt:i4>
      </vt:variant>
      <vt:variant>
        <vt:i4>0</vt:i4>
      </vt:variant>
      <vt:variant>
        <vt:i4>5</vt:i4>
      </vt:variant>
      <vt:variant>
        <vt:lpwstr/>
      </vt:variant>
      <vt:variant>
        <vt:lpwstr>_Toc131306431</vt:lpwstr>
      </vt:variant>
      <vt:variant>
        <vt:i4>1179700</vt:i4>
      </vt:variant>
      <vt:variant>
        <vt:i4>500</vt:i4>
      </vt:variant>
      <vt:variant>
        <vt:i4>0</vt:i4>
      </vt:variant>
      <vt:variant>
        <vt:i4>5</vt:i4>
      </vt:variant>
      <vt:variant>
        <vt:lpwstr/>
      </vt:variant>
      <vt:variant>
        <vt:lpwstr>_Toc131306430</vt:lpwstr>
      </vt:variant>
      <vt:variant>
        <vt:i4>1245236</vt:i4>
      </vt:variant>
      <vt:variant>
        <vt:i4>494</vt:i4>
      </vt:variant>
      <vt:variant>
        <vt:i4>0</vt:i4>
      </vt:variant>
      <vt:variant>
        <vt:i4>5</vt:i4>
      </vt:variant>
      <vt:variant>
        <vt:lpwstr/>
      </vt:variant>
      <vt:variant>
        <vt:lpwstr>_Toc131306429</vt:lpwstr>
      </vt:variant>
      <vt:variant>
        <vt:i4>1245236</vt:i4>
      </vt:variant>
      <vt:variant>
        <vt:i4>488</vt:i4>
      </vt:variant>
      <vt:variant>
        <vt:i4>0</vt:i4>
      </vt:variant>
      <vt:variant>
        <vt:i4>5</vt:i4>
      </vt:variant>
      <vt:variant>
        <vt:lpwstr/>
      </vt:variant>
      <vt:variant>
        <vt:lpwstr>_Toc131306428</vt:lpwstr>
      </vt:variant>
      <vt:variant>
        <vt:i4>1245236</vt:i4>
      </vt:variant>
      <vt:variant>
        <vt:i4>482</vt:i4>
      </vt:variant>
      <vt:variant>
        <vt:i4>0</vt:i4>
      </vt:variant>
      <vt:variant>
        <vt:i4>5</vt:i4>
      </vt:variant>
      <vt:variant>
        <vt:lpwstr/>
      </vt:variant>
      <vt:variant>
        <vt:lpwstr>_Toc131306427</vt:lpwstr>
      </vt:variant>
      <vt:variant>
        <vt:i4>1245236</vt:i4>
      </vt:variant>
      <vt:variant>
        <vt:i4>476</vt:i4>
      </vt:variant>
      <vt:variant>
        <vt:i4>0</vt:i4>
      </vt:variant>
      <vt:variant>
        <vt:i4>5</vt:i4>
      </vt:variant>
      <vt:variant>
        <vt:lpwstr/>
      </vt:variant>
      <vt:variant>
        <vt:lpwstr>_Toc131306426</vt:lpwstr>
      </vt:variant>
      <vt:variant>
        <vt:i4>1245236</vt:i4>
      </vt:variant>
      <vt:variant>
        <vt:i4>467</vt:i4>
      </vt:variant>
      <vt:variant>
        <vt:i4>0</vt:i4>
      </vt:variant>
      <vt:variant>
        <vt:i4>5</vt:i4>
      </vt:variant>
      <vt:variant>
        <vt:lpwstr/>
      </vt:variant>
      <vt:variant>
        <vt:lpwstr>_Toc131306425</vt:lpwstr>
      </vt:variant>
      <vt:variant>
        <vt:i4>1245236</vt:i4>
      </vt:variant>
      <vt:variant>
        <vt:i4>461</vt:i4>
      </vt:variant>
      <vt:variant>
        <vt:i4>0</vt:i4>
      </vt:variant>
      <vt:variant>
        <vt:i4>5</vt:i4>
      </vt:variant>
      <vt:variant>
        <vt:lpwstr/>
      </vt:variant>
      <vt:variant>
        <vt:lpwstr>_Toc131306424</vt:lpwstr>
      </vt:variant>
      <vt:variant>
        <vt:i4>1245236</vt:i4>
      </vt:variant>
      <vt:variant>
        <vt:i4>455</vt:i4>
      </vt:variant>
      <vt:variant>
        <vt:i4>0</vt:i4>
      </vt:variant>
      <vt:variant>
        <vt:i4>5</vt:i4>
      </vt:variant>
      <vt:variant>
        <vt:lpwstr/>
      </vt:variant>
      <vt:variant>
        <vt:lpwstr>_Toc131306423</vt:lpwstr>
      </vt:variant>
      <vt:variant>
        <vt:i4>1245236</vt:i4>
      </vt:variant>
      <vt:variant>
        <vt:i4>449</vt:i4>
      </vt:variant>
      <vt:variant>
        <vt:i4>0</vt:i4>
      </vt:variant>
      <vt:variant>
        <vt:i4>5</vt:i4>
      </vt:variant>
      <vt:variant>
        <vt:lpwstr/>
      </vt:variant>
      <vt:variant>
        <vt:lpwstr>_Toc131306422</vt:lpwstr>
      </vt:variant>
      <vt:variant>
        <vt:i4>1245236</vt:i4>
      </vt:variant>
      <vt:variant>
        <vt:i4>443</vt:i4>
      </vt:variant>
      <vt:variant>
        <vt:i4>0</vt:i4>
      </vt:variant>
      <vt:variant>
        <vt:i4>5</vt:i4>
      </vt:variant>
      <vt:variant>
        <vt:lpwstr/>
      </vt:variant>
      <vt:variant>
        <vt:lpwstr>_Toc131306421</vt:lpwstr>
      </vt:variant>
      <vt:variant>
        <vt:i4>1245236</vt:i4>
      </vt:variant>
      <vt:variant>
        <vt:i4>437</vt:i4>
      </vt:variant>
      <vt:variant>
        <vt:i4>0</vt:i4>
      </vt:variant>
      <vt:variant>
        <vt:i4>5</vt:i4>
      </vt:variant>
      <vt:variant>
        <vt:lpwstr/>
      </vt:variant>
      <vt:variant>
        <vt:lpwstr>_Toc131306420</vt:lpwstr>
      </vt:variant>
      <vt:variant>
        <vt:i4>1048628</vt:i4>
      </vt:variant>
      <vt:variant>
        <vt:i4>431</vt:i4>
      </vt:variant>
      <vt:variant>
        <vt:i4>0</vt:i4>
      </vt:variant>
      <vt:variant>
        <vt:i4>5</vt:i4>
      </vt:variant>
      <vt:variant>
        <vt:lpwstr/>
      </vt:variant>
      <vt:variant>
        <vt:lpwstr>_Toc131306419</vt:lpwstr>
      </vt:variant>
      <vt:variant>
        <vt:i4>1048628</vt:i4>
      </vt:variant>
      <vt:variant>
        <vt:i4>425</vt:i4>
      </vt:variant>
      <vt:variant>
        <vt:i4>0</vt:i4>
      </vt:variant>
      <vt:variant>
        <vt:i4>5</vt:i4>
      </vt:variant>
      <vt:variant>
        <vt:lpwstr/>
      </vt:variant>
      <vt:variant>
        <vt:lpwstr>_Toc131306418</vt:lpwstr>
      </vt:variant>
      <vt:variant>
        <vt:i4>1048628</vt:i4>
      </vt:variant>
      <vt:variant>
        <vt:i4>419</vt:i4>
      </vt:variant>
      <vt:variant>
        <vt:i4>0</vt:i4>
      </vt:variant>
      <vt:variant>
        <vt:i4>5</vt:i4>
      </vt:variant>
      <vt:variant>
        <vt:lpwstr/>
      </vt:variant>
      <vt:variant>
        <vt:lpwstr>_Toc131306417</vt:lpwstr>
      </vt:variant>
      <vt:variant>
        <vt:i4>1048628</vt:i4>
      </vt:variant>
      <vt:variant>
        <vt:i4>413</vt:i4>
      </vt:variant>
      <vt:variant>
        <vt:i4>0</vt:i4>
      </vt:variant>
      <vt:variant>
        <vt:i4>5</vt:i4>
      </vt:variant>
      <vt:variant>
        <vt:lpwstr/>
      </vt:variant>
      <vt:variant>
        <vt:lpwstr>_Toc131306416</vt:lpwstr>
      </vt:variant>
      <vt:variant>
        <vt:i4>1048628</vt:i4>
      </vt:variant>
      <vt:variant>
        <vt:i4>407</vt:i4>
      </vt:variant>
      <vt:variant>
        <vt:i4>0</vt:i4>
      </vt:variant>
      <vt:variant>
        <vt:i4>5</vt:i4>
      </vt:variant>
      <vt:variant>
        <vt:lpwstr/>
      </vt:variant>
      <vt:variant>
        <vt:lpwstr>_Toc131306415</vt:lpwstr>
      </vt:variant>
      <vt:variant>
        <vt:i4>1048628</vt:i4>
      </vt:variant>
      <vt:variant>
        <vt:i4>401</vt:i4>
      </vt:variant>
      <vt:variant>
        <vt:i4>0</vt:i4>
      </vt:variant>
      <vt:variant>
        <vt:i4>5</vt:i4>
      </vt:variant>
      <vt:variant>
        <vt:lpwstr/>
      </vt:variant>
      <vt:variant>
        <vt:lpwstr>_Toc131306414</vt:lpwstr>
      </vt:variant>
      <vt:variant>
        <vt:i4>1048628</vt:i4>
      </vt:variant>
      <vt:variant>
        <vt:i4>395</vt:i4>
      </vt:variant>
      <vt:variant>
        <vt:i4>0</vt:i4>
      </vt:variant>
      <vt:variant>
        <vt:i4>5</vt:i4>
      </vt:variant>
      <vt:variant>
        <vt:lpwstr/>
      </vt:variant>
      <vt:variant>
        <vt:lpwstr>_Toc131306413</vt:lpwstr>
      </vt:variant>
      <vt:variant>
        <vt:i4>1179711</vt:i4>
      </vt:variant>
      <vt:variant>
        <vt:i4>386</vt:i4>
      </vt:variant>
      <vt:variant>
        <vt:i4>0</vt:i4>
      </vt:variant>
      <vt:variant>
        <vt:i4>5</vt:i4>
      </vt:variant>
      <vt:variant>
        <vt:lpwstr/>
      </vt:variant>
      <vt:variant>
        <vt:lpwstr>_Toc508571512</vt:lpwstr>
      </vt:variant>
      <vt:variant>
        <vt:i4>1179711</vt:i4>
      </vt:variant>
      <vt:variant>
        <vt:i4>380</vt:i4>
      </vt:variant>
      <vt:variant>
        <vt:i4>0</vt:i4>
      </vt:variant>
      <vt:variant>
        <vt:i4>5</vt:i4>
      </vt:variant>
      <vt:variant>
        <vt:lpwstr/>
      </vt:variant>
      <vt:variant>
        <vt:lpwstr>_Toc508571511</vt:lpwstr>
      </vt:variant>
      <vt:variant>
        <vt:i4>1179711</vt:i4>
      </vt:variant>
      <vt:variant>
        <vt:i4>374</vt:i4>
      </vt:variant>
      <vt:variant>
        <vt:i4>0</vt:i4>
      </vt:variant>
      <vt:variant>
        <vt:i4>5</vt:i4>
      </vt:variant>
      <vt:variant>
        <vt:lpwstr/>
      </vt:variant>
      <vt:variant>
        <vt:lpwstr>_Toc508571510</vt:lpwstr>
      </vt:variant>
      <vt:variant>
        <vt:i4>1245247</vt:i4>
      </vt:variant>
      <vt:variant>
        <vt:i4>368</vt:i4>
      </vt:variant>
      <vt:variant>
        <vt:i4>0</vt:i4>
      </vt:variant>
      <vt:variant>
        <vt:i4>5</vt:i4>
      </vt:variant>
      <vt:variant>
        <vt:lpwstr/>
      </vt:variant>
      <vt:variant>
        <vt:lpwstr>_Toc508571509</vt:lpwstr>
      </vt:variant>
      <vt:variant>
        <vt:i4>1245247</vt:i4>
      </vt:variant>
      <vt:variant>
        <vt:i4>362</vt:i4>
      </vt:variant>
      <vt:variant>
        <vt:i4>0</vt:i4>
      </vt:variant>
      <vt:variant>
        <vt:i4>5</vt:i4>
      </vt:variant>
      <vt:variant>
        <vt:lpwstr/>
      </vt:variant>
      <vt:variant>
        <vt:lpwstr>_Toc508571508</vt:lpwstr>
      </vt:variant>
      <vt:variant>
        <vt:i4>1245247</vt:i4>
      </vt:variant>
      <vt:variant>
        <vt:i4>356</vt:i4>
      </vt:variant>
      <vt:variant>
        <vt:i4>0</vt:i4>
      </vt:variant>
      <vt:variant>
        <vt:i4>5</vt:i4>
      </vt:variant>
      <vt:variant>
        <vt:lpwstr/>
      </vt:variant>
      <vt:variant>
        <vt:lpwstr>_Toc508571507</vt:lpwstr>
      </vt:variant>
      <vt:variant>
        <vt:i4>1245247</vt:i4>
      </vt:variant>
      <vt:variant>
        <vt:i4>350</vt:i4>
      </vt:variant>
      <vt:variant>
        <vt:i4>0</vt:i4>
      </vt:variant>
      <vt:variant>
        <vt:i4>5</vt:i4>
      </vt:variant>
      <vt:variant>
        <vt:lpwstr/>
      </vt:variant>
      <vt:variant>
        <vt:lpwstr>_Toc508571506</vt:lpwstr>
      </vt:variant>
      <vt:variant>
        <vt:i4>1245247</vt:i4>
      </vt:variant>
      <vt:variant>
        <vt:i4>344</vt:i4>
      </vt:variant>
      <vt:variant>
        <vt:i4>0</vt:i4>
      </vt:variant>
      <vt:variant>
        <vt:i4>5</vt:i4>
      </vt:variant>
      <vt:variant>
        <vt:lpwstr/>
      </vt:variant>
      <vt:variant>
        <vt:lpwstr>_Toc508571505</vt:lpwstr>
      </vt:variant>
      <vt:variant>
        <vt:i4>1245247</vt:i4>
      </vt:variant>
      <vt:variant>
        <vt:i4>338</vt:i4>
      </vt:variant>
      <vt:variant>
        <vt:i4>0</vt:i4>
      </vt:variant>
      <vt:variant>
        <vt:i4>5</vt:i4>
      </vt:variant>
      <vt:variant>
        <vt:lpwstr/>
      </vt:variant>
      <vt:variant>
        <vt:lpwstr>_Toc508571504</vt:lpwstr>
      </vt:variant>
      <vt:variant>
        <vt:i4>1245247</vt:i4>
      </vt:variant>
      <vt:variant>
        <vt:i4>332</vt:i4>
      </vt:variant>
      <vt:variant>
        <vt:i4>0</vt:i4>
      </vt:variant>
      <vt:variant>
        <vt:i4>5</vt:i4>
      </vt:variant>
      <vt:variant>
        <vt:lpwstr/>
      </vt:variant>
      <vt:variant>
        <vt:lpwstr>_Toc508571503</vt:lpwstr>
      </vt:variant>
      <vt:variant>
        <vt:i4>1245247</vt:i4>
      </vt:variant>
      <vt:variant>
        <vt:i4>326</vt:i4>
      </vt:variant>
      <vt:variant>
        <vt:i4>0</vt:i4>
      </vt:variant>
      <vt:variant>
        <vt:i4>5</vt:i4>
      </vt:variant>
      <vt:variant>
        <vt:lpwstr/>
      </vt:variant>
      <vt:variant>
        <vt:lpwstr>_Toc508571502</vt:lpwstr>
      </vt:variant>
      <vt:variant>
        <vt:i4>1245247</vt:i4>
      </vt:variant>
      <vt:variant>
        <vt:i4>320</vt:i4>
      </vt:variant>
      <vt:variant>
        <vt:i4>0</vt:i4>
      </vt:variant>
      <vt:variant>
        <vt:i4>5</vt:i4>
      </vt:variant>
      <vt:variant>
        <vt:lpwstr/>
      </vt:variant>
      <vt:variant>
        <vt:lpwstr>_Toc508571501</vt:lpwstr>
      </vt:variant>
      <vt:variant>
        <vt:i4>1245247</vt:i4>
      </vt:variant>
      <vt:variant>
        <vt:i4>314</vt:i4>
      </vt:variant>
      <vt:variant>
        <vt:i4>0</vt:i4>
      </vt:variant>
      <vt:variant>
        <vt:i4>5</vt:i4>
      </vt:variant>
      <vt:variant>
        <vt:lpwstr/>
      </vt:variant>
      <vt:variant>
        <vt:lpwstr>_Toc508571500</vt:lpwstr>
      </vt:variant>
      <vt:variant>
        <vt:i4>1703998</vt:i4>
      </vt:variant>
      <vt:variant>
        <vt:i4>308</vt:i4>
      </vt:variant>
      <vt:variant>
        <vt:i4>0</vt:i4>
      </vt:variant>
      <vt:variant>
        <vt:i4>5</vt:i4>
      </vt:variant>
      <vt:variant>
        <vt:lpwstr/>
      </vt:variant>
      <vt:variant>
        <vt:lpwstr>_Toc508571499</vt:lpwstr>
      </vt:variant>
      <vt:variant>
        <vt:i4>1703998</vt:i4>
      </vt:variant>
      <vt:variant>
        <vt:i4>302</vt:i4>
      </vt:variant>
      <vt:variant>
        <vt:i4>0</vt:i4>
      </vt:variant>
      <vt:variant>
        <vt:i4>5</vt:i4>
      </vt:variant>
      <vt:variant>
        <vt:lpwstr/>
      </vt:variant>
      <vt:variant>
        <vt:lpwstr>_Toc508571498</vt:lpwstr>
      </vt:variant>
      <vt:variant>
        <vt:i4>1703998</vt:i4>
      </vt:variant>
      <vt:variant>
        <vt:i4>296</vt:i4>
      </vt:variant>
      <vt:variant>
        <vt:i4>0</vt:i4>
      </vt:variant>
      <vt:variant>
        <vt:i4>5</vt:i4>
      </vt:variant>
      <vt:variant>
        <vt:lpwstr/>
      </vt:variant>
      <vt:variant>
        <vt:lpwstr>_Toc508571497</vt:lpwstr>
      </vt:variant>
      <vt:variant>
        <vt:i4>1703998</vt:i4>
      </vt:variant>
      <vt:variant>
        <vt:i4>290</vt:i4>
      </vt:variant>
      <vt:variant>
        <vt:i4>0</vt:i4>
      </vt:variant>
      <vt:variant>
        <vt:i4>5</vt:i4>
      </vt:variant>
      <vt:variant>
        <vt:lpwstr/>
      </vt:variant>
      <vt:variant>
        <vt:lpwstr>_Toc508571496</vt:lpwstr>
      </vt:variant>
      <vt:variant>
        <vt:i4>1703998</vt:i4>
      </vt:variant>
      <vt:variant>
        <vt:i4>284</vt:i4>
      </vt:variant>
      <vt:variant>
        <vt:i4>0</vt:i4>
      </vt:variant>
      <vt:variant>
        <vt:i4>5</vt:i4>
      </vt:variant>
      <vt:variant>
        <vt:lpwstr/>
      </vt:variant>
      <vt:variant>
        <vt:lpwstr>_Toc508571495</vt:lpwstr>
      </vt:variant>
      <vt:variant>
        <vt:i4>1703998</vt:i4>
      </vt:variant>
      <vt:variant>
        <vt:i4>278</vt:i4>
      </vt:variant>
      <vt:variant>
        <vt:i4>0</vt:i4>
      </vt:variant>
      <vt:variant>
        <vt:i4>5</vt:i4>
      </vt:variant>
      <vt:variant>
        <vt:lpwstr/>
      </vt:variant>
      <vt:variant>
        <vt:lpwstr>_Toc508571494</vt:lpwstr>
      </vt:variant>
      <vt:variant>
        <vt:i4>1703998</vt:i4>
      </vt:variant>
      <vt:variant>
        <vt:i4>272</vt:i4>
      </vt:variant>
      <vt:variant>
        <vt:i4>0</vt:i4>
      </vt:variant>
      <vt:variant>
        <vt:i4>5</vt:i4>
      </vt:variant>
      <vt:variant>
        <vt:lpwstr/>
      </vt:variant>
      <vt:variant>
        <vt:lpwstr>_Toc508571493</vt:lpwstr>
      </vt:variant>
      <vt:variant>
        <vt:i4>1703998</vt:i4>
      </vt:variant>
      <vt:variant>
        <vt:i4>266</vt:i4>
      </vt:variant>
      <vt:variant>
        <vt:i4>0</vt:i4>
      </vt:variant>
      <vt:variant>
        <vt:i4>5</vt:i4>
      </vt:variant>
      <vt:variant>
        <vt:lpwstr/>
      </vt:variant>
      <vt:variant>
        <vt:lpwstr>_Toc508571492</vt:lpwstr>
      </vt:variant>
      <vt:variant>
        <vt:i4>1703998</vt:i4>
      </vt:variant>
      <vt:variant>
        <vt:i4>260</vt:i4>
      </vt:variant>
      <vt:variant>
        <vt:i4>0</vt:i4>
      </vt:variant>
      <vt:variant>
        <vt:i4>5</vt:i4>
      </vt:variant>
      <vt:variant>
        <vt:lpwstr/>
      </vt:variant>
      <vt:variant>
        <vt:lpwstr>_Toc508571491</vt:lpwstr>
      </vt:variant>
      <vt:variant>
        <vt:i4>1703998</vt:i4>
      </vt:variant>
      <vt:variant>
        <vt:i4>254</vt:i4>
      </vt:variant>
      <vt:variant>
        <vt:i4>0</vt:i4>
      </vt:variant>
      <vt:variant>
        <vt:i4>5</vt:i4>
      </vt:variant>
      <vt:variant>
        <vt:lpwstr/>
      </vt:variant>
      <vt:variant>
        <vt:lpwstr>_Toc508571490</vt:lpwstr>
      </vt:variant>
      <vt:variant>
        <vt:i4>1769534</vt:i4>
      </vt:variant>
      <vt:variant>
        <vt:i4>248</vt:i4>
      </vt:variant>
      <vt:variant>
        <vt:i4>0</vt:i4>
      </vt:variant>
      <vt:variant>
        <vt:i4>5</vt:i4>
      </vt:variant>
      <vt:variant>
        <vt:lpwstr/>
      </vt:variant>
      <vt:variant>
        <vt:lpwstr>_Toc508571489</vt:lpwstr>
      </vt:variant>
      <vt:variant>
        <vt:i4>1769534</vt:i4>
      </vt:variant>
      <vt:variant>
        <vt:i4>242</vt:i4>
      </vt:variant>
      <vt:variant>
        <vt:i4>0</vt:i4>
      </vt:variant>
      <vt:variant>
        <vt:i4>5</vt:i4>
      </vt:variant>
      <vt:variant>
        <vt:lpwstr/>
      </vt:variant>
      <vt:variant>
        <vt:lpwstr>_Toc508571488</vt:lpwstr>
      </vt:variant>
      <vt:variant>
        <vt:i4>1769534</vt:i4>
      </vt:variant>
      <vt:variant>
        <vt:i4>236</vt:i4>
      </vt:variant>
      <vt:variant>
        <vt:i4>0</vt:i4>
      </vt:variant>
      <vt:variant>
        <vt:i4>5</vt:i4>
      </vt:variant>
      <vt:variant>
        <vt:lpwstr/>
      </vt:variant>
      <vt:variant>
        <vt:lpwstr>_Toc508571487</vt:lpwstr>
      </vt:variant>
      <vt:variant>
        <vt:i4>1769534</vt:i4>
      </vt:variant>
      <vt:variant>
        <vt:i4>230</vt:i4>
      </vt:variant>
      <vt:variant>
        <vt:i4>0</vt:i4>
      </vt:variant>
      <vt:variant>
        <vt:i4>5</vt:i4>
      </vt:variant>
      <vt:variant>
        <vt:lpwstr/>
      </vt:variant>
      <vt:variant>
        <vt:lpwstr>_Toc508571486</vt:lpwstr>
      </vt:variant>
      <vt:variant>
        <vt:i4>1769534</vt:i4>
      </vt:variant>
      <vt:variant>
        <vt:i4>224</vt:i4>
      </vt:variant>
      <vt:variant>
        <vt:i4>0</vt:i4>
      </vt:variant>
      <vt:variant>
        <vt:i4>5</vt:i4>
      </vt:variant>
      <vt:variant>
        <vt:lpwstr/>
      </vt:variant>
      <vt:variant>
        <vt:lpwstr>_Toc508571485</vt:lpwstr>
      </vt:variant>
      <vt:variant>
        <vt:i4>1769534</vt:i4>
      </vt:variant>
      <vt:variant>
        <vt:i4>218</vt:i4>
      </vt:variant>
      <vt:variant>
        <vt:i4>0</vt:i4>
      </vt:variant>
      <vt:variant>
        <vt:i4>5</vt:i4>
      </vt:variant>
      <vt:variant>
        <vt:lpwstr/>
      </vt:variant>
      <vt:variant>
        <vt:lpwstr>_Toc508571484</vt:lpwstr>
      </vt:variant>
      <vt:variant>
        <vt:i4>1769534</vt:i4>
      </vt:variant>
      <vt:variant>
        <vt:i4>212</vt:i4>
      </vt:variant>
      <vt:variant>
        <vt:i4>0</vt:i4>
      </vt:variant>
      <vt:variant>
        <vt:i4>5</vt:i4>
      </vt:variant>
      <vt:variant>
        <vt:lpwstr/>
      </vt:variant>
      <vt:variant>
        <vt:lpwstr>_Toc508571483</vt:lpwstr>
      </vt:variant>
      <vt:variant>
        <vt:i4>1769534</vt:i4>
      </vt:variant>
      <vt:variant>
        <vt:i4>206</vt:i4>
      </vt:variant>
      <vt:variant>
        <vt:i4>0</vt:i4>
      </vt:variant>
      <vt:variant>
        <vt:i4>5</vt:i4>
      </vt:variant>
      <vt:variant>
        <vt:lpwstr/>
      </vt:variant>
      <vt:variant>
        <vt:lpwstr>_Toc508571482</vt:lpwstr>
      </vt:variant>
      <vt:variant>
        <vt:i4>1769534</vt:i4>
      </vt:variant>
      <vt:variant>
        <vt:i4>200</vt:i4>
      </vt:variant>
      <vt:variant>
        <vt:i4>0</vt:i4>
      </vt:variant>
      <vt:variant>
        <vt:i4>5</vt:i4>
      </vt:variant>
      <vt:variant>
        <vt:lpwstr/>
      </vt:variant>
      <vt:variant>
        <vt:lpwstr>_Toc508571481</vt:lpwstr>
      </vt:variant>
      <vt:variant>
        <vt:i4>1769534</vt:i4>
      </vt:variant>
      <vt:variant>
        <vt:i4>194</vt:i4>
      </vt:variant>
      <vt:variant>
        <vt:i4>0</vt:i4>
      </vt:variant>
      <vt:variant>
        <vt:i4>5</vt:i4>
      </vt:variant>
      <vt:variant>
        <vt:lpwstr/>
      </vt:variant>
      <vt:variant>
        <vt:lpwstr>_Toc508571480</vt:lpwstr>
      </vt:variant>
      <vt:variant>
        <vt:i4>1310782</vt:i4>
      </vt:variant>
      <vt:variant>
        <vt:i4>188</vt:i4>
      </vt:variant>
      <vt:variant>
        <vt:i4>0</vt:i4>
      </vt:variant>
      <vt:variant>
        <vt:i4>5</vt:i4>
      </vt:variant>
      <vt:variant>
        <vt:lpwstr/>
      </vt:variant>
      <vt:variant>
        <vt:lpwstr>_Toc508571479</vt:lpwstr>
      </vt:variant>
      <vt:variant>
        <vt:i4>1310782</vt:i4>
      </vt:variant>
      <vt:variant>
        <vt:i4>182</vt:i4>
      </vt:variant>
      <vt:variant>
        <vt:i4>0</vt:i4>
      </vt:variant>
      <vt:variant>
        <vt:i4>5</vt:i4>
      </vt:variant>
      <vt:variant>
        <vt:lpwstr/>
      </vt:variant>
      <vt:variant>
        <vt:lpwstr>_Toc508571478</vt:lpwstr>
      </vt:variant>
      <vt:variant>
        <vt:i4>1310782</vt:i4>
      </vt:variant>
      <vt:variant>
        <vt:i4>176</vt:i4>
      </vt:variant>
      <vt:variant>
        <vt:i4>0</vt:i4>
      </vt:variant>
      <vt:variant>
        <vt:i4>5</vt:i4>
      </vt:variant>
      <vt:variant>
        <vt:lpwstr/>
      </vt:variant>
      <vt:variant>
        <vt:lpwstr>_Toc508571477</vt:lpwstr>
      </vt:variant>
      <vt:variant>
        <vt:i4>1310782</vt:i4>
      </vt:variant>
      <vt:variant>
        <vt:i4>170</vt:i4>
      </vt:variant>
      <vt:variant>
        <vt:i4>0</vt:i4>
      </vt:variant>
      <vt:variant>
        <vt:i4>5</vt:i4>
      </vt:variant>
      <vt:variant>
        <vt:lpwstr/>
      </vt:variant>
      <vt:variant>
        <vt:lpwstr>_Toc508571476</vt:lpwstr>
      </vt:variant>
      <vt:variant>
        <vt:i4>1310782</vt:i4>
      </vt:variant>
      <vt:variant>
        <vt:i4>164</vt:i4>
      </vt:variant>
      <vt:variant>
        <vt:i4>0</vt:i4>
      </vt:variant>
      <vt:variant>
        <vt:i4>5</vt:i4>
      </vt:variant>
      <vt:variant>
        <vt:lpwstr/>
      </vt:variant>
      <vt:variant>
        <vt:lpwstr>_Toc508571475</vt:lpwstr>
      </vt:variant>
      <vt:variant>
        <vt:i4>1310782</vt:i4>
      </vt:variant>
      <vt:variant>
        <vt:i4>158</vt:i4>
      </vt:variant>
      <vt:variant>
        <vt:i4>0</vt:i4>
      </vt:variant>
      <vt:variant>
        <vt:i4>5</vt:i4>
      </vt:variant>
      <vt:variant>
        <vt:lpwstr/>
      </vt:variant>
      <vt:variant>
        <vt:lpwstr>_Toc508571474</vt:lpwstr>
      </vt:variant>
      <vt:variant>
        <vt:i4>1310782</vt:i4>
      </vt:variant>
      <vt:variant>
        <vt:i4>152</vt:i4>
      </vt:variant>
      <vt:variant>
        <vt:i4>0</vt:i4>
      </vt:variant>
      <vt:variant>
        <vt:i4>5</vt:i4>
      </vt:variant>
      <vt:variant>
        <vt:lpwstr/>
      </vt:variant>
      <vt:variant>
        <vt:lpwstr>_Toc508571473</vt:lpwstr>
      </vt:variant>
      <vt:variant>
        <vt:i4>1310782</vt:i4>
      </vt:variant>
      <vt:variant>
        <vt:i4>146</vt:i4>
      </vt:variant>
      <vt:variant>
        <vt:i4>0</vt:i4>
      </vt:variant>
      <vt:variant>
        <vt:i4>5</vt:i4>
      </vt:variant>
      <vt:variant>
        <vt:lpwstr/>
      </vt:variant>
      <vt:variant>
        <vt:lpwstr>_Toc508571472</vt:lpwstr>
      </vt:variant>
      <vt:variant>
        <vt:i4>1310782</vt:i4>
      </vt:variant>
      <vt:variant>
        <vt:i4>140</vt:i4>
      </vt:variant>
      <vt:variant>
        <vt:i4>0</vt:i4>
      </vt:variant>
      <vt:variant>
        <vt:i4>5</vt:i4>
      </vt:variant>
      <vt:variant>
        <vt:lpwstr/>
      </vt:variant>
      <vt:variant>
        <vt:lpwstr>_Toc508571471</vt:lpwstr>
      </vt:variant>
      <vt:variant>
        <vt:i4>1310782</vt:i4>
      </vt:variant>
      <vt:variant>
        <vt:i4>134</vt:i4>
      </vt:variant>
      <vt:variant>
        <vt:i4>0</vt:i4>
      </vt:variant>
      <vt:variant>
        <vt:i4>5</vt:i4>
      </vt:variant>
      <vt:variant>
        <vt:lpwstr/>
      </vt:variant>
      <vt:variant>
        <vt:lpwstr>_Toc508571470</vt:lpwstr>
      </vt:variant>
      <vt:variant>
        <vt:i4>1376318</vt:i4>
      </vt:variant>
      <vt:variant>
        <vt:i4>128</vt:i4>
      </vt:variant>
      <vt:variant>
        <vt:i4>0</vt:i4>
      </vt:variant>
      <vt:variant>
        <vt:i4>5</vt:i4>
      </vt:variant>
      <vt:variant>
        <vt:lpwstr/>
      </vt:variant>
      <vt:variant>
        <vt:lpwstr>_Toc508571469</vt:lpwstr>
      </vt:variant>
      <vt:variant>
        <vt:i4>1376318</vt:i4>
      </vt:variant>
      <vt:variant>
        <vt:i4>122</vt:i4>
      </vt:variant>
      <vt:variant>
        <vt:i4>0</vt:i4>
      </vt:variant>
      <vt:variant>
        <vt:i4>5</vt:i4>
      </vt:variant>
      <vt:variant>
        <vt:lpwstr/>
      </vt:variant>
      <vt:variant>
        <vt:lpwstr>_Toc508571468</vt:lpwstr>
      </vt:variant>
      <vt:variant>
        <vt:i4>1376318</vt:i4>
      </vt:variant>
      <vt:variant>
        <vt:i4>116</vt:i4>
      </vt:variant>
      <vt:variant>
        <vt:i4>0</vt:i4>
      </vt:variant>
      <vt:variant>
        <vt:i4>5</vt:i4>
      </vt:variant>
      <vt:variant>
        <vt:lpwstr/>
      </vt:variant>
      <vt:variant>
        <vt:lpwstr>_Toc508571467</vt:lpwstr>
      </vt:variant>
      <vt:variant>
        <vt:i4>1376318</vt:i4>
      </vt:variant>
      <vt:variant>
        <vt:i4>110</vt:i4>
      </vt:variant>
      <vt:variant>
        <vt:i4>0</vt:i4>
      </vt:variant>
      <vt:variant>
        <vt:i4>5</vt:i4>
      </vt:variant>
      <vt:variant>
        <vt:lpwstr/>
      </vt:variant>
      <vt:variant>
        <vt:lpwstr>_Toc508571466</vt:lpwstr>
      </vt:variant>
      <vt:variant>
        <vt:i4>1376318</vt:i4>
      </vt:variant>
      <vt:variant>
        <vt:i4>104</vt:i4>
      </vt:variant>
      <vt:variant>
        <vt:i4>0</vt:i4>
      </vt:variant>
      <vt:variant>
        <vt:i4>5</vt:i4>
      </vt:variant>
      <vt:variant>
        <vt:lpwstr/>
      </vt:variant>
      <vt:variant>
        <vt:lpwstr>_Toc508571465</vt:lpwstr>
      </vt:variant>
      <vt:variant>
        <vt:i4>1376318</vt:i4>
      </vt:variant>
      <vt:variant>
        <vt:i4>98</vt:i4>
      </vt:variant>
      <vt:variant>
        <vt:i4>0</vt:i4>
      </vt:variant>
      <vt:variant>
        <vt:i4>5</vt:i4>
      </vt:variant>
      <vt:variant>
        <vt:lpwstr/>
      </vt:variant>
      <vt:variant>
        <vt:lpwstr>_Toc508571464</vt:lpwstr>
      </vt:variant>
      <vt:variant>
        <vt:i4>1376318</vt:i4>
      </vt:variant>
      <vt:variant>
        <vt:i4>92</vt:i4>
      </vt:variant>
      <vt:variant>
        <vt:i4>0</vt:i4>
      </vt:variant>
      <vt:variant>
        <vt:i4>5</vt:i4>
      </vt:variant>
      <vt:variant>
        <vt:lpwstr/>
      </vt:variant>
      <vt:variant>
        <vt:lpwstr>_Toc508571463</vt:lpwstr>
      </vt:variant>
      <vt:variant>
        <vt:i4>1376318</vt:i4>
      </vt:variant>
      <vt:variant>
        <vt:i4>86</vt:i4>
      </vt:variant>
      <vt:variant>
        <vt:i4>0</vt:i4>
      </vt:variant>
      <vt:variant>
        <vt:i4>5</vt:i4>
      </vt:variant>
      <vt:variant>
        <vt:lpwstr/>
      </vt:variant>
      <vt:variant>
        <vt:lpwstr>_Toc508571462</vt:lpwstr>
      </vt:variant>
      <vt:variant>
        <vt:i4>1376318</vt:i4>
      </vt:variant>
      <vt:variant>
        <vt:i4>80</vt:i4>
      </vt:variant>
      <vt:variant>
        <vt:i4>0</vt:i4>
      </vt:variant>
      <vt:variant>
        <vt:i4>5</vt:i4>
      </vt:variant>
      <vt:variant>
        <vt:lpwstr/>
      </vt:variant>
      <vt:variant>
        <vt:lpwstr>_Toc508571461</vt:lpwstr>
      </vt:variant>
      <vt:variant>
        <vt:i4>1376318</vt:i4>
      </vt:variant>
      <vt:variant>
        <vt:i4>74</vt:i4>
      </vt:variant>
      <vt:variant>
        <vt:i4>0</vt:i4>
      </vt:variant>
      <vt:variant>
        <vt:i4>5</vt:i4>
      </vt:variant>
      <vt:variant>
        <vt:lpwstr/>
      </vt:variant>
      <vt:variant>
        <vt:lpwstr>_Toc508571460</vt:lpwstr>
      </vt:variant>
      <vt:variant>
        <vt:i4>1441854</vt:i4>
      </vt:variant>
      <vt:variant>
        <vt:i4>68</vt:i4>
      </vt:variant>
      <vt:variant>
        <vt:i4>0</vt:i4>
      </vt:variant>
      <vt:variant>
        <vt:i4>5</vt:i4>
      </vt:variant>
      <vt:variant>
        <vt:lpwstr/>
      </vt:variant>
      <vt:variant>
        <vt:lpwstr>_Toc508571459</vt:lpwstr>
      </vt:variant>
      <vt:variant>
        <vt:i4>1441854</vt:i4>
      </vt:variant>
      <vt:variant>
        <vt:i4>62</vt:i4>
      </vt:variant>
      <vt:variant>
        <vt:i4>0</vt:i4>
      </vt:variant>
      <vt:variant>
        <vt:i4>5</vt:i4>
      </vt:variant>
      <vt:variant>
        <vt:lpwstr/>
      </vt:variant>
      <vt:variant>
        <vt:lpwstr>_Toc508571458</vt:lpwstr>
      </vt:variant>
      <vt:variant>
        <vt:i4>1441854</vt:i4>
      </vt:variant>
      <vt:variant>
        <vt:i4>56</vt:i4>
      </vt:variant>
      <vt:variant>
        <vt:i4>0</vt:i4>
      </vt:variant>
      <vt:variant>
        <vt:i4>5</vt:i4>
      </vt:variant>
      <vt:variant>
        <vt:lpwstr/>
      </vt:variant>
      <vt:variant>
        <vt:lpwstr>_Toc508571457</vt:lpwstr>
      </vt:variant>
      <vt:variant>
        <vt:i4>1441854</vt:i4>
      </vt:variant>
      <vt:variant>
        <vt:i4>50</vt:i4>
      </vt:variant>
      <vt:variant>
        <vt:i4>0</vt:i4>
      </vt:variant>
      <vt:variant>
        <vt:i4>5</vt:i4>
      </vt:variant>
      <vt:variant>
        <vt:lpwstr/>
      </vt:variant>
      <vt:variant>
        <vt:lpwstr>_Toc508571456</vt:lpwstr>
      </vt:variant>
      <vt:variant>
        <vt:i4>1441854</vt:i4>
      </vt:variant>
      <vt:variant>
        <vt:i4>44</vt:i4>
      </vt:variant>
      <vt:variant>
        <vt:i4>0</vt:i4>
      </vt:variant>
      <vt:variant>
        <vt:i4>5</vt:i4>
      </vt:variant>
      <vt:variant>
        <vt:lpwstr/>
      </vt:variant>
      <vt:variant>
        <vt:lpwstr>_Toc508571455</vt:lpwstr>
      </vt:variant>
      <vt:variant>
        <vt:i4>1441854</vt:i4>
      </vt:variant>
      <vt:variant>
        <vt:i4>38</vt:i4>
      </vt:variant>
      <vt:variant>
        <vt:i4>0</vt:i4>
      </vt:variant>
      <vt:variant>
        <vt:i4>5</vt:i4>
      </vt:variant>
      <vt:variant>
        <vt:lpwstr/>
      </vt:variant>
      <vt:variant>
        <vt:lpwstr>_Toc508571454</vt:lpwstr>
      </vt:variant>
      <vt:variant>
        <vt:i4>1441854</vt:i4>
      </vt:variant>
      <vt:variant>
        <vt:i4>32</vt:i4>
      </vt:variant>
      <vt:variant>
        <vt:i4>0</vt:i4>
      </vt:variant>
      <vt:variant>
        <vt:i4>5</vt:i4>
      </vt:variant>
      <vt:variant>
        <vt:lpwstr/>
      </vt:variant>
      <vt:variant>
        <vt:lpwstr>_Toc508571453</vt:lpwstr>
      </vt:variant>
      <vt:variant>
        <vt:i4>1441854</vt:i4>
      </vt:variant>
      <vt:variant>
        <vt:i4>26</vt:i4>
      </vt:variant>
      <vt:variant>
        <vt:i4>0</vt:i4>
      </vt:variant>
      <vt:variant>
        <vt:i4>5</vt:i4>
      </vt:variant>
      <vt:variant>
        <vt:lpwstr/>
      </vt:variant>
      <vt:variant>
        <vt:lpwstr>_Toc508571452</vt:lpwstr>
      </vt:variant>
      <vt:variant>
        <vt:i4>1441854</vt:i4>
      </vt:variant>
      <vt:variant>
        <vt:i4>20</vt:i4>
      </vt:variant>
      <vt:variant>
        <vt:i4>0</vt:i4>
      </vt:variant>
      <vt:variant>
        <vt:i4>5</vt:i4>
      </vt:variant>
      <vt:variant>
        <vt:lpwstr/>
      </vt:variant>
      <vt:variant>
        <vt:lpwstr>_Toc508571451</vt:lpwstr>
      </vt:variant>
      <vt:variant>
        <vt:i4>1441854</vt:i4>
      </vt:variant>
      <vt:variant>
        <vt:i4>14</vt:i4>
      </vt:variant>
      <vt:variant>
        <vt:i4>0</vt:i4>
      </vt:variant>
      <vt:variant>
        <vt:i4>5</vt:i4>
      </vt:variant>
      <vt:variant>
        <vt:lpwstr/>
      </vt:variant>
      <vt:variant>
        <vt:lpwstr>_Toc508571450</vt:lpwstr>
      </vt:variant>
      <vt:variant>
        <vt:i4>1507390</vt:i4>
      </vt:variant>
      <vt:variant>
        <vt:i4>8</vt:i4>
      </vt:variant>
      <vt:variant>
        <vt:i4>0</vt:i4>
      </vt:variant>
      <vt:variant>
        <vt:i4>5</vt:i4>
      </vt:variant>
      <vt:variant>
        <vt:lpwstr/>
      </vt:variant>
      <vt:variant>
        <vt:lpwstr>_Toc508571449</vt:lpwstr>
      </vt:variant>
      <vt:variant>
        <vt:i4>1507390</vt:i4>
      </vt:variant>
      <vt:variant>
        <vt:i4>2</vt:i4>
      </vt:variant>
      <vt:variant>
        <vt:i4>0</vt:i4>
      </vt:variant>
      <vt:variant>
        <vt:i4>5</vt:i4>
      </vt:variant>
      <vt:variant>
        <vt:lpwstr/>
      </vt:variant>
      <vt:variant>
        <vt:lpwstr>_Toc508571448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Cienfuegos “Carlos Rafael Rodríguez”</dc:title>
  <dc:creator>Rafael Velazquez Fuster</dc:creator>
  <cp:lastModifiedBy>Georgie-Win</cp:lastModifiedBy>
  <cp:revision>9</cp:revision>
  <dcterms:created xsi:type="dcterms:W3CDTF">2018-06-20T22:39:00Z</dcterms:created>
  <dcterms:modified xsi:type="dcterms:W3CDTF">2018-06-21T04:36:00Z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zotero-version="5.0.38"&gt;&lt;session id="f1MQ0tp1"/&gt;&lt;style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